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F48" w:rsidRDefault="008E6F48" w:rsidP="008E6F48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附件2：</w:t>
      </w:r>
    </w:p>
    <w:p w:rsidR="008E6F48" w:rsidRDefault="008E6F48" w:rsidP="008E6F48">
      <w:pPr>
        <w:jc w:val="left"/>
        <w:rPr>
          <w:rFonts w:ascii="仿宋_GB2312" w:eastAsia="仿宋_GB2312"/>
          <w:sz w:val="32"/>
          <w:szCs w:val="32"/>
        </w:rPr>
      </w:pPr>
    </w:p>
    <w:p w:rsidR="008E6F48" w:rsidRDefault="008E6F48" w:rsidP="008E6F48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proofErr w:type="gramStart"/>
      <w:r>
        <w:rPr>
          <w:rFonts w:asciiTheme="majorEastAsia" w:eastAsiaTheme="majorEastAsia" w:hAnsiTheme="majorEastAsia" w:hint="eastAsia"/>
          <w:b/>
          <w:sz w:val="44"/>
          <w:szCs w:val="44"/>
        </w:rPr>
        <w:t>《</w:t>
      </w:r>
      <w:proofErr w:type="gramEnd"/>
      <w:r w:rsidRPr="008863F2">
        <w:rPr>
          <w:rFonts w:asciiTheme="majorEastAsia" w:eastAsiaTheme="majorEastAsia" w:hAnsiTheme="majorEastAsia" w:hint="eastAsia"/>
          <w:b/>
          <w:sz w:val="44"/>
          <w:szCs w:val="44"/>
        </w:rPr>
        <w:t>农业农村信息化应用解决方案（产品）</w:t>
      </w:r>
    </w:p>
    <w:p w:rsidR="008E6F48" w:rsidRPr="008863F2" w:rsidRDefault="008E6F48" w:rsidP="008E6F48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sz w:val="44"/>
          <w:szCs w:val="44"/>
        </w:rPr>
        <w:t>推广目录</w:t>
      </w:r>
      <w:proofErr w:type="gramStart"/>
      <w:r>
        <w:rPr>
          <w:rFonts w:asciiTheme="majorEastAsia" w:eastAsiaTheme="majorEastAsia" w:hAnsiTheme="majorEastAsia" w:hint="eastAsia"/>
          <w:b/>
          <w:sz w:val="44"/>
          <w:szCs w:val="44"/>
        </w:rPr>
        <w:t>》</w:t>
      </w:r>
      <w:proofErr w:type="gramEnd"/>
      <w:r w:rsidRPr="008863F2">
        <w:rPr>
          <w:rFonts w:asciiTheme="majorEastAsia" w:eastAsiaTheme="majorEastAsia" w:hAnsiTheme="majorEastAsia" w:hint="eastAsia"/>
          <w:b/>
          <w:sz w:val="44"/>
          <w:szCs w:val="44"/>
        </w:rPr>
        <w:t>推荐汇总表</w:t>
      </w:r>
    </w:p>
    <w:p w:rsidR="008E6F48" w:rsidRDefault="008E6F48" w:rsidP="008E6F48">
      <w:pPr>
        <w:jc w:val="left"/>
        <w:rPr>
          <w:rFonts w:ascii="仿宋_GB2312" w:eastAsia="仿宋_GB2312"/>
          <w:sz w:val="32"/>
          <w:szCs w:val="32"/>
        </w:rPr>
      </w:pPr>
    </w:p>
    <w:p w:rsidR="008E6F48" w:rsidRPr="00755B1A" w:rsidRDefault="008E6F48" w:rsidP="008E6F48">
      <w:pPr>
        <w:pStyle w:val="a5"/>
        <w:spacing w:line="360" w:lineRule="auto"/>
        <w:rPr>
          <w:rFonts w:ascii="黑体" w:eastAsia="黑体"/>
          <w:b/>
          <w:sz w:val="28"/>
          <w:szCs w:val="28"/>
        </w:rPr>
      </w:pPr>
      <w:r>
        <w:rPr>
          <w:rFonts w:ascii="黑体" w:eastAsia="黑体" w:hint="eastAsia"/>
          <w:sz w:val="32"/>
          <w:szCs w:val="32"/>
        </w:rPr>
        <w:t xml:space="preserve"> </w:t>
      </w:r>
      <w:r w:rsidRPr="00755B1A">
        <w:rPr>
          <w:rFonts w:ascii="黑体" w:eastAsia="黑体" w:hint="eastAsia"/>
          <w:sz w:val="28"/>
          <w:szCs w:val="28"/>
          <w:u w:val="single"/>
        </w:rPr>
        <w:t xml:space="preserve">      </w:t>
      </w:r>
      <w:r w:rsidRPr="00755B1A">
        <w:rPr>
          <w:rFonts w:ascii="黑体" w:eastAsia="黑体" w:hint="eastAsia"/>
          <w:sz w:val="28"/>
          <w:szCs w:val="28"/>
        </w:rPr>
        <w:t xml:space="preserve">市：                          </w:t>
      </w:r>
      <w:r>
        <w:rPr>
          <w:rFonts w:ascii="黑体" w:eastAsia="黑体" w:hint="eastAsia"/>
          <w:sz w:val="28"/>
          <w:szCs w:val="28"/>
        </w:rPr>
        <w:t xml:space="preserve">       </w:t>
      </w:r>
      <w:r w:rsidRPr="00755B1A">
        <w:rPr>
          <w:rFonts w:ascii="黑体" w:eastAsia="黑体" w:hint="eastAsia"/>
          <w:sz w:val="28"/>
          <w:szCs w:val="28"/>
        </w:rPr>
        <w:t>201</w:t>
      </w:r>
      <w:r>
        <w:rPr>
          <w:rFonts w:ascii="黑体" w:eastAsia="黑体" w:hint="eastAsia"/>
          <w:sz w:val="28"/>
          <w:szCs w:val="28"/>
        </w:rPr>
        <w:t>6</w:t>
      </w:r>
      <w:r w:rsidRPr="00755B1A">
        <w:rPr>
          <w:rFonts w:ascii="黑体" w:eastAsia="黑体" w:hint="eastAsia"/>
          <w:sz w:val="28"/>
          <w:szCs w:val="28"/>
        </w:rPr>
        <w:t>年</w:t>
      </w:r>
      <w:r w:rsidRPr="00755B1A">
        <w:rPr>
          <w:rFonts w:ascii="黑体" w:eastAsia="黑体" w:hint="eastAsia"/>
          <w:sz w:val="28"/>
          <w:szCs w:val="28"/>
          <w:u w:val="single"/>
        </w:rPr>
        <w:t xml:space="preserve">   </w:t>
      </w:r>
      <w:r w:rsidRPr="00755B1A">
        <w:rPr>
          <w:rFonts w:ascii="黑体" w:eastAsia="黑体" w:hint="eastAsia"/>
          <w:sz w:val="28"/>
          <w:szCs w:val="28"/>
        </w:rPr>
        <w:t>月</w:t>
      </w:r>
      <w:r w:rsidRPr="00755B1A">
        <w:rPr>
          <w:rFonts w:ascii="黑体" w:eastAsia="黑体" w:hint="eastAsia"/>
          <w:sz w:val="28"/>
          <w:szCs w:val="28"/>
          <w:u w:val="single"/>
        </w:rPr>
        <w:t xml:space="preserve">  </w:t>
      </w:r>
      <w:r w:rsidRPr="00755B1A">
        <w:rPr>
          <w:rFonts w:ascii="黑体" w:eastAsia="黑体" w:hint="eastAsia"/>
          <w:sz w:val="28"/>
          <w:szCs w:val="28"/>
        </w:rPr>
        <w:t>日</w:t>
      </w:r>
    </w:p>
    <w:tbl>
      <w:tblPr>
        <w:tblStyle w:val="a6"/>
        <w:tblW w:w="0" w:type="auto"/>
        <w:jc w:val="center"/>
        <w:tblLook w:val="01E0" w:firstRow="1" w:lastRow="1" w:firstColumn="1" w:lastColumn="1" w:noHBand="0" w:noVBand="0"/>
      </w:tblPr>
      <w:tblGrid>
        <w:gridCol w:w="854"/>
        <w:gridCol w:w="1669"/>
        <w:gridCol w:w="2724"/>
        <w:gridCol w:w="1498"/>
        <w:gridCol w:w="1777"/>
      </w:tblGrid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 w:rsidRPr="00404D2B">
              <w:rPr>
                <w:rFonts w:ascii="黑体" w:eastAsia="黑体" w:hAnsi="宋体" w:hint="eastAsia"/>
                <w:sz w:val="24"/>
                <w:szCs w:val="24"/>
              </w:rPr>
              <w:t>编号</w:t>
            </w:r>
          </w:p>
        </w:tc>
        <w:tc>
          <w:tcPr>
            <w:tcW w:w="202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>
              <w:rPr>
                <w:rFonts w:ascii="黑体" w:eastAsia="黑体" w:hAnsi="宋体" w:hint="eastAsia"/>
                <w:sz w:val="24"/>
                <w:szCs w:val="24"/>
              </w:rPr>
              <w:t>解决方案</w:t>
            </w:r>
            <w:r w:rsidRPr="00404D2B">
              <w:rPr>
                <w:rFonts w:ascii="黑体" w:eastAsia="黑体" w:hAnsi="宋体" w:hint="eastAsia"/>
                <w:sz w:val="24"/>
                <w:szCs w:val="24"/>
              </w:rPr>
              <w:t>名称</w:t>
            </w:r>
          </w:p>
        </w:tc>
        <w:tc>
          <w:tcPr>
            <w:tcW w:w="3311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 w:rsidRPr="00404D2B">
              <w:rPr>
                <w:rFonts w:ascii="黑体" w:eastAsia="黑体" w:hAnsi="宋体" w:hint="eastAsia"/>
                <w:sz w:val="24"/>
                <w:szCs w:val="24"/>
              </w:rPr>
              <w:t>主要</w:t>
            </w:r>
            <w:r>
              <w:rPr>
                <w:rFonts w:ascii="黑体" w:eastAsia="黑体" w:hAnsi="宋体" w:hint="eastAsia"/>
                <w:sz w:val="24"/>
                <w:szCs w:val="24"/>
              </w:rPr>
              <w:t>技术内容</w:t>
            </w:r>
          </w:p>
        </w:tc>
        <w:tc>
          <w:tcPr>
            <w:tcW w:w="180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>
              <w:rPr>
                <w:rFonts w:ascii="黑体" w:eastAsia="黑体" w:hAnsi="宋体" w:hint="eastAsia"/>
                <w:sz w:val="24"/>
                <w:szCs w:val="24"/>
              </w:rPr>
              <w:t>适用</w:t>
            </w:r>
            <w:r w:rsidRPr="00404D2B">
              <w:rPr>
                <w:rFonts w:ascii="黑体" w:eastAsia="黑体" w:hAnsi="宋体" w:hint="eastAsia"/>
                <w:sz w:val="24"/>
                <w:szCs w:val="24"/>
              </w:rPr>
              <w:t>范围</w:t>
            </w:r>
          </w:p>
        </w:tc>
        <w:tc>
          <w:tcPr>
            <w:tcW w:w="216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 w:rsidRPr="00404D2B">
              <w:rPr>
                <w:rFonts w:ascii="黑体" w:eastAsia="黑体" w:hAnsi="宋体" w:hint="eastAsia"/>
                <w:sz w:val="24"/>
                <w:szCs w:val="24"/>
              </w:rPr>
              <w:t>技术持有单位</w:t>
            </w: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C525A"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（字数不超过200字）</w:t>
            </w: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C525A"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C525A"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2C525A">
              <w:rPr>
                <w:rFonts w:ascii="仿宋_GB2312" w:eastAsia="仿宋_GB2312"/>
                <w:sz w:val="24"/>
                <w:szCs w:val="24"/>
              </w:rPr>
              <w:t>……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 w:rsidRPr="00404D2B">
              <w:rPr>
                <w:rFonts w:ascii="黑体" w:eastAsia="黑体" w:hAnsi="宋体" w:hint="eastAsia"/>
                <w:sz w:val="24"/>
                <w:szCs w:val="24"/>
              </w:rPr>
              <w:t>编号</w:t>
            </w:r>
          </w:p>
        </w:tc>
        <w:tc>
          <w:tcPr>
            <w:tcW w:w="202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>
              <w:rPr>
                <w:rFonts w:ascii="黑体" w:eastAsia="黑体" w:hAnsi="宋体" w:hint="eastAsia"/>
                <w:sz w:val="24"/>
                <w:szCs w:val="24"/>
              </w:rPr>
              <w:t>产品名称</w:t>
            </w:r>
          </w:p>
        </w:tc>
        <w:tc>
          <w:tcPr>
            <w:tcW w:w="3311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 w:rsidRPr="00404D2B">
              <w:rPr>
                <w:rFonts w:ascii="黑体" w:eastAsia="黑体" w:hAnsi="宋体" w:hint="eastAsia"/>
                <w:sz w:val="24"/>
                <w:szCs w:val="24"/>
              </w:rPr>
              <w:t>主要</w:t>
            </w:r>
            <w:r>
              <w:rPr>
                <w:rFonts w:ascii="黑体" w:eastAsia="黑体" w:hAnsi="宋体" w:hint="eastAsia"/>
                <w:sz w:val="24"/>
                <w:szCs w:val="24"/>
              </w:rPr>
              <w:t>技术内容</w:t>
            </w:r>
          </w:p>
        </w:tc>
        <w:tc>
          <w:tcPr>
            <w:tcW w:w="180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>
              <w:rPr>
                <w:rFonts w:ascii="黑体" w:eastAsia="黑体" w:hAnsi="宋体" w:hint="eastAsia"/>
                <w:sz w:val="24"/>
                <w:szCs w:val="24"/>
              </w:rPr>
              <w:t>适用</w:t>
            </w:r>
            <w:r w:rsidRPr="00404D2B">
              <w:rPr>
                <w:rFonts w:ascii="黑体" w:eastAsia="黑体" w:hAnsi="宋体" w:hint="eastAsia"/>
                <w:sz w:val="24"/>
                <w:szCs w:val="24"/>
              </w:rPr>
              <w:t>范围</w:t>
            </w:r>
          </w:p>
        </w:tc>
        <w:tc>
          <w:tcPr>
            <w:tcW w:w="2160" w:type="dxa"/>
            <w:vAlign w:val="center"/>
          </w:tcPr>
          <w:p w:rsidR="008E6F48" w:rsidRPr="00404D2B" w:rsidRDefault="008E6F48" w:rsidP="00BE6810">
            <w:pPr>
              <w:pStyle w:val="a5"/>
              <w:jc w:val="center"/>
              <w:rPr>
                <w:rFonts w:ascii="黑体" w:eastAsia="黑体" w:hAnsi="宋体"/>
                <w:sz w:val="24"/>
                <w:szCs w:val="24"/>
              </w:rPr>
            </w:pPr>
            <w:r w:rsidRPr="00404D2B">
              <w:rPr>
                <w:rFonts w:ascii="黑体" w:eastAsia="黑体" w:hAnsi="宋体" w:hint="eastAsia"/>
                <w:sz w:val="24"/>
                <w:szCs w:val="24"/>
              </w:rPr>
              <w:t>技术持有</w:t>
            </w:r>
            <w:r>
              <w:rPr>
                <w:rFonts w:ascii="黑体" w:eastAsia="黑体" w:hAnsi="宋体" w:hint="eastAsia"/>
                <w:sz w:val="24"/>
                <w:szCs w:val="24"/>
              </w:rPr>
              <w:t>单位</w:t>
            </w: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（字数不超过200字）</w:t>
            </w: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8E6F48" w:rsidTr="00BE6810">
        <w:trPr>
          <w:trHeight w:hRule="exact" w:val="680"/>
          <w:jc w:val="center"/>
        </w:trPr>
        <w:tc>
          <w:tcPr>
            <w:tcW w:w="900" w:type="dxa"/>
            <w:vAlign w:val="center"/>
          </w:tcPr>
          <w:p w:rsidR="008E6F48" w:rsidRPr="002C525A" w:rsidRDefault="008E6F48" w:rsidP="00BE6810">
            <w:pPr>
              <w:pStyle w:val="a5"/>
              <w:spacing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……</w:t>
            </w:r>
          </w:p>
        </w:tc>
        <w:tc>
          <w:tcPr>
            <w:tcW w:w="202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311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80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160" w:type="dxa"/>
          </w:tcPr>
          <w:p w:rsidR="008E6F48" w:rsidRPr="002C525A" w:rsidRDefault="008E6F48" w:rsidP="00BE6810">
            <w:pPr>
              <w:pStyle w:val="a5"/>
              <w:spacing w:line="360" w:lineRule="auto"/>
              <w:jc w:val="both"/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8E6F48" w:rsidRDefault="008E6F48" w:rsidP="008E6F48">
      <w:pPr>
        <w:jc w:val="left"/>
        <w:rPr>
          <w:rFonts w:ascii="仿宋_GB2312" w:eastAsia="仿宋_GB2312"/>
          <w:sz w:val="32"/>
          <w:szCs w:val="32"/>
        </w:rPr>
      </w:pPr>
    </w:p>
    <w:p w:rsidR="009E1A99" w:rsidRDefault="009E1A99">
      <w:bookmarkStart w:id="0" w:name="_GoBack"/>
      <w:bookmarkEnd w:id="0"/>
    </w:p>
    <w:sectPr w:rsidR="009E1A99" w:rsidSect="00A673A1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EF0" w:rsidRDefault="00F27EF0" w:rsidP="008E6F48">
      <w:r>
        <w:separator/>
      </w:r>
    </w:p>
  </w:endnote>
  <w:endnote w:type="continuationSeparator" w:id="0">
    <w:p w:rsidR="00F27EF0" w:rsidRDefault="00F27EF0" w:rsidP="008E6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1016072"/>
      <w:docPartObj>
        <w:docPartGallery w:val="Page Numbers (Bottom of Page)"/>
        <w:docPartUnique/>
      </w:docPartObj>
    </w:sdtPr>
    <w:sdtEndPr/>
    <w:sdtContent>
      <w:p w:rsidR="00FD1877" w:rsidRDefault="00F27EF0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6F48" w:rsidRPr="008E6F48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FD1877" w:rsidRDefault="00F27EF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EF0" w:rsidRDefault="00F27EF0" w:rsidP="008E6F48">
      <w:r>
        <w:separator/>
      </w:r>
    </w:p>
  </w:footnote>
  <w:footnote w:type="continuationSeparator" w:id="0">
    <w:p w:rsidR="00F27EF0" w:rsidRDefault="00F27EF0" w:rsidP="008E6F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A67D7"/>
    <w:rsid w:val="004909BD"/>
    <w:rsid w:val="004A67D7"/>
    <w:rsid w:val="005066B3"/>
    <w:rsid w:val="008E6F48"/>
    <w:rsid w:val="009E1A99"/>
    <w:rsid w:val="00A177C8"/>
    <w:rsid w:val="00CC5EDD"/>
    <w:rsid w:val="00CE78FC"/>
    <w:rsid w:val="00D425FE"/>
    <w:rsid w:val="00F27EF0"/>
    <w:rsid w:val="00FF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CA5951C-3A50-4490-993A-669B26B9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6F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6F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6F4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6F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6F48"/>
    <w:rPr>
      <w:sz w:val="18"/>
      <w:szCs w:val="18"/>
    </w:rPr>
  </w:style>
  <w:style w:type="paragraph" w:styleId="a5">
    <w:name w:val="Body Text"/>
    <w:basedOn w:val="a"/>
    <w:link w:val="Char1"/>
    <w:semiHidden/>
    <w:rsid w:val="008E6F48"/>
    <w:pPr>
      <w:widowControl/>
      <w:spacing w:after="120"/>
      <w:jc w:val="left"/>
    </w:pPr>
    <w:rPr>
      <w:rFonts w:ascii="Times New Roman" w:eastAsia="宋体" w:hAnsi="Times New Roman" w:cs="Times New Roman"/>
      <w:kern w:val="0"/>
      <w:sz w:val="20"/>
      <w:szCs w:val="20"/>
    </w:rPr>
  </w:style>
  <w:style w:type="character" w:customStyle="1" w:styleId="Char1">
    <w:name w:val="正文文本 Char"/>
    <w:basedOn w:val="a0"/>
    <w:link w:val="a5"/>
    <w:semiHidden/>
    <w:rsid w:val="008E6F48"/>
    <w:rPr>
      <w:rFonts w:ascii="Times New Roman" w:eastAsia="宋体" w:hAnsi="Times New Roman" w:cs="Times New Roman"/>
      <w:kern w:val="0"/>
      <w:sz w:val="20"/>
      <w:szCs w:val="20"/>
    </w:rPr>
  </w:style>
  <w:style w:type="table" w:styleId="a6">
    <w:name w:val="Table Grid"/>
    <w:basedOn w:val="a1"/>
    <w:rsid w:val="008E6F48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198</Characters>
  <Application>Microsoft Office Word</Application>
  <DocSecurity>0</DocSecurity>
  <Lines>1</Lines>
  <Paragraphs>1</Paragraphs>
  <ScaleCrop>false</ScaleCrop>
  <Company>china</Company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2016-09-13T08:54:00Z</dcterms:created>
  <dcterms:modified xsi:type="dcterms:W3CDTF">2016-09-13T08:54:00Z</dcterms:modified>
</cp:coreProperties>
</file>