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4F59F">
      <w:pPr>
        <w:widowControl/>
        <w:tabs>
          <w:tab w:val="left" w:pos="312"/>
        </w:tabs>
        <w:jc w:val="left"/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：</w:t>
      </w:r>
    </w:p>
    <w:p w14:paraId="44F0C852">
      <w:pPr>
        <w:widowControl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XXXXXX公司简介</w:t>
      </w:r>
    </w:p>
    <w:p w14:paraId="2B9B73CB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  <w:t>（方正小标宋简体二号）</w:t>
      </w:r>
    </w:p>
    <w:p w14:paraId="496A3FA7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349DCDE9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企业基本情况（内容仿宋_GB2312，三号，下同）</w:t>
      </w:r>
    </w:p>
    <w:p w14:paraId="0E281F9A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303DDAAA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主导产品介绍</w:t>
      </w:r>
    </w:p>
    <w:p w14:paraId="607AB90B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6F7F740C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其他，如发展规划等</w:t>
      </w:r>
    </w:p>
    <w:p w14:paraId="16ACA5D4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09C4EDEC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联系人及联系电话：XXXXXXX。</w:t>
      </w:r>
    </w:p>
    <w:p w14:paraId="56ECAAB9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7B9D91A6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13537E38">
      <w:pPr>
        <w:widowControl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页面要求：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简介内容用1页A4纸概括。文本页面上下边距254毫米，左右边距317毫米，行间距为固定值28磅。阿拉伯数字用Times New Roman字体。</w:t>
      </w:r>
    </w:p>
    <w:p w14:paraId="7876466F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49790">
    <w:pPr>
      <w:pStyle w:val="2"/>
      <w:tabs>
        <w:tab w:val="center" w:pos="4150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7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2025-09-15T06:48:47Z</dcterms:created>
  <dc:creator>DELL</dc:creator>
  <cp:lastModifiedBy>DELL</cp:lastModifiedBy>
  <dcterms:modified xsi:type="dcterms:W3CDTF">2025-09-15T06:48:56Z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ACB7F0B0643A43F1A82FAF9DB2B67A0D_12</vt:lpwstr>
  </property>
</Properties>
</file>