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4C3" w:rsidRDefault="00707A34" w:rsidP="00F664C3">
      <w:pPr>
        <w:pStyle w:val="a3"/>
        <w:shd w:val="clear" w:color="auto" w:fill="FFFFFF"/>
        <w:spacing w:before="151" w:beforeAutospacing="0" w:after="432" w:afterAutospacing="0"/>
        <w:jc w:val="both"/>
        <w:rPr>
          <w:rFonts w:ascii="黑体" w:eastAsia="黑体" w:hAnsi="黑体" w:cs="Arial"/>
          <w:color w:val="191919"/>
          <w:sz w:val="32"/>
        </w:rPr>
      </w:pPr>
      <w:r w:rsidRPr="00707A34">
        <w:rPr>
          <w:rFonts w:ascii="黑体" w:eastAsia="黑体" w:hAnsi="黑体" w:cs="Arial" w:hint="eastAsia"/>
          <w:color w:val="191919"/>
          <w:sz w:val="32"/>
        </w:rPr>
        <w:t>附件</w:t>
      </w:r>
    </w:p>
    <w:p w:rsidR="00707A34" w:rsidRDefault="00707A34" w:rsidP="00707A34">
      <w:pPr>
        <w:spacing w:line="560" w:lineRule="exact"/>
        <w:jc w:val="center"/>
        <w:rPr>
          <w:rFonts w:ascii="方正小标宋简体" w:eastAsia="方正小标宋简体"/>
          <w:sz w:val="36"/>
        </w:rPr>
      </w:pPr>
      <w:r w:rsidRPr="00707A34">
        <w:rPr>
          <w:rFonts w:ascii="方正小标宋简体" w:eastAsia="方正小标宋简体" w:hint="eastAsia"/>
          <w:sz w:val="36"/>
        </w:rPr>
        <w:t>第二批“现代优势产业集群+人工智能”</w:t>
      </w:r>
    </w:p>
    <w:p w:rsidR="00707A34" w:rsidRDefault="00707A34" w:rsidP="00707A34">
      <w:pPr>
        <w:spacing w:line="560" w:lineRule="exact"/>
        <w:jc w:val="center"/>
        <w:rPr>
          <w:rFonts w:ascii="方正小标宋简体" w:eastAsia="方正小标宋简体"/>
          <w:sz w:val="36"/>
        </w:rPr>
      </w:pPr>
      <w:r w:rsidRPr="00707A34">
        <w:rPr>
          <w:rFonts w:ascii="方正小标宋简体" w:eastAsia="方正小标宋简体" w:hint="eastAsia"/>
          <w:sz w:val="36"/>
        </w:rPr>
        <w:t>试点示范</w:t>
      </w:r>
      <w:r>
        <w:rPr>
          <w:rFonts w:ascii="方正小标宋简体" w:eastAsia="方正小标宋简体" w:hint="eastAsia"/>
          <w:sz w:val="36"/>
        </w:rPr>
        <w:t>企业及</w:t>
      </w:r>
      <w:r w:rsidRPr="00707A34">
        <w:rPr>
          <w:rFonts w:ascii="方正小标宋简体" w:eastAsia="方正小标宋简体" w:hint="eastAsia"/>
          <w:sz w:val="36"/>
        </w:rPr>
        <w:t>项目公示</w:t>
      </w:r>
      <w:r w:rsidR="00542105" w:rsidRPr="00707A34">
        <w:rPr>
          <w:rFonts w:ascii="方正小标宋简体" w:eastAsia="方正小标宋简体" w:hint="eastAsia"/>
          <w:sz w:val="36"/>
        </w:rPr>
        <w:t>名单</w:t>
      </w:r>
    </w:p>
    <w:p w:rsidR="00707A34" w:rsidRPr="00707A34" w:rsidRDefault="00707A34" w:rsidP="00707A34">
      <w:pPr>
        <w:spacing w:line="560" w:lineRule="exact"/>
        <w:jc w:val="center"/>
        <w:rPr>
          <w:rFonts w:ascii="方正小标宋简体" w:eastAsia="方正小标宋简体"/>
          <w:sz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
        <w:gridCol w:w="3170"/>
        <w:gridCol w:w="4587"/>
      </w:tblGrid>
      <w:tr w:rsidR="00626543" w:rsidRPr="00542105" w:rsidTr="00542105">
        <w:trPr>
          <w:trHeight w:val="720"/>
        </w:trPr>
        <w:tc>
          <w:tcPr>
            <w:tcW w:w="449" w:type="pct"/>
            <w:shd w:val="clear" w:color="auto" w:fill="auto"/>
            <w:vAlign w:val="center"/>
            <w:hideMark/>
          </w:tcPr>
          <w:p w:rsidR="00626543" w:rsidRPr="00542105" w:rsidRDefault="00626543" w:rsidP="00024E9D">
            <w:pPr>
              <w:widowControl/>
              <w:jc w:val="center"/>
              <w:rPr>
                <w:rFonts w:ascii="黑体" w:eastAsia="黑体" w:hAnsi="黑体" w:cs="宋体"/>
                <w:color w:val="000000"/>
                <w:kern w:val="0"/>
                <w:sz w:val="22"/>
                <w:szCs w:val="21"/>
              </w:rPr>
            </w:pPr>
            <w:r w:rsidRPr="00542105">
              <w:rPr>
                <w:rFonts w:ascii="黑体" w:eastAsia="黑体" w:hAnsi="黑体" w:cs="宋体" w:hint="eastAsia"/>
                <w:color w:val="000000"/>
                <w:kern w:val="0"/>
                <w:sz w:val="22"/>
                <w:szCs w:val="21"/>
              </w:rPr>
              <w:t>序号</w:t>
            </w:r>
          </w:p>
        </w:tc>
        <w:tc>
          <w:tcPr>
            <w:tcW w:w="1860" w:type="pct"/>
            <w:shd w:val="clear" w:color="000000" w:fill="FFFFFF"/>
            <w:vAlign w:val="center"/>
            <w:hideMark/>
          </w:tcPr>
          <w:p w:rsidR="00626543" w:rsidRPr="00542105" w:rsidRDefault="00626543" w:rsidP="00024E9D">
            <w:pPr>
              <w:widowControl/>
              <w:jc w:val="center"/>
              <w:rPr>
                <w:rFonts w:ascii="黑体" w:eastAsia="黑体" w:hAnsi="黑体" w:cs="宋体"/>
                <w:color w:val="000000"/>
                <w:kern w:val="0"/>
                <w:sz w:val="22"/>
                <w:szCs w:val="21"/>
              </w:rPr>
            </w:pPr>
            <w:r w:rsidRPr="00542105">
              <w:rPr>
                <w:rFonts w:ascii="黑体" w:eastAsia="黑体" w:hAnsi="黑体" w:cs="宋体" w:hint="eastAsia"/>
                <w:color w:val="000000"/>
                <w:kern w:val="0"/>
                <w:sz w:val="22"/>
                <w:szCs w:val="21"/>
              </w:rPr>
              <w:t>企业名称</w:t>
            </w:r>
          </w:p>
        </w:tc>
        <w:tc>
          <w:tcPr>
            <w:tcW w:w="2691" w:type="pct"/>
            <w:shd w:val="clear" w:color="auto" w:fill="auto"/>
            <w:vAlign w:val="center"/>
            <w:hideMark/>
          </w:tcPr>
          <w:p w:rsidR="00626543" w:rsidRPr="00542105" w:rsidRDefault="00626543" w:rsidP="00024E9D">
            <w:pPr>
              <w:widowControl/>
              <w:jc w:val="center"/>
              <w:rPr>
                <w:rFonts w:ascii="黑体" w:eastAsia="黑体" w:hAnsi="黑体" w:cs="宋体"/>
                <w:color w:val="000000"/>
                <w:kern w:val="0"/>
                <w:sz w:val="22"/>
                <w:szCs w:val="21"/>
              </w:rPr>
            </w:pPr>
            <w:r w:rsidRPr="00542105">
              <w:rPr>
                <w:rFonts w:ascii="黑体" w:eastAsia="黑体" w:hAnsi="黑体" w:cs="宋体" w:hint="eastAsia"/>
                <w:color w:val="000000"/>
                <w:kern w:val="0"/>
                <w:sz w:val="22"/>
                <w:szCs w:val="21"/>
              </w:rPr>
              <w:t>项目名称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神思电子技术股份有限公司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智慧营业厅关键技术装备与支撑系统</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proofErr w:type="gramStart"/>
            <w:r w:rsidRPr="00542105">
              <w:rPr>
                <w:rFonts w:ascii="仿宋" w:eastAsia="仿宋" w:hAnsi="仿宋" w:cs="宋体" w:hint="eastAsia"/>
                <w:color w:val="000000"/>
                <w:kern w:val="0"/>
                <w:szCs w:val="21"/>
              </w:rPr>
              <w:t>山东华软金盾</w:t>
            </w:r>
            <w:proofErr w:type="gramEnd"/>
            <w:r w:rsidRPr="00542105">
              <w:rPr>
                <w:rFonts w:ascii="仿宋" w:eastAsia="仿宋" w:hAnsi="仿宋" w:cs="宋体" w:hint="eastAsia"/>
                <w:color w:val="000000"/>
                <w:kern w:val="0"/>
                <w:szCs w:val="21"/>
              </w:rPr>
              <w:t>软件股份有限公司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基于人工智能的视频网络空间态势感知平台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3</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山东世纪阳光纸业集团有限公司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牛卡纸生产智能化升级改造项目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4</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山东国兴智能科技股份有限公司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基于人工智能的消防机器人编队作业系统装备研发</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5</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山东信通电子股份有限公司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基于人工智能的输电线路可视化智能巡检装置及系统的示范应用与产业化</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6</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山东众云教育科技有限公司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学生安全风险智能感知与综合防控平台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7</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山东乾云启创信息科技股份有限公司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proofErr w:type="gramStart"/>
            <w:r w:rsidRPr="00542105">
              <w:rPr>
                <w:rFonts w:ascii="仿宋" w:eastAsia="仿宋" w:hAnsi="仿宋" w:cs="宋体" w:hint="eastAsia"/>
                <w:color w:val="000000"/>
                <w:kern w:val="0"/>
                <w:szCs w:val="21"/>
              </w:rPr>
              <w:t>乾云智能</w:t>
            </w:r>
            <w:proofErr w:type="gramEnd"/>
            <w:r w:rsidRPr="00542105">
              <w:rPr>
                <w:rFonts w:ascii="仿宋" w:eastAsia="仿宋" w:hAnsi="仿宋" w:cs="宋体" w:hint="eastAsia"/>
                <w:color w:val="000000"/>
                <w:kern w:val="0"/>
                <w:szCs w:val="21"/>
              </w:rPr>
              <w:t>云操作系统</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8</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青岛智慧云谷智能科技有限公司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人工智能</w:t>
            </w:r>
            <w:proofErr w:type="gramStart"/>
            <w:r w:rsidRPr="00542105">
              <w:rPr>
                <w:rFonts w:ascii="仿宋" w:eastAsia="仿宋" w:hAnsi="仿宋" w:cs="宋体" w:hint="eastAsia"/>
                <w:color w:val="000000"/>
                <w:kern w:val="0"/>
                <w:szCs w:val="21"/>
              </w:rPr>
              <w:t>寄递物</w:t>
            </w:r>
            <w:proofErr w:type="gramEnd"/>
            <w:r w:rsidRPr="00542105">
              <w:rPr>
                <w:rFonts w:ascii="仿宋" w:eastAsia="仿宋" w:hAnsi="仿宋" w:cs="宋体" w:hint="eastAsia"/>
                <w:color w:val="000000"/>
                <w:kern w:val="0"/>
                <w:szCs w:val="21"/>
              </w:rPr>
              <w:t>流管控系统</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9</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山东领信信息科技股份有限公司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新一代智能防护机器人的研究与产业化项目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10</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烟台宋和科技股份有限公司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智能提花电</w:t>
            </w:r>
            <w:proofErr w:type="gramStart"/>
            <w:r w:rsidRPr="00542105">
              <w:rPr>
                <w:rFonts w:ascii="仿宋" w:eastAsia="仿宋" w:hAnsi="仿宋" w:cs="宋体" w:hint="eastAsia"/>
                <w:color w:val="000000"/>
                <w:kern w:val="0"/>
                <w:szCs w:val="21"/>
              </w:rPr>
              <w:t>磁选针模组</w:t>
            </w:r>
            <w:proofErr w:type="gramEnd"/>
            <w:r w:rsidRPr="00542105">
              <w:rPr>
                <w:rFonts w:ascii="仿宋" w:eastAsia="仿宋" w:hAnsi="仿宋" w:cs="宋体" w:hint="eastAsia"/>
                <w:color w:val="000000"/>
                <w:kern w:val="0"/>
                <w:szCs w:val="21"/>
              </w:rPr>
              <w:t>数字化工厂</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11</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青岛伟东云教育集团有限公司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教育</w:t>
            </w:r>
            <w:proofErr w:type="gramStart"/>
            <w:r w:rsidRPr="00542105">
              <w:rPr>
                <w:rFonts w:ascii="仿宋" w:eastAsia="仿宋" w:hAnsi="仿宋" w:cs="宋体" w:hint="eastAsia"/>
                <w:color w:val="000000"/>
                <w:kern w:val="0"/>
                <w:szCs w:val="21"/>
              </w:rPr>
              <w:t>信息化超脑平台</w:t>
            </w:r>
            <w:proofErr w:type="gramEnd"/>
            <w:r w:rsidRPr="00542105">
              <w:rPr>
                <w:rFonts w:ascii="仿宋" w:eastAsia="仿宋" w:hAnsi="仿宋" w:cs="宋体" w:hint="eastAsia"/>
                <w:color w:val="000000"/>
                <w:kern w:val="0"/>
                <w:szCs w:val="21"/>
              </w:rPr>
              <w:t>研发及产业化</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12</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山东港</w:t>
            </w:r>
            <w:proofErr w:type="gramStart"/>
            <w:r w:rsidRPr="00542105">
              <w:rPr>
                <w:rFonts w:ascii="仿宋" w:eastAsia="仿宋" w:hAnsi="仿宋" w:cs="宋体" w:hint="eastAsia"/>
                <w:color w:val="000000"/>
                <w:kern w:val="0"/>
                <w:szCs w:val="21"/>
              </w:rPr>
              <w:t>通智汇信息技术</w:t>
            </w:r>
            <w:proofErr w:type="gramEnd"/>
            <w:r w:rsidRPr="00542105">
              <w:rPr>
                <w:rFonts w:ascii="仿宋" w:eastAsia="仿宋" w:hAnsi="仿宋" w:cs="宋体" w:hint="eastAsia"/>
                <w:color w:val="000000"/>
                <w:kern w:val="0"/>
                <w:szCs w:val="21"/>
              </w:rPr>
              <w:t>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烟台“智慧港口”节能环保安全管理云平台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13</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山东天意机械股份有限公司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面向装配式建筑的混凝土预制构件智能化生产线的 研发与应用示范</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14</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青岛乾运高科新材料股份有限公司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锂电池正极材料数字化生产车间项目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15</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山大地</w:t>
            </w:r>
            <w:proofErr w:type="gramStart"/>
            <w:r w:rsidRPr="00542105">
              <w:rPr>
                <w:rFonts w:ascii="仿宋" w:eastAsia="仿宋" w:hAnsi="仿宋" w:cs="宋体" w:hint="eastAsia"/>
                <w:color w:val="000000"/>
                <w:kern w:val="0"/>
                <w:szCs w:val="21"/>
              </w:rPr>
              <w:t>纬</w:t>
            </w:r>
            <w:proofErr w:type="gramEnd"/>
            <w:r w:rsidRPr="00542105">
              <w:rPr>
                <w:rFonts w:ascii="仿宋" w:eastAsia="仿宋" w:hAnsi="仿宋" w:cs="宋体" w:hint="eastAsia"/>
                <w:color w:val="000000"/>
                <w:kern w:val="0"/>
                <w:szCs w:val="21"/>
              </w:rPr>
              <w:t>软件股份有限公司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智慧</w:t>
            </w:r>
            <w:proofErr w:type="gramStart"/>
            <w:r w:rsidRPr="00542105">
              <w:rPr>
                <w:rFonts w:ascii="仿宋" w:eastAsia="仿宋" w:hAnsi="仿宋" w:cs="宋体" w:hint="eastAsia"/>
                <w:color w:val="000000"/>
                <w:kern w:val="0"/>
                <w:szCs w:val="21"/>
              </w:rPr>
              <w:t>医保医疗</w:t>
            </w:r>
            <w:proofErr w:type="gramEnd"/>
            <w:r w:rsidRPr="00542105">
              <w:rPr>
                <w:rFonts w:ascii="仿宋" w:eastAsia="仿宋" w:hAnsi="仿宋" w:cs="宋体" w:hint="eastAsia"/>
                <w:color w:val="000000"/>
                <w:kern w:val="0"/>
                <w:szCs w:val="21"/>
              </w:rPr>
              <w:t>健康服务管理平台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16</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proofErr w:type="gramStart"/>
            <w:r w:rsidRPr="00542105">
              <w:rPr>
                <w:rFonts w:ascii="仿宋" w:eastAsia="仿宋" w:hAnsi="仿宋" w:cs="宋体" w:hint="eastAsia"/>
                <w:color w:val="000000"/>
                <w:kern w:val="0"/>
                <w:szCs w:val="21"/>
              </w:rPr>
              <w:t>潍坊天洁</w:t>
            </w:r>
            <w:proofErr w:type="gramEnd"/>
            <w:r w:rsidRPr="00542105">
              <w:rPr>
                <w:rFonts w:ascii="仿宋" w:eastAsia="仿宋" w:hAnsi="仿宋" w:cs="宋体" w:hint="eastAsia"/>
                <w:color w:val="000000"/>
                <w:kern w:val="0"/>
                <w:szCs w:val="21"/>
              </w:rPr>
              <w:t>环保科技有限公司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5G应用下的矿山环保设备代运营服务</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17</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proofErr w:type="gramStart"/>
            <w:r w:rsidRPr="00542105">
              <w:rPr>
                <w:rFonts w:ascii="仿宋" w:eastAsia="仿宋" w:hAnsi="仿宋" w:cs="宋体" w:hint="eastAsia"/>
                <w:color w:val="000000"/>
                <w:kern w:val="0"/>
                <w:szCs w:val="21"/>
              </w:rPr>
              <w:t>辰欣药业</w:t>
            </w:r>
            <w:proofErr w:type="gramEnd"/>
            <w:r w:rsidRPr="00542105">
              <w:rPr>
                <w:rFonts w:ascii="仿宋" w:eastAsia="仿宋" w:hAnsi="仿宋" w:cs="宋体" w:hint="eastAsia"/>
                <w:color w:val="000000"/>
                <w:kern w:val="0"/>
                <w:szCs w:val="21"/>
              </w:rPr>
              <w:t>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年产2.4亿瓶</w:t>
            </w:r>
            <w:proofErr w:type="gramStart"/>
            <w:r w:rsidRPr="00542105">
              <w:rPr>
                <w:rFonts w:ascii="仿宋" w:eastAsia="仿宋" w:hAnsi="仿宋" w:cs="宋体" w:hint="eastAsia"/>
                <w:color w:val="000000"/>
                <w:kern w:val="0"/>
                <w:szCs w:val="21"/>
              </w:rPr>
              <w:t>直立式软袋输液</w:t>
            </w:r>
            <w:proofErr w:type="gramEnd"/>
            <w:r w:rsidRPr="00542105">
              <w:rPr>
                <w:rFonts w:ascii="仿宋" w:eastAsia="仿宋" w:hAnsi="仿宋" w:cs="宋体" w:hint="eastAsia"/>
                <w:color w:val="000000"/>
                <w:kern w:val="0"/>
                <w:szCs w:val="21"/>
              </w:rPr>
              <w:t>智能化生产线建设项目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18</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山东万事达建筑钢品股份有限公司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装配式建筑高性能围护结构材料与部件智能制造示范工程改扩建项目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lastRenderedPageBreak/>
              <w:t>19</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山东博远重工有限公司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基建物资大数据租赁共享平台项目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20</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山东东华水泥有限公司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水泥工业大脑</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21</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proofErr w:type="gramStart"/>
            <w:r w:rsidRPr="00542105">
              <w:rPr>
                <w:rFonts w:ascii="仿宋" w:eastAsia="仿宋" w:hAnsi="仿宋" w:cs="宋体" w:hint="eastAsia"/>
                <w:color w:val="000000"/>
                <w:kern w:val="0"/>
                <w:szCs w:val="21"/>
              </w:rPr>
              <w:t>国网智能</w:t>
            </w:r>
            <w:proofErr w:type="gramEnd"/>
            <w:r w:rsidRPr="00542105">
              <w:rPr>
                <w:rFonts w:ascii="仿宋" w:eastAsia="仿宋" w:hAnsi="仿宋" w:cs="宋体" w:hint="eastAsia"/>
                <w:color w:val="000000"/>
                <w:kern w:val="0"/>
                <w:szCs w:val="21"/>
              </w:rPr>
              <w:t>科技股份有限公司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人工智能技术在电力机器人中的研究与应用</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22</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山东钢铁集团日照有限公司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钢铁企业全流程智能制造支撑系统</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23</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兰剑智能科技股份有限公司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兰剑人工智能在建项目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24</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山东奥太电气有限公司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基于激光视觉及</w:t>
            </w:r>
            <w:proofErr w:type="gramStart"/>
            <w:r w:rsidRPr="00542105">
              <w:rPr>
                <w:rFonts w:ascii="仿宋" w:eastAsia="仿宋" w:hAnsi="仿宋" w:cs="宋体" w:hint="eastAsia"/>
                <w:color w:val="000000"/>
                <w:kern w:val="0"/>
                <w:szCs w:val="21"/>
              </w:rPr>
              <w:t>云技术</w:t>
            </w:r>
            <w:proofErr w:type="gramEnd"/>
            <w:r w:rsidRPr="00542105">
              <w:rPr>
                <w:rFonts w:ascii="仿宋" w:eastAsia="仿宋" w:hAnsi="仿宋" w:cs="宋体" w:hint="eastAsia"/>
                <w:color w:val="000000"/>
                <w:kern w:val="0"/>
                <w:szCs w:val="21"/>
              </w:rPr>
              <w:t>的智能焊接系统及应用</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25</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山东数字证书认证管理有限公司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工厂智能巡检异常识别系统</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26</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济宁科力光电产业有限责任公司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基于机器人的视觉感知系统的研制</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27</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山东新华医疗器械股份有限公司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医院消毒供应中心智慧化工程技术研究与应用</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28</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山东联诚精密制造股份有限公司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铸造与加工全流程绿色关键技术突破智能化改造项目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29</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山东栋梁科技设备有限公司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一种应用于教学和工业的智能AGV产品</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30</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山东有人信息技术有限公司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面向大棚种植的农业智能传感及控制管理系统</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31</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proofErr w:type="gramStart"/>
            <w:r w:rsidRPr="00542105">
              <w:rPr>
                <w:rFonts w:ascii="仿宋" w:eastAsia="仿宋" w:hAnsi="仿宋" w:cs="宋体" w:hint="eastAsia"/>
                <w:color w:val="000000"/>
                <w:kern w:val="0"/>
                <w:szCs w:val="21"/>
              </w:rPr>
              <w:t>山东锋士信息技术</w:t>
            </w:r>
            <w:proofErr w:type="gramEnd"/>
            <w:r w:rsidRPr="00542105">
              <w:rPr>
                <w:rFonts w:ascii="仿宋" w:eastAsia="仿宋" w:hAnsi="仿宋" w:cs="宋体" w:hint="eastAsia"/>
                <w:color w:val="000000"/>
                <w:kern w:val="0"/>
                <w:szCs w:val="21"/>
              </w:rPr>
              <w:t>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智慧种植大数据智能决策分析平台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32</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济南森峰科技有限公司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基于峰云数据的智能激光加工柔性生产线</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33</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山东北方创信防水科技股份有限公司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喷涂速凝橡胶沥青防水智能制造应用示范项目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34</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山东豪迈机械科技股份有限公司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高端轮胎模具智能化生产线关键模块研发与应用项目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35</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山东恒宇电子有限公司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恒宇驾驶安全预警系统</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36</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proofErr w:type="gramStart"/>
            <w:r w:rsidRPr="00542105">
              <w:rPr>
                <w:rFonts w:ascii="仿宋" w:eastAsia="仿宋" w:hAnsi="仿宋" w:cs="宋体" w:hint="eastAsia"/>
                <w:color w:val="000000"/>
                <w:kern w:val="0"/>
                <w:szCs w:val="21"/>
              </w:rPr>
              <w:t>烟台拓伟智能</w:t>
            </w:r>
            <w:proofErr w:type="gramEnd"/>
            <w:r w:rsidRPr="00542105">
              <w:rPr>
                <w:rFonts w:ascii="仿宋" w:eastAsia="仿宋" w:hAnsi="仿宋" w:cs="宋体" w:hint="eastAsia"/>
                <w:color w:val="000000"/>
                <w:kern w:val="0"/>
                <w:szCs w:val="21"/>
              </w:rPr>
              <w:t>科技股份有限公司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苹果智能分选装箱系统</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37</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山东恒瑞磁电科技有限公司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软</w:t>
            </w:r>
            <w:proofErr w:type="gramStart"/>
            <w:r w:rsidRPr="00542105">
              <w:rPr>
                <w:rFonts w:ascii="仿宋" w:eastAsia="仿宋" w:hAnsi="仿宋" w:cs="宋体" w:hint="eastAsia"/>
                <w:color w:val="000000"/>
                <w:kern w:val="0"/>
                <w:szCs w:val="21"/>
              </w:rPr>
              <w:t>磁电子</w:t>
            </w:r>
            <w:proofErr w:type="gramEnd"/>
            <w:r w:rsidRPr="00542105">
              <w:rPr>
                <w:rFonts w:ascii="仿宋" w:eastAsia="仿宋" w:hAnsi="仿宋" w:cs="宋体" w:hint="eastAsia"/>
                <w:color w:val="000000"/>
                <w:kern w:val="0"/>
                <w:szCs w:val="21"/>
              </w:rPr>
              <w:t>材料建设项目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38</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proofErr w:type="gramStart"/>
            <w:r w:rsidRPr="00542105">
              <w:rPr>
                <w:rFonts w:ascii="仿宋" w:eastAsia="仿宋" w:hAnsi="仿宋" w:cs="宋体" w:hint="eastAsia"/>
                <w:color w:val="000000"/>
                <w:kern w:val="0"/>
                <w:szCs w:val="21"/>
              </w:rPr>
              <w:t>鲁南厚普制药</w:t>
            </w:r>
            <w:proofErr w:type="gramEnd"/>
            <w:r w:rsidRPr="00542105">
              <w:rPr>
                <w:rFonts w:ascii="仿宋" w:eastAsia="仿宋" w:hAnsi="仿宋" w:cs="宋体" w:hint="eastAsia"/>
                <w:color w:val="000000"/>
                <w:kern w:val="0"/>
                <w:szCs w:val="21"/>
              </w:rPr>
              <w:t>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中药产业提质增效项目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39</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山东众阳健康科技集团有限公司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proofErr w:type="gramStart"/>
            <w:r w:rsidRPr="00542105">
              <w:rPr>
                <w:rFonts w:ascii="仿宋" w:eastAsia="仿宋" w:hAnsi="仿宋" w:cs="宋体" w:hint="eastAsia"/>
                <w:color w:val="000000"/>
                <w:kern w:val="0"/>
                <w:szCs w:val="21"/>
              </w:rPr>
              <w:t>众阳医疗</w:t>
            </w:r>
            <w:proofErr w:type="gramEnd"/>
            <w:r w:rsidRPr="00542105">
              <w:rPr>
                <w:rFonts w:ascii="仿宋" w:eastAsia="仿宋" w:hAnsi="仿宋" w:cs="宋体" w:hint="eastAsia"/>
                <w:color w:val="000000"/>
                <w:kern w:val="0"/>
                <w:szCs w:val="21"/>
              </w:rPr>
              <w:t>影像辅助诊断系统</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40</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青岛美迪康数字工程有限公司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人工智能</w:t>
            </w:r>
            <w:proofErr w:type="gramStart"/>
            <w:r w:rsidRPr="00542105">
              <w:rPr>
                <w:rFonts w:ascii="仿宋" w:eastAsia="仿宋" w:hAnsi="仿宋" w:cs="宋体" w:hint="eastAsia"/>
                <w:color w:val="000000"/>
                <w:kern w:val="0"/>
                <w:szCs w:val="21"/>
              </w:rPr>
              <w:t>消化道早癌筛查</w:t>
            </w:r>
            <w:proofErr w:type="gramEnd"/>
            <w:r w:rsidRPr="00542105">
              <w:rPr>
                <w:rFonts w:ascii="仿宋" w:eastAsia="仿宋" w:hAnsi="仿宋" w:cs="宋体" w:hint="eastAsia"/>
                <w:color w:val="000000"/>
                <w:kern w:val="0"/>
                <w:szCs w:val="21"/>
              </w:rPr>
              <w:t>平台研发和建设</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41</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山东胜利通海集团东营天蓝节能科技有限公司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智能油田建设试点项目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42</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山东新时代药业有限公司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奥</w:t>
            </w:r>
            <w:proofErr w:type="gramStart"/>
            <w:r w:rsidRPr="00542105">
              <w:rPr>
                <w:rFonts w:ascii="仿宋" w:eastAsia="仿宋" w:hAnsi="仿宋" w:cs="宋体" w:hint="eastAsia"/>
                <w:color w:val="000000"/>
                <w:kern w:val="0"/>
                <w:szCs w:val="21"/>
              </w:rPr>
              <w:t>利司他</w:t>
            </w:r>
            <w:proofErr w:type="gramEnd"/>
            <w:r w:rsidRPr="00542105">
              <w:rPr>
                <w:rFonts w:ascii="仿宋" w:eastAsia="仿宋" w:hAnsi="仿宋" w:cs="宋体" w:hint="eastAsia"/>
                <w:color w:val="000000"/>
                <w:kern w:val="0"/>
                <w:szCs w:val="21"/>
              </w:rPr>
              <w:t>产业化建设项目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43</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山东荣信集团有限公司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山东荣信集团有限公司智慧工厂项目建设</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44</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山东九路泊车设备股份有限公司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互联网+智能立体车库+大数据云平台管理系统工程</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lastRenderedPageBreak/>
              <w:t>45</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山东福生佳信科技股份有限公司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基于人工智能的</w:t>
            </w:r>
            <w:proofErr w:type="gramStart"/>
            <w:r w:rsidRPr="00542105">
              <w:rPr>
                <w:rFonts w:ascii="仿宋" w:eastAsia="仿宋" w:hAnsi="仿宋" w:cs="宋体" w:hint="eastAsia"/>
                <w:color w:val="000000"/>
                <w:kern w:val="0"/>
                <w:szCs w:val="21"/>
              </w:rPr>
              <w:t>智慧党建</w:t>
            </w:r>
            <w:proofErr w:type="gramEnd"/>
            <w:r w:rsidRPr="00542105">
              <w:rPr>
                <w:rFonts w:ascii="仿宋" w:eastAsia="仿宋" w:hAnsi="仿宋" w:cs="宋体" w:hint="eastAsia"/>
                <w:color w:val="000000"/>
                <w:kern w:val="0"/>
                <w:szCs w:val="21"/>
              </w:rPr>
              <w:t>身份识别系统</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46</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济南科亚电子科技有限公司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精准农业无人驾驶方向盘舵机一体机的研究</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47</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烟台艾睿光电科技有限公司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proofErr w:type="gramStart"/>
            <w:r w:rsidRPr="00542105">
              <w:rPr>
                <w:rFonts w:ascii="仿宋" w:eastAsia="仿宋" w:hAnsi="仿宋" w:cs="宋体" w:hint="eastAsia"/>
                <w:color w:val="000000"/>
                <w:kern w:val="0"/>
                <w:szCs w:val="21"/>
              </w:rPr>
              <w:t>高端非</w:t>
            </w:r>
            <w:proofErr w:type="gramEnd"/>
            <w:r w:rsidRPr="00542105">
              <w:rPr>
                <w:rFonts w:ascii="仿宋" w:eastAsia="仿宋" w:hAnsi="仿宋" w:cs="宋体" w:hint="eastAsia"/>
                <w:color w:val="000000"/>
                <w:kern w:val="0"/>
                <w:szCs w:val="21"/>
              </w:rPr>
              <w:t>制冷红外气体成像模组的研发及产业化</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48</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proofErr w:type="gramStart"/>
            <w:r w:rsidRPr="00542105">
              <w:rPr>
                <w:rFonts w:ascii="仿宋" w:eastAsia="仿宋" w:hAnsi="仿宋" w:cs="宋体" w:hint="eastAsia"/>
                <w:color w:val="000000"/>
                <w:kern w:val="0"/>
                <w:szCs w:val="21"/>
              </w:rPr>
              <w:t>山东亿云信息技术</w:t>
            </w:r>
            <w:proofErr w:type="gramEnd"/>
            <w:r w:rsidRPr="00542105">
              <w:rPr>
                <w:rFonts w:ascii="仿宋" w:eastAsia="仿宋" w:hAnsi="仿宋" w:cs="宋体" w:hint="eastAsia"/>
                <w:color w:val="000000"/>
                <w:kern w:val="0"/>
                <w:szCs w:val="21"/>
              </w:rPr>
              <w:t>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智慧农业云平台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49</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山信软件股份有限公司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人工智能技术在新材料冶炼工艺中的研究应用</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50</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山东玲珑轮胎股份有限公司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智能制造与大数据融合应用示范项目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51</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山东通佳智能装备有限公司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绿色智能注塑装备项目技术升级及产业化</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52</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山东顺能网络科技有限公司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基于移动互联网的医疗健康服务平台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53</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青岛海研电子有限公司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高精度智能波浪传感器</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54</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山东世纪开元电子商务集团有限公司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智能拼版印刷工艺的应用</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55</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青岛檬豆网络科技有限公司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基于人工智能的产业链供需资源精准匹配项目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56</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万达集团股份有限公司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基于智能数字孪生的石化智能制造试点示范项目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57</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山东中煤工矿物资集团有限公司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煤矿机械行业互联网平台</w:t>
            </w:r>
            <w:proofErr w:type="gramStart"/>
            <w:r w:rsidRPr="00542105">
              <w:rPr>
                <w:rFonts w:ascii="仿宋" w:eastAsia="仿宋" w:hAnsi="仿宋" w:cs="宋体" w:hint="eastAsia"/>
                <w:color w:val="000000"/>
                <w:kern w:val="0"/>
                <w:szCs w:val="21"/>
              </w:rPr>
              <w:t>—亿矿云</w:t>
            </w:r>
            <w:proofErr w:type="gramEnd"/>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58</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青岛海德马克智能装备有限公司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巨型重载工业机器人集成技术开发及产业化试点示范</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59</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青岛中加特电气股份有限公司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变频一体机产能提升项目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60</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青岛海之</w:t>
            </w:r>
            <w:proofErr w:type="gramStart"/>
            <w:r w:rsidRPr="00542105">
              <w:rPr>
                <w:rFonts w:ascii="仿宋" w:eastAsia="仿宋" w:hAnsi="仿宋" w:cs="宋体" w:hint="eastAsia"/>
                <w:color w:val="000000"/>
                <w:kern w:val="0"/>
                <w:szCs w:val="21"/>
              </w:rPr>
              <w:t>晨工业</w:t>
            </w:r>
            <w:proofErr w:type="gramEnd"/>
            <w:r w:rsidRPr="00542105">
              <w:rPr>
                <w:rFonts w:ascii="仿宋" w:eastAsia="仿宋" w:hAnsi="仿宋" w:cs="宋体" w:hint="eastAsia"/>
                <w:color w:val="000000"/>
                <w:kern w:val="0"/>
                <w:szCs w:val="21"/>
              </w:rPr>
              <w:t>装备有限公司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基于视觉导航的自主移动机器人研发及产业化</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61</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山东明仁福瑞达制药股份有限公司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中药口服固体制剂智能制造关键技术示范应用</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62</w:t>
            </w:r>
          </w:p>
        </w:tc>
        <w:tc>
          <w:tcPr>
            <w:tcW w:w="1860"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东方电子股份有限公司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直流输电关键设备智能在线故障诊断系统</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63</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proofErr w:type="gramStart"/>
            <w:r w:rsidRPr="00542105">
              <w:rPr>
                <w:rFonts w:ascii="仿宋" w:eastAsia="仿宋" w:hAnsi="仿宋" w:cs="宋体" w:hint="eastAsia"/>
                <w:color w:val="000000"/>
                <w:kern w:val="0"/>
                <w:szCs w:val="21"/>
              </w:rPr>
              <w:t>普联软件</w:t>
            </w:r>
            <w:proofErr w:type="gramEnd"/>
            <w:r w:rsidRPr="00542105">
              <w:rPr>
                <w:rFonts w:ascii="仿宋" w:eastAsia="仿宋" w:hAnsi="仿宋" w:cs="宋体" w:hint="eastAsia"/>
                <w:color w:val="000000"/>
                <w:kern w:val="0"/>
                <w:szCs w:val="21"/>
              </w:rPr>
              <w:t>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XBRL智能大数据服务平台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64</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山东恒联新材料股份有限公司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年产1万吨生物再生纤维素膜项目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65</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proofErr w:type="gramStart"/>
            <w:r w:rsidRPr="00542105">
              <w:rPr>
                <w:rFonts w:ascii="仿宋" w:eastAsia="仿宋" w:hAnsi="仿宋" w:cs="宋体" w:hint="eastAsia"/>
                <w:color w:val="000000"/>
                <w:kern w:val="0"/>
                <w:szCs w:val="21"/>
              </w:rPr>
              <w:t>海看网络</w:t>
            </w:r>
            <w:proofErr w:type="gramEnd"/>
            <w:r w:rsidRPr="00542105">
              <w:rPr>
                <w:rFonts w:ascii="仿宋" w:eastAsia="仿宋" w:hAnsi="仿宋" w:cs="宋体" w:hint="eastAsia"/>
                <w:color w:val="000000"/>
                <w:kern w:val="0"/>
                <w:szCs w:val="21"/>
              </w:rPr>
              <w:t>科技（山东）股份有限公司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基于大数据的新媒体网络视听智能服务平台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66</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山东远盾网络技术股份有限公司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远</w:t>
            </w:r>
            <w:proofErr w:type="gramStart"/>
            <w:r w:rsidRPr="00542105">
              <w:rPr>
                <w:rFonts w:ascii="仿宋" w:eastAsia="仿宋" w:hAnsi="仿宋" w:cs="宋体" w:hint="eastAsia"/>
                <w:color w:val="000000"/>
                <w:kern w:val="0"/>
                <w:szCs w:val="21"/>
              </w:rPr>
              <w:t>盾网络</w:t>
            </w:r>
            <w:proofErr w:type="gramEnd"/>
            <w:r w:rsidRPr="00542105">
              <w:rPr>
                <w:rFonts w:ascii="仿宋" w:eastAsia="仿宋" w:hAnsi="仿宋" w:cs="宋体" w:hint="eastAsia"/>
                <w:color w:val="000000"/>
                <w:kern w:val="0"/>
                <w:szCs w:val="21"/>
              </w:rPr>
              <w:t>B2B智能交易平台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67</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威海震宇智能科技股份有限公司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清洁能源分布式智能化节能供暖系统研发制造</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68</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青岛天</w:t>
            </w:r>
            <w:proofErr w:type="gramStart"/>
            <w:r w:rsidRPr="00542105">
              <w:rPr>
                <w:rFonts w:ascii="仿宋" w:eastAsia="仿宋" w:hAnsi="仿宋" w:cs="宋体" w:hint="eastAsia"/>
                <w:color w:val="000000"/>
                <w:kern w:val="0"/>
                <w:szCs w:val="21"/>
              </w:rPr>
              <w:t>一</w:t>
            </w:r>
            <w:proofErr w:type="gramEnd"/>
            <w:r w:rsidRPr="00542105">
              <w:rPr>
                <w:rFonts w:ascii="仿宋" w:eastAsia="仿宋" w:hAnsi="仿宋" w:cs="宋体" w:hint="eastAsia"/>
                <w:color w:val="000000"/>
                <w:kern w:val="0"/>
                <w:szCs w:val="21"/>
              </w:rPr>
              <w:t>红旗纺机集团有限公司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高效节能无梭织机智能化提升与物联网示范项目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69</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济南和</w:t>
            </w:r>
            <w:proofErr w:type="gramStart"/>
            <w:r w:rsidRPr="00542105">
              <w:rPr>
                <w:rFonts w:ascii="仿宋" w:eastAsia="仿宋" w:hAnsi="仿宋" w:cs="宋体" w:hint="eastAsia"/>
                <w:color w:val="000000"/>
                <w:kern w:val="0"/>
                <w:szCs w:val="21"/>
              </w:rPr>
              <w:t>普威</w:t>
            </w:r>
            <w:proofErr w:type="gramEnd"/>
            <w:r w:rsidRPr="00542105">
              <w:rPr>
                <w:rFonts w:ascii="仿宋" w:eastAsia="仿宋" w:hAnsi="仿宋" w:cs="宋体" w:hint="eastAsia"/>
                <w:color w:val="000000"/>
                <w:kern w:val="0"/>
                <w:szCs w:val="21"/>
              </w:rPr>
              <w:t>视光电技术有限公司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基于AI 的全谱全时重点区域周界入侵自动防范系统</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lastRenderedPageBreak/>
              <w:t>70</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滨州中</w:t>
            </w:r>
            <w:proofErr w:type="gramStart"/>
            <w:r w:rsidRPr="00542105">
              <w:rPr>
                <w:rFonts w:ascii="仿宋" w:eastAsia="仿宋" w:hAnsi="仿宋" w:cs="宋体" w:hint="eastAsia"/>
                <w:color w:val="000000"/>
                <w:kern w:val="0"/>
                <w:szCs w:val="21"/>
              </w:rPr>
              <w:t>裕</w:t>
            </w:r>
            <w:proofErr w:type="gramEnd"/>
            <w:r w:rsidRPr="00542105">
              <w:rPr>
                <w:rFonts w:ascii="仿宋" w:eastAsia="仿宋" w:hAnsi="仿宋" w:cs="宋体" w:hint="eastAsia"/>
                <w:color w:val="000000"/>
                <w:kern w:val="0"/>
                <w:szCs w:val="21"/>
              </w:rPr>
              <w:t>食品有限公司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基于小麦全产业链的人工智能养殖、种植现代高效农业试点示范项目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71</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山东亚华电子股份有限公司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YH-A10云</w:t>
            </w:r>
            <w:proofErr w:type="gramStart"/>
            <w:r w:rsidRPr="00542105">
              <w:rPr>
                <w:rFonts w:ascii="仿宋" w:eastAsia="仿宋" w:hAnsi="仿宋" w:cs="宋体" w:hint="eastAsia"/>
                <w:color w:val="000000"/>
                <w:kern w:val="0"/>
                <w:szCs w:val="21"/>
              </w:rPr>
              <w:t>枢</w:t>
            </w:r>
            <w:proofErr w:type="gramEnd"/>
            <w:r w:rsidRPr="00542105">
              <w:rPr>
                <w:rFonts w:ascii="仿宋" w:eastAsia="仿宋" w:hAnsi="仿宋" w:cs="宋体" w:hint="eastAsia"/>
                <w:color w:val="000000"/>
                <w:kern w:val="0"/>
                <w:szCs w:val="21"/>
              </w:rPr>
              <w:t>病房服务交互系统</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72</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青岛海容商用冷链股份有限公司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商用立式冷藏展示</w:t>
            </w:r>
            <w:proofErr w:type="gramStart"/>
            <w:r w:rsidRPr="00542105">
              <w:rPr>
                <w:rFonts w:ascii="仿宋" w:eastAsia="仿宋" w:hAnsi="仿宋" w:cs="宋体" w:hint="eastAsia"/>
                <w:color w:val="000000"/>
                <w:kern w:val="0"/>
                <w:szCs w:val="21"/>
              </w:rPr>
              <w:t>柜扩大</w:t>
            </w:r>
            <w:proofErr w:type="gramEnd"/>
            <w:r w:rsidRPr="00542105">
              <w:rPr>
                <w:rFonts w:ascii="仿宋" w:eastAsia="仿宋" w:hAnsi="仿宋" w:cs="宋体" w:hint="eastAsia"/>
                <w:color w:val="000000"/>
                <w:kern w:val="0"/>
                <w:szCs w:val="21"/>
              </w:rPr>
              <w:t>生产项目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73</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山东胜利生物工程有限公司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兽用抗生素智能制造数字化工厂</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74</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山东和合信息科技有限公司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基于物联网技术的智能餐厅增效数据平台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75</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山东骏腾医疗科技有限公司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针对乳腺癌的AI智能辅助远程诊断系统</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76</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山东海</w:t>
            </w:r>
            <w:proofErr w:type="gramStart"/>
            <w:r w:rsidRPr="00542105">
              <w:rPr>
                <w:rFonts w:ascii="仿宋" w:eastAsia="仿宋" w:hAnsi="仿宋" w:cs="宋体" w:hint="eastAsia"/>
                <w:color w:val="000000"/>
                <w:kern w:val="0"/>
                <w:szCs w:val="21"/>
              </w:rPr>
              <w:t>博科技</w:t>
            </w:r>
            <w:proofErr w:type="gramEnd"/>
            <w:r w:rsidRPr="00542105">
              <w:rPr>
                <w:rFonts w:ascii="仿宋" w:eastAsia="仿宋" w:hAnsi="仿宋" w:cs="宋体" w:hint="eastAsia"/>
                <w:color w:val="000000"/>
                <w:kern w:val="0"/>
                <w:szCs w:val="21"/>
              </w:rPr>
              <w:t>信息系统股份有限公司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智能自助体检机器人</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77</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山东征途信息科技股份有限公司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征途工业互联网创新服务平台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78</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proofErr w:type="gramStart"/>
            <w:r w:rsidRPr="00542105">
              <w:rPr>
                <w:rFonts w:ascii="仿宋" w:eastAsia="仿宋" w:hAnsi="仿宋" w:cs="宋体" w:hint="eastAsia"/>
                <w:color w:val="000000"/>
                <w:kern w:val="0"/>
                <w:szCs w:val="21"/>
              </w:rPr>
              <w:t>临沂金</w:t>
            </w:r>
            <w:proofErr w:type="gramEnd"/>
            <w:r w:rsidRPr="00542105">
              <w:rPr>
                <w:rFonts w:ascii="仿宋" w:eastAsia="仿宋" w:hAnsi="仿宋" w:cs="宋体" w:hint="eastAsia"/>
                <w:color w:val="000000"/>
                <w:kern w:val="0"/>
                <w:szCs w:val="21"/>
              </w:rPr>
              <w:t>正阳管业有限公司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高端合金管材智能制造项目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79</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保龄宝生物股份有限公司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基于工业互联网的生物产业全过程智能制造研究与示范</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80</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山东中保康医疗器具有限公司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全血去除白细胞智能化管理控制设备</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81</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山东环球软件股份有限公司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基于大数据和人工智能的慢性病预测模型的研究及防控体系的推广应用</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82</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青岛海尔洗衣机有限公司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AI洗涤技术研究及其产业化应用</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83</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青岛亿联信息科技股份有限公司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基于数字孪生技术的全域旅游智慧服务平台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84</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青州尧王制药有限公司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中药配方颗粒二期扩产工程</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85</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积成电子股份有限公司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电力二次系统安全防护评测服务及信息安全保障平台建设</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86</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w:t>
            </w:r>
            <w:proofErr w:type="gramStart"/>
            <w:r w:rsidRPr="00542105">
              <w:rPr>
                <w:rFonts w:ascii="仿宋" w:eastAsia="仿宋" w:hAnsi="仿宋" w:cs="宋体" w:hint="eastAsia"/>
                <w:color w:val="000000"/>
                <w:kern w:val="0"/>
                <w:szCs w:val="21"/>
              </w:rPr>
              <w:t>滨化滨阳燃</w:t>
            </w:r>
            <w:proofErr w:type="gramEnd"/>
            <w:r w:rsidRPr="00542105">
              <w:rPr>
                <w:rFonts w:ascii="仿宋" w:eastAsia="仿宋" w:hAnsi="仿宋" w:cs="宋体" w:hint="eastAsia"/>
                <w:color w:val="000000"/>
                <w:kern w:val="0"/>
                <w:szCs w:val="21"/>
              </w:rPr>
              <w:t>化有限公司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大型石化企业无人驾驶安全智能机器人及视觉检测项目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87</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山东威马泵业股份有限公司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基于能量采集、存储及油气开采为一体的智慧油田控制系统研发及产业化示范</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88</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山东数字人科技股份有限公司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临床诊断与手术规划系统</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89</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安丘博阳机械制造有限公司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AGV智能搬运机器人系统</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90</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国机铸锻机械有限公司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铸锻成套装备智能制造新模式应用示范</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91</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青岛森麒麟轮胎股份有限公司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多维融合轮胎智能制造项目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92</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w:t>
            </w:r>
            <w:proofErr w:type="gramStart"/>
            <w:r w:rsidRPr="00542105">
              <w:rPr>
                <w:rFonts w:ascii="仿宋" w:eastAsia="仿宋" w:hAnsi="仿宋" w:cs="宋体" w:hint="eastAsia"/>
                <w:color w:val="000000"/>
                <w:kern w:val="0"/>
                <w:szCs w:val="21"/>
              </w:rPr>
              <w:t>励</w:t>
            </w:r>
            <w:proofErr w:type="gramEnd"/>
            <w:r w:rsidRPr="00542105">
              <w:rPr>
                <w:rFonts w:ascii="仿宋" w:eastAsia="仿宋" w:hAnsi="仿宋" w:cs="宋体" w:hint="eastAsia"/>
                <w:color w:val="000000"/>
                <w:kern w:val="0"/>
                <w:szCs w:val="21"/>
              </w:rPr>
              <w:t>图高科信息技术有限公司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智慧海洋渔业大数据分析与</w:t>
            </w:r>
            <w:proofErr w:type="gramStart"/>
            <w:r w:rsidRPr="00542105">
              <w:rPr>
                <w:rFonts w:ascii="仿宋" w:eastAsia="仿宋" w:hAnsi="仿宋" w:cs="宋体" w:hint="eastAsia"/>
                <w:color w:val="000000"/>
                <w:kern w:val="0"/>
                <w:szCs w:val="21"/>
              </w:rPr>
              <w:t>云服务</w:t>
            </w:r>
            <w:proofErr w:type="gramEnd"/>
            <w:r w:rsidRPr="00542105">
              <w:rPr>
                <w:rFonts w:ascii="仿宋" w:eastAsia="仿宋" w:hAnsi="仿宋" w:cs="宋体" w:hint="eastAsia"/>
                <w:color w:val="000000"/>
                <w:kern w:val="0"/>
                <w:szCs w:val="21"/>
              </w:rPr>
              <w:t>平台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93</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山东招金集团有限公司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贵金属深加工智能制造新模式项目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94</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山东金麒麟股份有限公司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年产600万套汽车刹车片智能工厂项目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lastRenderedPageBreak/>
              <w:t>95</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青岛征和工业股份有限公司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高端链条智能工厂建设项目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96</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proofErr w:type="gramStart"/>
            <w:r w:rsidRPr="00542105">
              <w:rPr>
                <w:rFonts w:ascii="仿宋" w:eastAsia="仿宋" w:hAnsi="仿宋" w:cs="宋体" w:hint="eastAsia"/>
                <w:color w:val="000000"/>
                <w:kern w:val="0"/>
                <w:szCs w:val="21"/>
              </w:rPr>
              <w:t>恒德科技</w:t>
            </w:r>
            <w:proofErr w:type="gramEnd"/>
            <w:r w:rsidRPr="00542105">
              <w:rPr>
                <w:rFonts w:ascii="仿宋" w:eastAsia="仿宋" w:hAnsi="仿宋" w:cs="宋体" w:hint="eastAsia"/>
                <w:color w:val="000000"/>
                <w:kern w:val="0"/>
                <w:szCs w:val="21"/>
              </w:rPr>
              <w:t>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智能舞台综合管理平台研发及应用</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97</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青岛锐智智能装备科技有限公司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基于人工智能技术的食品加工、包装智能化生产线</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98</w:t>
            </w:r>
          </w:p>
        </w:tc>
        <w:tc>
          <w:tcPr>
            <w:tcW w:w="1860" w:type="pct"/>
            <w:shd w:val="clear" w:color="auto" w:fill="auto"/>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山东天瑞重工有限公司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基于人工智能的磁悬浮鼓风机研发</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99</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山东国瓷功能材料股份有限公司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汽车用蜂窝陶瓷制造智能工厂建设项目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100</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威海远航科技发展股份有限公司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基于人工智能的液态食品酿造关键技术及成套装备</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101</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山东天工石油装备有限公司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基于云平台的人工智能采油管理系统</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102</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宏安集团有限公司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光纤及光纤预制棒智能制造车间试点示范</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103</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proofErr w:type="gramStart"/>
            <w:r w:rsidRPr="00542105">
              <w:rPr>
                <w:rFonts w:ascii="仿宋" w:eastAsia="仿宋" w:hAnsi="仿宋" w:cs="宋体" w:hint="eastAsia"/>
                <w:color w:val="000000"/>
                <w:kern w:val="0"/>
                <w:szCs w:val="21"/>
              </w:rPr>
              <w:t>华纺股份有限公司</w:t>
            </w:r>
            <w:proofErr w:type="gramEnd"/>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基于大数据及人工智能的连续印染智能化控制技术研究与应用示范</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104</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威海</w:t>
            </w:r>
            <w:proofErr w:type="gramStart"/>
            <w:r w:rsidRPr="00542105">
              <w:rPr>
                <w:rFonts w:ascii="仿宋" w:eastAsia="仿宋" w:hAnsi="仿宋" w:cs="宋体" w:hint="eastAsia"/>
                <w:color w:val="000000"/>
                <w:kern w:val="0"/>
                <w:szCs w:val="21"/>
              </w:rPr>
              <w:t>市泓淋</w:t>
            </w:r>
            <w:proofErr w:type="gramEnd"/>
            <w:r w:rsidRPr="00542105">
              <w:rPr>
                <w:rFonts w:ascii="仿宋" w:eastAsia="仿宋" w:hAnsi="仿宋" w:cs="宋体" w:hint="eastAsia"/>
                <w:color w:val="000000"/>
                <w:kern w:val="0"/>
                <w:szCs w:val="21"/>
              </w:rPr>
              <w:t>电力技术股份有限公司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智能家居5G+8K超高清视频信号传输和电源连接系统</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105</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山推建友机</w:t>
            </w:r>
            <w:proofErr w:type="gramStart"/>
            <w:r w:rsidRPr="00542105">
              <w:rPr>
                <w:rFonts w:ascii="仿宋" w:eastAsia="仿宋" w:hAnsi="仿宋" w:cs="宋体" w:hint="eastAsia"/>
                <w:color w:val="000000"/>
                <w:kern w:val="0"/>
                <w:szCs w:val="21"/>
              </w:rPr>
              <w:t>械</w:t>
            </w:r>
            <w:proofErr w:type="gramEnd"/>
            <w:r w:rsidRPr="00542105">
              <w:rPr>
                <w:rFonts w:ascii="仿宋" w:eastAsia="仿宋" w:hAnsi="仿宋" w:cs="宋体" w:hint="eastAsia"/>
                <w:color w:val="000000"/>
                <w:kern w:val="0"/>
                <w:szCs w:val="21"/>
              </w:rPr>
              <w:t>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proofErr w:type="gramStart"/>
            <w:r w:rsidRPr="00542105">
              <w:rPr>
                <w:rFonts w:ascii="仿宋" w:eastAsia="仿宋" w:hAnsi="仿宋" w:cs="宋体" w:hint="eastAsia"/>
                <w:color w:val="000000"/>
                <w:kern w:val="0"/>
                <w:szCs w:val="21"/>
              </w:rPr>
              <w:t>智慧云管控</w:t>
            </w:r>
            <w:proofErr w:type="gramEnd"/>
            <w:r w:rsidRPr="00542105">
              <w:rPr>
                <w:rFonts w:ascii="仿宋" w:eastAsia="仿宋" w:hAnsi="仿宋" w:cs="宋体" w:hint="eastAsia"/>
                <w:color w:val="000000"/>
                <w:kern w:val="0"/>
                <w:szCs w:val="21"/>
              </w:rPr>
              <w:t>系统</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106</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青岛益和</w:t>
            </w:r>
            <w:proofErr w:type="gramStart"/>
            <w:r w:rsidRPr="00542105">
              <w:rPr>
                <w:rFonts w:ascii="仿宋" w:eastAsia="仿宋" w:hAnsi="仿宋" w:cs="宋体" w:hint="eastAsia"/>
                <w:color w:val="000000"/>
                <w:kern w:val="0"/>
                <w:szCs w:val="21"/>
              </w:rPr>
              <w:t>兴食品</w:t>
            </w:r>
            <w:proofErr w:type="gramEnd"/>
            <w:r w:rsidRPr="00542105">
              <w:rPr>
                <w:rFonts w:ascii="仿宋" w:eastAsia="仿宋" w:hAnsi="仿宋" w:cs="宋体" w:hint="eastAsia"/>
                <w:color w:val="000000"/>
                <w:kern w:val="0"/>
                <w:szCs w:val="21"/>
              </w:rPr>
              <w:t>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海洋营养食品生产车间智能化改造试点示范项目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107</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山东深海海洋科技有限公司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基于无损伤缩微实验室在线监测设备及海洋大数据应用平台的产业化</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108</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山东龙辉起重机械有限公司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起重机智能远程控制中心</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109</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山东和同信息科技股份有限公司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智慧空气源+物联网智能热泵管理系统</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110</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山东力诺电力设计咨询有限公司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智慧光伏监控管理系统</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111</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锋</w:t>
            </w:r>
            <w:proofErr w:type="gramStart"/>
            <w:r w:rsidRPr="00542105">
              <w:rPr>
                <w:rFonts w:ascii="仿宋" w:eastAsia="仿宋" w:hAnsi="仿宋" w:cs="宋体" w:hint="eastAsia"/>
                <w:color w:val="000000"/>
                <w:kern w:val="0"/>
                <w:szCs w:val="21"/>
              </w:rPr>
              <w:t>泾</w:t>
            </w:r>
            <w:proofErr w:type="gramEnd"/>
            <w:r w:rsidRPr="00542105">
              <w:rPr>
                <w:rFonts w:ascii="仿宋" w:eastAsia="仿宋" w:hAnsi="仿宋" w:cs="宋体" w:hint="eastAsia"/>
                <w:color w:val="000000"/>
                <w:kern w:val="0"/>
                <w:szCs w:val="21"/>
              </w:rPr>
              <w:t>（中国）建材集团有限公司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基于锋</w:t>
            </w:r>
            <w:proofErr w:type="gramStart"/>
            <w:r w:rsidRPr="00542105">
              <w:rPr>
                <w:rFonts w:ascii="仿宋" w:eastAsia="仿宋" w:hAnsi="仿宋" w:cs="宋体" w:hint="eastAsia"/>
                <w:color w:val="000000"/>
                <w:kern w:val="0"/>
                <w:szCs w:val="21"/>
              </w:rPr>
              <w:t>泾</w:t>
            </w:r>
            <w:proofErr w:type="gramEnd"/>
            <w:r w:rsidRPr="00542105">
              <w:rPr>
                <w:rFonts w:ascii="仿宋" w:eastAsia="仿宋" w:hAnsi="仿宋" w:cs="宋体" w:hint="eastAsia"/>
                <w:color w:val="000000"/>
                <w:kern w:val="0"/>
                <w:szCs w:val="21"/>
              </w:rPr>
              <w:t>集团自建</w:t>
            </w:r>
            <w:proofErr w:type="gramStart"/>
            <w:r w:rsidRPr="00542105">
              <w:rPr>
                <w:rFonts w:ascii="仿宋" w:eastAsia="仿宋" w:hAnsi="仿宋" w:cs="宋体" w:hint="eastAsia"/>
                <w:color w:val="000000"/>
                <w:kern w:val="0"/>
                <w:szCs w:val="21"/>
              </w:rPr>
              <w:t>平台美武</w:t>
            </w:r>
            <w:proofErr w:type="gramEnd"/>
            <w:r w:rsidRPr="00542105">
              <w:rPr>
                <w:rFonts w:ascii="仿宋" w:eastAsia="仿宋" w:hAnsi="仿宋" w:cs="宋体" w:hint="eastAsia"/>
                <w:color w:val="000000"/>
                <w:kern w:val="0"/>
                <w:szCs w:val="21"/>
              </w:rPr>
              <w:t>SURMAX智能系统胶粘辅料全流程智能制造</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112</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新能凤凰（滕州）能源有限公司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智慧工厂</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113</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山东四维卓识信息技术有限公司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大型基础设施智能化管理装备及体系平台建设</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114</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荣成康派斯新能源车辆股份有限公司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w:t>
            </w:r>
            <w:proofErr w:type="spellStart"/>
            <w:r w:rsidRPr="00542105">
              <w:rPr>
                <w:rFonts w:ascii="仿宋" w:eastAsia="仿宋" w:hAnsi="仿宋" w:cs="宋体" w:hint="eastAsia"/>
                <w:color w:val="000000"/>
                <w:kern w:val="0"/>
                <w:szCs w:val="21"/>
              </w:rPr>
              <w:t>COSMOPlat</w:t>
            </w:r>
            <w:proofErr w:type="spellEnd"/>
            <w:r w:rsidRPr="00542105">
              <w:rPr>
                <w:rFonts w:ascii="仿宋" w:eastAsia="仿宋" w:hAnsi="仿宋" w:cs="宋体" w:hint="eastAsia"/>
                <w:color w:val="000000"/>
                <w:kern w:val="0"/>
                <w:szCs w:val="21"/>
              </w:rPr>
              <w:t>工业互联网的房车行业工业互联网平台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115</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新发药业有限公司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新戊自动化包装项目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116</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青岛菲特测控节能科技有限公司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陕西煤业化工集团神木能源发展有限公司矿热炉全自动操作系统V1.0</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117</w:t>
            </w:r>
          </w:p>
        </w:tc>
        <w:tc>
          <w:tcPr>
            <w:tcW w:w="1860"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proofErr w:type="gramStart"/>
            <w:r w:rsidRPr="00542105">
              <w:rPr>
                <w:rFonts w:ascii="仿宋" w:eastAsia="仿宋" w:hAnsi="仿宋" w:cs="宋体" w:hint="eastAsia"/>
                <w:color w:val="000000"/>
                <w:kern w:val="0"/>
                <w:szCs w:val="21"/>
              </w:rPr>
              <w:t>金现代</w:t>
            </w:r>
            <w:proofErr w:type="gramEnd"/>
            <w:r w:rsidRPr="00542105">
              <w:rPr>
                <w:rFonts w:ascii="仿宋" w:eastAsia="仿宋" w:hAnsi="仿宋" w:cs="宋体" w:hint="eastAsia"/>
                <w:color w:val="000000"/>
                <w:kern w:val="0"/>
                <w:szCs w:val="21"/>
              </w:rPr>
              <w:t>信息产业股份有限公司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基于人工智能的图像分析</w:t>
            </w:r>
            <w:proofErr w:type="gramStart"/>
            <w:r w:rsidRPr="00542105">
              <w:rPr>
                <w:rFonts w:ascii="仿宋" w:eastAsia="仿宋" w:hAnsi="仿宋" w:cs="宋体" w:hint="eastAsia"/>
                <w:color w:val="000000"/>
                <w:kern w:val="0"/>
                <w:szCs w:val="21"/>
              </w:rPr>
              <w:t>云服务</w:t>
            </w:r>
            <w:proofErr w:type="gramEnd"/>
            <w:r w:rsidRPr="00542105">
              <w:rPr>
                <w:rFonts w:ascii="仿宋" w:eastAsia="仿宋" w:hAnsi="仿宋" w:cs="宋体" w:hint="eastAsia"/>
                <w:color w:val="000000"/>
                <w:kern w:val="0"/>
                <w:szCs w:val="21"/>
              </w:rPr>
              <w:t>平台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118</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青岛瑞翰诗华教育科技有限公司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基于人工智能的教育领域学习者预测指导系统软件开发</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lastRenderedPageBreak/>
              <w:t>119</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山东福牌阿胶股份有限公司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阿胶智能化生产关键技术研究及应用示范</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120</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青岛茂盛农机有限公司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现代化农田作业</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121</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山东七河生物科技股份有限公司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食用菌智慧工厂化生产项目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122</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山东汇海医药化工有限公司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多功能车间建设项目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123</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潍坊</w:t>
            </w:r>
            <w:proofErr w:type="gramStart"/>
            <w:r w:rsidRPr="00542105">
              <w:rPr>
                <w:rFonts w:ascii="仿宋" w:eastAsia="仿宋" w:hAnsi="仿宋" w:cs="宋体" w:hint="eastAsia"/>
                <w:color w:val="000000"/>
                <w:kern w:val="0"/>
                <w:szCs w:val="21"/>
              </w:rPr>
              <w:t>恩源信息</w:t>
            </w:r>
            <w:proofErr w:type="gramEnd"/>
            <w:r w:rsidRPr="00542105">
              <w:rPr>
                <w:rFonts w:ascii="仿宋" w:eastAsia="仿宋" w:hAnsi="仿宋" w:cs="宋体" w:hint="eastAsia"/>
                <w:color w:val="000000"/>
                <w:kern w:val="0"/>
                <w:szCs w:val="21"/>
              </w:rPr>
              <w:t>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潍坊市信息进村入户工程综合服务平台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124</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山东中安科技股份有限公司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智慧监管系统</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125</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proofErr w:type="gramStart"/>
            <w:r w:rsidRPr="00542105">
              <w:rPr>
                <w:rFonts w:ascii="仿宋" w:eastAsia="仿宋" w:hAnsi="仿宋" w:cs="宋体" w:hint="eastAsia"/>
                <w:color w:val="000000"/>
                <w:kern w:val="0"/>
                <w:szCs w:val="21"/>
              </w:rPr>
              <w:t>济南金威刻科技</w:t>
            </w:r>
            <w:proofErr w:type="gramEnd"/>
            <w:r w:rsidRPr="00542105">
              <w:rPr>
                <w:rFonts w:ascii="仿宋" w:eastAsia="仿宋" w:hAnsi="仿宋" w:cs="宋体" w:hint="eastAsia"/>
                <w:color w:val="000000"/>
                <w:kern w:val="0"/>
                <w:szCs w:val="21"/>
              </w:rPr>
              <w:t>发展有限公司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智能云激光雕刻机</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126</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淄博</w:t>
            </w:r>
            <w:proofErr w:type="gramStart"/>
            <w:r w:rsidRPr="00542105">
              <w:rPr>
                <w:rFonts w:ascii="仿宋" w:eastAsia="仿宋" w:hAnsi="仿宋" w:cs="宋体" w:hint="eastAsia"/>
                <w:color w:val="000000"/>
                <w:kern w:val="0"/>
                <w:szCs w:val="21"/>
              </w:rPr>
              <w:t>鑫</w:t>
            </w:r>
            <w:proofErr w:type="gramEnd"/>
            <w:r w:rsidRPr="00542105">
              <w:rPr>
                <w:rFonts w:ascii="仿宋" w:eastAsia="仿宋" w:hAnsi="仿宋" w:cs="宋体" w:hint="eastAsia"/>
                <w:color w:val="000000"/>
                <w:kern w:val="0"/>
                <w:szCs w:val="21"/>
              </w:rPr>
              <w:t>旭电源科技有限公司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环保型集成式电池内化成智能装备的研发与产业化</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127</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山东兴鲁化工股份有限公司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VDC生产车间智能化改造项目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128</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东营嘉扬精密金属有限公司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东营嘉扬精密金属有限公司 信息化与智能工厂项目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129</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青岛华</w:t>
            </w:r>
            <w:proofErr w:type="gramStart"/>
            <w:r w:rsidRPr="00542105">
              <w:rPr>
                <w:rFonts w:ascii="仿宋" w:eastAsia="仿宋" w:hAnsi="仿宋" w:cs="宋体" w:hint="eastAsia"/>
                <w:color w:val="000000"/>
                <w:kern w:val="0"/>
                <w:szCs w:val="21"/>
              </w:rPr>
              <w:t>翔汽车</w:t>
            </w:r>
            <w:proofErr w:type="gramEnd"/>
            <w:r w:rsidRPr="00542105">
              <w:rPr>
                <w:rFonts w:ascii="仿宋" w:eastAsia="仿宋" w:hAnsi="仿宋" w:cs="宋体" w:hint="eastAsia"/>
                <w:color w:val="000000"/>
                <w:kern w:val="0"/>
                <w:szCs w:val="21"/>
              </w:rPr>
              <w:t>金属零部件有限公司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智能仓储项目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130</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山东矩阵软件工程股份有限公司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无人自主装车智能协作系统</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131</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proofErr w:type="gramStart"/>
            <w:r w:rsidRPr="00542105">
              <w:rPr>
                <w:rFonts w:ascii="仿宋" w:eastAsia="仿宋" w:hAnsi="仿宋" w:cs="宋体" w:hint="eastAsia"/>
                <w:color w:val="000000"/>
                <w:kern w:val="0"/>
                <w:szCs w:val="21"/>
              </w:rPr>
              <w:t>山东网金互联网</w:t>
            </w:r>
            <w:proofErr w:type="gramEnd"/>
            <w:r w:rsidRPr="00542105">
              <w:rPr>
                <w:rFonts w:ascii="仿宋" w:eastAsia="仿宋" w:hAnsi="仿宋" w:cs="宋体" w:hint="eastAsia"/>
                <w:color w:val="000000"/>
                <w:kern w:val="0"/>
                <w:szCs w:val="21"/>
              </w:rPr>
              <w:t>金融信息服务有限公司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高新金融大脑</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132</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山东新恒汇电子科技有限公司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AI视觉检测及智能化生产项目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133</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山东得普达电机股份有限公司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电机智能制造生产管理系统构建的研究</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134</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东营联合石化有限责任公司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卓越智能工厂智能制造项目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135</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山东航天电子技术研究所</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激光雷达三维视觉智能感知系统</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136</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山东省烟台市农业科学研究院</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基于5G物联网技术的智慧果菜生产技术研究与控制平台建设</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137</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proofErr w:type="gramStart"/>
            <w:r w:rsidRPr="00542105">
              <w:rPr>
                <w:rFonts w:ascii="仿宋" w:eastAsia="仿宋" w:hAnsi="仿宋" w:cs="宋体" w:hint="eastAsia"/>
                <w:color w:val="000000"/>
                <w:kern w:val="0"/>
                <w:szCs w:val="21"/>
              </w:rPr>
              <w:t>山东科润信息技术</w:t>
            </w:r>
            <w:proofErr w:type="gramEnd"/>
            <w:r w:rsidRPr="00542105">
              <w:rPr>
                <w:rFonts w:ascii="仿宋" w:eastAsia="仿宋" w:hAnsi="仿宋" w:cs="宋体" w:hint="eastAsia"/>
                <w:color w:val="000000"/>
                <w:kern w:val="0"/>
                <w:szCs w:val="21"/>
              </w:rPr>
              <w:t>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基于物联网的智慧农业数据大脑</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138</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日照公交能源集团有限公司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日照市交通旅游信息服务平台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139</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山东微笑集成科技有限公司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新一代电力安全生产精准识别智能预警系统</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140</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山东科源制药股份有限公司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6000吨/年盐酸二甲双</w:t>
            </w:r>
            <w:proofErr w:type="gramStart"/>
            <w:r w:rsidRPr="00542105">
              <w:rPr>
                <w:rFonts w:ascii="仿宋" w:eastAsia="仿宋" w:hAnsi="仿宋" w:cs="宋体" w:hint="eastAsia"/>
                <w:color w:val="000000"/>
                <w:kern w:val="0"/>
                <w:szCs w:val="21"/>
              </w:rPr>
              <w:t>胍</w:t>
            </w:r>
            <w:proofErr w:type="gramEnd"/>
            <w:r w:rsidRPr="00542105">
              <w:rPr>
                <w:rFonts w:ascii="仿宋" w:eastAsia="仿宋" w:hAnsi="仿宋" w:cs="宋体" w:hint="eastAsia"/>
                <w:color w:val="000000"/>
                <w:kern w:val="0"/>
                <w:szCs w:val="21"/>
              </w:rPr>
              <w:t>生产链人工智能提升项目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141</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山东汽车弹簧厂淄博有限公司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2万吨汽车钢板弹簧智能生产线示范项目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142</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阳信亿利源清真肉类有限公司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肉牛智慧养殖创新研究与应用示范</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143</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山东比特智能科技股份有限公司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智慧</w:t>
            </w:r>
            <w:proofErr w:type="gramStart"/>
            <w:r w:rsidRPr="00542105">
              <w:rPr>
                <w:rFonts w:ascii="仿宋" w:eastAsia="仿宋" w:hAnsi="仿宋" w:cs="宋体" w:hint="eastAsia"/>
                <w:color w:val="000000"/>
                <w:kern w:val="0"/>
                <w:szCs w:val="21"/>
              </w:rPr>
              <w:t>酒店物联控制系统</w:t>
            </w:r>
            <w:proofErr w:type="gramEnd"/>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lastRenderedPageBreak/>
              <w:t>144</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w:t>
            </w:r>
            <w:proofErr w:type="gramStart"/>
            <w:r w:rsidRPr="00542105">
              <w:rPr>
                <w:rFonts w:ascii="仿宋" w:eastAsia="仿宋" w:hAnsi="仿宋" w:cs="宋体" w:hint="eastAsia"/>
                <w:color w:val="000000"/>
                <w:kern w:val="0"/>
                <w:szCs w:val="21"/>
              </w:rPr>
              <w:t>世</w:t>
            </w:r>
            <w:proofErr w:type="gramEnd"/>
            <w:r w:rsidRPr="00542105">
              <w:rPr>
                <w:rFonts w:ascii="仿宋" w:eastAsia="仿宋" w:hAnsi="仿宋" w:cs="宋体" w:hint="eastAsia"/>
                <w:color w:val="000000"/>
                <w:kern w:val="0"/>
                <w:szCs w:val="21"/>
              </w:rPr>
              <w:t>亚装配建筑工程有限公司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山东高速智能特种作业房</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145</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淄博禾丰种业科技股份有限公司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人工智能在小麦、玉米育种与产业化关键环节中的系统创新与应用</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146</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山东贝宁电子科技开发有限公司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智慧斑马线</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147</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青岛国恩科技股份有限公司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年产28000吨改性塑料项目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148</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山东寿光巨能金玉米开发有限公司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玉米深加工产业链智能制造项目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149</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山东厚丰汽车散热器有限公司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汽车冷却模块机器人冲压/焊接生产线技术改造项目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150</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山东樱聚缘农业科技发展股份有限公司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现代果园智能化应用与示范项目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151</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山东茂盛管业有限公司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茂盛管业智能工厂</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152</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青岛正信科技有限公司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智慧电梯安全监管大数据平台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153</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山东鸣迅智能科技有限公司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基于视觉的手势精确识别研发</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154</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山东银方信息技术有限公司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日照市金融综合服务平台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155</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山东宇佳新材料有限公司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特种耐火材料智能工厂</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156</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济宁利马菌业股份有限公司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年产2.4万吨食用菌智能化生产基地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157</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青岛市贤俊龙彩印有限公司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精</w:t>
            </w:r>
            <w:proofErr w:type="gramStart"/>
            <w:r w:rsidRPr="00542105">
              <w:rPr>
                <w:rFonts w:ascii="仿宋" w:eastAsia="仿宋" w:hAnsi="仿宋" w:cs="宋体" w:hint="eastAsia"/>
                <w:color w:val="000000"/>
                <w:kern w:val="0"/>
                <w:szCs w:val="21"/>
              </w:rPr>
              <w:t>装盒产线智能化</w:t>
            </w:r>
            <w:proofErr w:type="gramEnd"/>
            <w:r w:rsidRPr="00542105">
              <w:rPr>
                <w:rFonts w:ascii="仿宋" w:eastAsia="仿宋" w:hAnsi="仿宋" w:cs="宋体" w:hint="eastAsia"/>
                <w:color w:val="000000"/>
                <w:kern w:val="0"/>
                <w:szCs w:val="21"/>
              </w:rPr>
              <w:t>改造升级项目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158</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山东民和牧业股份有限公司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商品肉鸡八层立体养殖智能化应用示范项目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159</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青岛大牧人机械股份有限公司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智慧牧场物联网管理系统的研发应用</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160</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山东腾达紧固科技股份有限公司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不锈钢紧固件智能制造互联平台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161</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proofErr w:type="gramStart"/>
            <w:r w:rsidRPr="00542105">
              <w:rPr>
                <w:rFonts w:ascii="仿宋" w:eastAsia="仿宋" w:hAnsi="仿宋" w:cs="宋体" w:hint="eastAsia"/>
                <w:color w:val="000000"/>
                <w:kern w:val="0"/>
                <w:szCs w:val="21"/>
              </w:rPr>
              <w:t>济南中维世纪</w:t>
            </w:r>
            <w:proofErr w:type="gramEnd"/>
            <w:r w:rsidRPr="00542105">
              <w:rPr>
                <w:rFonts w:ascii="仿宋" w:eastAsia="仿宋" w:hAnsi="仿宋" w:cs="宋体" w:hint="eastAsia"/>
                <w:color w:val="000000"/>
                <w:kern w:val="0"/>
                <w:szCs w:val="21"/>
              </w:rPr>
              <w:t>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公共安全视频图像信息智能分析与管控系统的研发及示范应用</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162</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青岛海佰利机械有限公司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海佰利智能化注塑生产线项目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163</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青岛联盛益康食品科技有限公司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基于人工智能技术的高端调味品生产线</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164</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山东威达重工股份有限公司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面向机床制造领域的新型自适应生产系统关键技术</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165</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胜利油田胜机石油装备有限公司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胜机公司数字化车间建设项目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166</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烟台东方纵横科技股份有限公司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苹果产业大数据综合分析平台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167</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山东舜网传媒股份有限公司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基于AI的智能媒体传播平台系统</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168</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山东广电网络有限公司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山东省</w:t>
            </w:r>
            <w:proofErr w:type="gramStart"/>
            <w:r w:rsidRPr="00542105">
              <w:rPr>
                <w:rFonts w:ascii="仿宋" w:eastAsia="仿宋" w:hAnsi="仿宋" w:cs="宋体" w:hint="eastAsia"/>
                <w:color w:val="000000"/>
                <w:kern w:val="0"/>
                <w:szCs w:val="21"/>
              </w:rPr>
              <w:t>医养健康</w:t>
            </w:r>
            <w:proofErr w:type="gramEnd"/>
            <w:r w:rsidRPr="00542105">
              <w:rPr>
                <w:rFonts w:ascii="仿宋" w:eastAsia="仿宋" w:hAnsi="仿宋" w:cs="宋体" w:hint="eastAsia"/>
                <w:color w:val="000000"/>
                <w:kern w:val="0"/>
                <w:szCs w:val="21"/>
              </w:rPr>
              <w:t>智慧服务平台——电视医院</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lastRenderedPageBreak/>
              <w:t>169</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山东树根聚发工业技术有限公司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基于人工智能的电力能源工业互联网平台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170</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山东翔</w:t>
            </w:r>
            <w:proofErr w:type="gramStart"/>
            <w:r w:rsidRPr="00542105">
              <w:rPr>
                <w:rFonts w:ascii="仿宋" w:eastAsia="仿宋" w:hAnsi="仿宋" w:cs="宋体" w:hint="eastAsia"/>
                <w:color w:val="000000"/>
                <w:kern w:val="0"/>
                <w:szCs w:val="21"/>
              </w:rPr>
              <w:t>云数智</w:t>
            </w:r>
            <w:proofErr w:type="gramEnd"/>
            <w:r w:rsidRPr="00542105">
              <w:rPr>
                <w:rFonts w:ascii="仿宋" w:eastAsia="仿宋" w:hAnsi="仿宋" w:cs="宋体" w:hint="eastAsia"/>
                <w:color w:val="000000"/>
                <w:kern w:val="0"/>
                <w:szCs w:val="21"/>
              </w:rPr>
              <w:t>机器人科技有限公司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云机器人智能巡检平台系统</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171</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芯恩（青岛）集成电路有限公司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智能半导体芯片制造数据分析系统</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172</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山东汇宇新材料有限公司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proofErr w:type="gramStart"/>
            <w:r w:rsidRPr="00542105">
              <w:rPr>
                <w:rFonts w:ascii="仿宋" w:eastAsia="仿宋" w:hAnsi="仿宋" w:cs="宋体" w:hint="eastAsia"/>
                <w:color w:val="000000"/>
                <w:kern w:val="0"/>
                <w:szCs w:val="21"/>
              </w:rPr>
              <w:t>炭素</w:t>
            </w:r>
            <w:proofErr w:type="gramEnd"/>
            <w:r w:rsidRPr="00542105">
              <w:rPr>
                <w:rFonts w:ascii="仿宋" w:eastAsia="仿宋" w:hAnsi="仿宋" w:cs="宋体" w:hint="eastAsia"/>
                <w:color w:val="000000"/>
                <w:kern w:val="0"/>
                <w:szCs w:val="21"/>
              </w:rPr>
              <w:t>智能工厂</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173</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山东金英利新材料科技股份有限公司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万吨级新溶剂法纤维素纤维智能制造数字化车间</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174</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济南光路科技有限公司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光路智慧农业管理平台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175</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山东海特数控机床有限公司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高端数控机床数字智能车间建设</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176</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山东联美弹簧科技股份有限公司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气门弹簧智能化生产</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177</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proofErr w:type="gramStart"/>
            <w:r w:rsidRPr="00542105">
              <w:rPr>
                <w:rFonts w:ascii="仿宋" w:eastAsia="仿宋" w:hAnsi="仿宋" w:cs="宋体" w:hint="eastAsia"/>
                <w:color w:val="000000"/>
                <w:kern w:val="0"/>
                <w:szCs w:val="21"/>
              </w:rPr>
              <w:t>淄博卓意玻纤</w:t>
            </w:r>
            <w:proofErr w:type="gramEnd"/>
            <w:r w:rsidRPr="00542105">
              <w:rPr>
                <w:rFonts w:ascii="仿宋" w:eastAsia="仿宋" w:hAnsi="仿宋" w:cs="宋体" w:hint="eastAsia"/>
                <w:color w:val="000000"/>
                <w:kern w:val="0"/>
                <w:szCs w:val="21"/>
              </w:rPr>
              <w:t>材料有限公司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年产8万吨无氟无硼玻璃纤维项目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178</w:t>
            </w:r>
          </w:p>
        </w:tc>
        <w:tc>
          <w:tcPr>
            <w:tcW w:w="1860"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山东良成环保科技股份有限公司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智慧排水运营管理平台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179</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青岛绿色硅谷科技有限公司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青岛绿色硅谷现代农业科技园</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180</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青岛盈佳电子有限公司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注塑自动化信息化</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181</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proofErr w:type="gramStart"/>
            <w:r w:rsidRPr="00542105">
              <w:rPr>
                <w:rFonts w:ascii="仿宋" w:eastAsia="仿宋" w:hAnsi="仿宋" w:cs="宋体" w:hint="eastAsia"/>
                <w:color w:val="000000"/>
                <w:kern w:val="0"/>
                <w:szCs w:val="21"/>
              </w:rPr>
              <w:t>山东冠森高分子材料</w:t>
            </w:r>
            <w:proofErr w:type="gramEnd"/>
            <w:r w:rsidRPr="00542105">
              <w:rPr>
                <w:rFonts w:ascii="仿宋" w:eastAsia="仿宋" w:hAnsi="仿宋" w:cs="宋体" w:hint="eastAsia"/>
                <w:color w:val="000000"/>
                <w:kern w:val="0"/>
                <w:szCs w:val="21"/>
              </w:rPr>
              <w:t>科技股份有限公司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聚酰亚胺高分子材料聚合单体氯代苯酐和联苯</w:t>
            </w:r>
            <w:proofErr w:type="gramStart"/>
            <w:r w:rsidRPr="00542105">
              <w:rPr>
                <w:rFonts w:ascii="仿宋" w:eastAsia="仿宋" w:hAnsi="仿宋" w:cs="宋体" w:hint="eastAsia"/>
                <w:color w:val="000000"/>
                <w:kern w:val="0"/>
                <w:szCs w:val="21"/>
              </w:rPr>
              <w:t>四酸二酐</w:t>
            </w:r>
            <w:proofErr w:type="gramEnd"/>
            <w:r w:rsidRPr="00542105">
              <w:rPr>
                <w:rFonts w:ascii="仿宋" w:eastAsia="仿宋" w:hAnsi="仿宋" w:cs="宋体" w:hint="eastAsia"/>
                <w:color w:val="000000"/>
                <w:kern w:val="0"/>
                <w:szCs w:val="21"/>
              </w:rPr>
              <w:t>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182</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中徽八月</w:t>
            </w:r>
            <w:proofErr w:type="gramStart"/>
            <w:r w:rsidRPr="00542105">
              <w:rPr>
                <w:rFonts w:ascii="仿宋" w:eastAsia="仿宋" w:hAnsi="仿宋" w:cs="宋体" w:hint="eastAsia"/>
                <w:color w:val="000000"/>
                <w:kern w:val="0"/>
                <w:szCs w:val="21"/>
              </w:rPr>
              <w:t>福农业</w:t>
            </w:r>
            <w:proofErr w:type="gramEnd"/>
            <w:r w:rsidRPr="00542105">
              <w:rPr>
                <w:rFonts w:ascii="仿宋" w:eastAsia="仿宋" w:hAnsi="仿宋" w:cs="宋体" w:hint="eastAsia"/>
                <w:color w:val="000000"/>
                <w:kern w:val="0"/>
                <w:szCs w:val="21"/>
              </w:rPr>
              <w:t>科技发展有限公司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小麦高效育种的表型信息智能鉴定及田间智能机具创制</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183</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滨州中小在线信息服务有限公司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中国绳网产业大数据平台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184</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山东爱特云翔信息技术有限公司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智慧化工园区综合管理平台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185</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理文科技（山东）股份有限公司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新能源汽车空调电子膨胀</w:t>
            </w:r>
            <w:proofErr w:type="gramStart"/>
            <w:r w:rsidRPr="00542105">
              <w:rPr>
                <w:rFonts w:ascii="仿宋" w:eastAsia="仿宋" w:hAnsi="仿宋" w:cs="宋体" w:hint="eastAsia"/>
                <w:color w:val="000000"/>
                <w:kern w:val="0"/>
                <w:szCs w:val="21"/>
              </w:rPr>
              <w:t>阀核心</w:t>
            </w:r>
            <w:proofErr w:type="gramEnd"/>
            <w:r w:rsidRPr="00542105">
              <w:rPr>
                <w:rFonts w:ascii="仿宋" w:eastAsia="仿宋" w:hAnsi="仿宋" w:cs="宋体" w:hint="eastAsia"/>
                <w:color w:val="000000"/>
                <w:kern w:val="0"/>
                <w:szCs w:val="21"/>
              </w:rPr>
              <w:t>部件智能化制造提升项目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186</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山东台儿庄古城大数据有限公司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台儿庄全域旅游暨智慧古城项目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187</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山东胜利长龙管道科技有限公司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DGR自动化生产线一条</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188</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荣成名</w:t>
            </w:r>
            <w:proofErr w:type="gramStart"/>
            <w:r w:rsidRPr="00542105">
              <w:rPr>
                <w:rFonts w:ascii="仿宋" w:eastAsia="仿宋" w:hAnsi="仿宋" w:cs="宋体" w:hint="eastAsia"/>
                <w:color w:val="000000"/>
                <w:kern w:val="0"/>
                <w:szCs w:val="21"/>
              </w:rPr>
              <w:t>骏</w:t>
            </w:r>
            <w:proofErr w:type="gramEnd"/>
            <w:r w:rsidRPr="00542105">
              <w:rPr>
                <w:rFonts w:ascii="仿宋" w:eastAsia="仿宋" w:hAnsi="仿宋" w:cs="宋体" w:hint="eastAsia"/>
                <w:color w:val="000000"/>
                <w:kern w:val="0"/>
                <w:szCs w:val="21"/>
              </w:rPr>
              <w:t>户外休闲用品股份有限公司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出口房车智能化生产车间</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189</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山东斯诺自动化设备有限公司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全自动机器人</w:t>
            </w:r>
            <w:proofErr w:type="gramStart"/>
            <w:r w:rsidRPr="00542105">
              <w:rPr>
                <w:rFonts w:ascii="仿宋" w:eastAsia="仿宋" w:hAnsi="仿宋" w:cs="宋体" w:hint="eastAsia"/>
                <w:color w:val="000000"/>
                <w:kern w:val="0"/>
                <w:szCs w:val="21"/>
              </w:rPr>
              <w:t>钣</w:t>
            </w:r>
            <w:proofErr w:type="gramEnd"/>
            <w:r w:rsidRPr="00542105">
              <w:rPr>
                <w:rFonts w:ascii="仿宋" w:eastAsia="仿宋" w:hAnsi="仿宋" w:cs="宋体" w:hint="eastAsia"/>
                <w:color w:val="000000"/>
                <w:kern w:val="0"/>
                <w:szCs w:val="21"/>
              </w:rPr>
              <w:t>金折弯中心</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190</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阳信诺瑞织品有限公司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3D多功能高清喷墨印花地毯项目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191</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济南科</w:t>
            </w:r>
            <w:proofErr w:type="gramStart"/>
            <w:r w:rsidRPr="00542105">
              <w:rPr>
                <w:rFonts w:ascii="仿宋" w:eastAsia="仿宋" w:hAnsi="仿宋" w:cs="宋体" w:hint="eastAsia"/>
                <w:color w:val="000000"/>
                <w:kern w:val="0"/>
                <w:szCs w:val="21"/>
              </w:rPr>
              <w:t>百数字</w:t>
            </w:r>
            <w:proofErr w:type="gramEnd"/>
            <w:r w:rsidRPr="00542105">
              <w:rPr>
                <w:rFonts w:ascii="仿宋" w:eastAsia="仿宋" w:hAnsi="仿宋" w:cs="宋体" w:hint="eastAsia"/>
                <w:color w:val="000000"/>
                <w:kern w:val="0"/>
                <w:szCs w:val="21"/>
              </w:rPr>
              <w:t>农业技术有限公司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科百</w:t>
            </w:r>
            <w:proofErr w:type="spellStart"/>
            <w:r w:rsidRPr="00542105">
              <w:rPr>
                <w:rFonts w:ascii="仿宋" w:eastAsia="仿宋" w:hAnsi="仿宋" w:cs="宋体" w:hint="eastAsia"/>
                <w:color w:val="000000"/>
                <w:kern w:val="0"/>
                <w:szCs w:val="21"/>
              </w:rPr>
              <w:t>CaipoCPS</w:t>
            </w:r>
            <w:proofErr w:type="spellEnd"/>
            <w:r w:rsidRPr="00542105">
              <w:rPr>
                <w:rFonts w:ascii="仿宋" w:eastAsia="仿宋" w:hAnsi="仿宋" w:cs="宋体" w:hint="eastAsia"/>
                <w:color w:val="000000"/>
                <w:kern w:val="0"/>
                <w:szCs w:val="21"/>
              </w:rPr>
              <w:t>作物精准栽培管理信物融合系统的应用</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192</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山东金科星机电股份有限公司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智慧矿山智能风门装备融合示范项目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193</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东营宝丰汽车配件有限公司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100万套/年高性能商用车刹车片自动化生产项目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lastRenderedPageBreak/>
              <w:t>194</w:t>
            </w:r>
          </w:p>
        </w:tc>
        <w:tc>
          <w:tcPr>
            <w:tcW w:w="1860"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山东中科先进技术研究院有限公司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智能网联自主泊车系统</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195</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山东阿尔法国际医学诊断有限公司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病理人工智能应用软件研发及产业化</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196</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山东赤子城网络技术有限公司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基于人工智能的互联网出海产业集群建设项目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197</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山东垦利石化集团有限公司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智能工厂</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198</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中国重汽集团济南动力有限公司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基于智能物流的AMT变速箱装配线</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199</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青岛昌隆文具有限公司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走珠笔和记号笔集成智造</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200</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青岛三信包装科技有限公司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包装制品的视觉语音自动识别项目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201</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山东金秋农牧科技股份有限公司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汶上芦花鸡养殖基地畜禽粪污处理中心人工智能建设项目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202</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山东华兴纺织集团有限公司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智慧纺织工业大脑50万锭示范基地500万锭生态圈</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203</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山东征宙机械股份有限公司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云科智能APS高级滚动自适应</w:t>
            </w:r>
            <w:proofErr w:type="gramStart"/>
            <w:r w:rsidRPr="00542105">
              <w:rPr>
                <w:rFonts w:ascii="仿宋" w:eastAsia="仿宋" w:hAnsi="仿宋" w:cs="宋体" w:hint="eastAsia"/>
                <w:color w:val="000000"/>
                <w:kern w:val="0"/>
                <w:szCs w:val="21"/>
              </w:rPr>
              <w:t>排程系统</w:t>
            </w:r>
            <w:proofErr w:type="gramEnd"/>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204</w:t>
            </w:r>
          </w:p>
        </w:tc>
        <w:tc>
          <w:tcPr>
            <w:tcW w:w="1860"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山东远联信息科技有限公司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基于深度学习的VCA全媒体智能客服机器人</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205</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临沂</w:t>
            </w:r>
            <w:proofErr w:type="gramStart"/>
            <w:r w:rsidRPr="00542105">
              <w:rPr>
                <w:rFonts w:ascii="仿宋" w:eastAsia="仿宋" w:hAnsi="仿宋" w:cs="宋体" w:hint="eastAsia"/>
                <w:color w:val="000000"/>
                <w:kern w:val="0"/>
                <w:szCs w:val="21"/>
              </w:rPr>
              <w:t>市宇顺</w:t>
            </w:r>
            <w:proofErr w:type="gramEnd"/>
            <w:r w:rsidRPr="00542105">
              <w:rPr>
                <w:rFonts w:ascii="仿宋" w:eastAsia="仿宋" w:hAnsi="仿宋" w:cs="宋体" w:hint="eastAsia"/>
                <w:color w:val="000000"/>
                <w:kern w:val="0"/>
                <w:szCs w:val="21"/>
              </w:rPr>
              <w:t>机械有限公司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工程机械液压阀体轻量化提升改造项目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206</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济南正庄农业科技有限公司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设施甜樱桃标准数字化栽培技术研究 与示范</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207</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proofErr w:type="gramStart"/>
            <w:r w:rsidRPr="00542105">
              <w:rPr>
                <w:rFonts w:ascii="仿宋" w:eastAsia="仿宋" w:hAnsi="仿宋" w:cs="宋体" w:hint="eastAsia"/>
                <w:color w:val="000000"/>
                <w:kern w:val="0"/>
                <w:szCs w:val="21"/>
              </w:rPr>
              <w:t>烟台国工智能科技</w:t>
            </w:r>
            <w:proofErr w:type="gramEnd"/>
            <w:r w:rsidRPr="00542105">
              <w:rPr>
                <w:rFonts w:ascii="仿宋" w:eastAsia="仿宋" w:hAnsi="仿宋" w:cs="宋体" w:hint="eastAsia"/>
                <w:color w:val="000000"/>
                <w:kern w:val="0"/>
                <w:szCs w:val="21"/>
              </w:rPr>
              <w:t>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基于人工智能的数据大脑分析平台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208</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新泰市</w:t>
            </w:r>
            <w:proofErr w:type="gramStart"/>
            <w:r w:rsidRPr="00542105">
              <w:rPr>
                <w:rFonts w:ascii="仿宋" w:eastAsia="仿宋" w:hAnsi="仿宋" w:cs="宋体" w:hint="eastAsia"/>
                <w:color w:val="000000"/>
                <w:kern w:val="0"/>
                <w:szCs w:val="21"/>
              </w:rPr>
              <w:t>新农创大</w:t>
            </w:r>
            <w:proofErr w:type="gramEnd"/>
            <w:r w:rsidRPr="00542105">
              <w:rPr>
                <w:rFonts w:ascii="仿宋" w:eastAsia="仿宋" w:hAnsi="仿宋" w:cs="宋体" w:hint="eastAsia"/>
                <w:color w:val="000000"/>
                <w:kern w:val="0"/>
                <w:szCs w:val="21"/>
              </w:rPr>
              <w:t>汶河生态农业有限公司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proofErr w:type="gramStart"/>
            <w:r w:rsidRPr="00542105">
              <w:rPr>
                <w:rFonts w:ascii="仿宋" w:eastAsia="仿宋" w:hAnsi="仿宋" w:cs="宋体" w:hint="eastAsia"/>
                <w:color w:val="000000"/>
                <w:kern w:val="0"/>
                <w:szCs w:val="21"/>
              </w:rPr>
              <w:t>云农服</w:t>
            </w:r>
            <w:proofErr w:type="gramEnd"/>
            <w:r w:rsidRPr="00542105">
              <w:rPr>
                <w:rFonts w:ascii="仿宋" w:eastAsia="仿宋" w:hAnsi="仿宋" w:cs="宋体" w:hint="eastAsia"/>
                <w:color w:val="000000"/>
                <w:kern w:val="0"/>
                <w:szCs w:val="21"/>
              </w:rPr>
              <w:t>樱桃园智慧系统</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209</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山东绿风农业集团有限公司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绿风集团智慧农业产业园项目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210</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山东裕生禽业有限公司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40万套蛋种鸡智能化养殖项目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211</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山东万恒电子通讯设备有限公司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高亮度激光大屏幕显示产业及示范化项目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212</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力神（青岛）新能源有限公司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青岛力神动力电池基地建设项目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213</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青岛世纪海佳机械有限公司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年产一万台高端无梭织机数字化工厂</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214</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山东潍大软件有限公司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基于人工智能的智慧工业园区信息监管平台</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215</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proofErr w:type="gramStart"/>
            <w:r w:rsidRPr="00542105">
              <w:rPr>
                <w:rFonts w:ascii="仿宋" w:eastAsia="仿宋" w:hAnsi="仿宋" w:cs="宋体" w:hint="eastAsia"/>
                <w:color w:val="000000"/>
                <w:kern w:val="0"/>
                <w:szCs w:val="21"/>
              </w:rPr>
              <w:t>国网山东省</w:t>
            </w:r>
            <w:proofErr w:type="gramEnd"/>
            <w:r w:rsidRPr="00542105">
              <w:rPr>
                <w:rFonts w:ascii="仿宋" w:eastAsia="仿宋" w:hAnsi="仿宋" w:cs="宋体" w:hint="eastAsia"/>
                <w:color w:val="000000"/>
                <w:kern w:val="0"/>
                <w:szCs w:val="21"/>
              </w:rPr>
              <w:t>电力公司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能源电力大脑</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216</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德华安顾人寿保险有限公司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德华安顾人工智能应用项目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217</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山东玉杰面粉有限公司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山东玉</w:t>
            </w:r>
            <w:proofErr w:type="gramStart"/>
            <w:r w:rsidRPr="00542105">
              <w:rPr>
                <w:rFonts w:ascii="仿宋" w:eastAsia="仿宋" w:hAnsi="仿宋" w:cs="宋体" w:hint="eastAsia"/>
                <w:color w:val="000000"/>
                <w:kern w:val="0"/>
                <w:szCs w:val="21"/>
              </w:rPr>
              <w:t>杰生产</w:t>
            </w:r>
            <w:proofErr w:type="gramEnd"/>
            <w:r w:rsidRPr="00542105">
              <w:rPr>
                <w:rFonts w:ascii="仿宋" w:eastAsia="仿宋" w:hAnsi="仿宋" w:cs="宋体" w:hint="eastAsia"/>
                <w:color w:val="000000"/>
                <w:kern w:val="0"/>
                <w:szCs w:val="21"/>
              </w:rPr>
              <w:t>设备智能化升级改造项目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218</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proofErr w:type="gramStart"/>
            <w:r w:rsidRPr="00542105">
              <w:rPr>
                <w:rFonts w:ascii="仿宋" w:eastAsia="仿宋" w:hAnsi="仿宋" w:cs="宋体" w:hint="eastAsia"/>
                <w:color w:val="000000"/>
                <w:kern w:val="0"/>
                <w:szCs w:val="21"/>
              </w:rPr>
              <w:t>威海华菱</w:t>
            </w:r>
            <w:proofErr w:type="gramEnd"/>
            <w:r w:rsidRPr="00542105">
              <w:rPr>
                <w:rFonts w:ascii="仿宋" w:eastAsia="仿宋" w:hAnsi="仿宋" w:cs="宋体" w:hint="eastAsia"/>
                <w:color w:val="000000"/>
                <w:kern w:val="0"/>
                <w:szCs w:val="21"/>
              </w:rPr>
              <w:t>光电股份有限公司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植物工厂用特殊光源和水耕栽培设施设备及技术应用</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lastRenderedPageBreak/>
              <w:t>219</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东营尚</w:t>
            </w:r>
            <w:proofErr w:type="gramStart"/>
            <w:r w:rsidRPr="00542105">
              <w:rPr>
                <w:rFonts w:ascii="仿宋" w:eastAsia="仿宋" w:hAnsi="仿宋" w:cs="宋体" w:hint="eastAsia"/>
                <w:color w:val="000000"/>
                <w:kern w:val="0"/>
                <w:szCs w:val="21"/>
              </w:rPr>
              <w:t>牧农业</w:t>
            </w:r>
            <w:proofErr w:type="gramEnd"/>
            <w:r w:rsidRPr="00542105">
              <w:rPr>
                <w:rFonts w:ascii="仿宋" w:eastAsia="仿宋" w:hAnsi="仿宋" w:cs="宋体" w:hint="eastAsia"/>
                <w:color w:val="000000"/>
                <w:kern w:val="0"/>
                <w:szCs w:val="21"/>
              </w:rPr>
              <w:t>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牧渔归陆上海洋牧场</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220</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山东梦农农业科技有限公司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设施蔬菜数字化精准管理示范项目</w:t>
            </w:r>
          </w:p>
        </w:tc>
      </w:tr>
      <w:tr w:rsidR="00626543" w:rsidRPr="00542105" w:rsidTr="00542105">
        <w:trPr>
          <w:trHeight w:val="498"/>
        </w:trPr>
        <w:tc>
          <w:tcPr>
            <w:tcW w:w="449" w:type="pct"/>
            <w:shd w:val="clear" w:color="auto" w:fill="auto"/>
            <w:noWrap/>
            <w:vAlign w:val="center"/>
            <w:hideMark/>
          </w:tcPr>
          <w:p w:rsidR="00626543" w:rsidRPr="00542105" w:rsidRDefault="00626543" w:rsidP="00024E9D">
            <w:pPr>
              <w:widowControl/>
              <w:jc w:val="center"/>
              <w:rPr>
                <w:rFonts w:ascii="仿宋" w:eastAsia="仿宋" w:hAnsi="仿宋" w:cs="宋体"/>
                <w:kern w:val="0"/>
                <w:szCs w:val="21"/>
              </w:rPr>
            </w:pPr>
            <w:r w:rsidRPr="00542105">
              <w:rPr>
                <w:rFonts w:ascii="仿宋" w:eastAsia="仿宋" w:hAnsi="仿宋" w:cs="宋体" w:hint="eastAsia"/>
                <w:kern w:val="0"/>
                <w:szCs w:val="21"/>
              </w:rPr>
              <w:t>221</w:t>
            </w:r>
          </w:p>
        </w:tc>
        <w:tc>
          <w:tcPr>
            <w:tcW w:w="1860" w:type="pct"/>
            <w:shd w:val="clear" w:color="000000" w:fill="FFFFFF"/>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东营市天正化工有限公司</w:t>
            </w:r>
          </w:p>
        </w:tc>
        <w:tc>
          <w:tcPr>
            <w:tcW w:w="2691" w:type="pct"/>
            <w:shd w:val="clear" w:color="auto" w:fill="auto"/>
            <w:vAlign w:val="center"/>
            <w:hideMark/>
          </w:tcPr>
          <w:p w:rsidR="00626543" w:rsidRPr="00542105" w:rsidRDefault="00626543" w:rsidP="00024E9D">
            <w:pPr>
              <w:widowControl/>
              <w:jc w:val="center"/>
              <w:rPr>
                <w:rFonts w:ascii="仿宋" w:eastAsia="仿宋" w:hAnsi="仿宋" w:cs="宋体"/>
                <w:color w:val="000000"/>
                <w:kern w:val="0"/>
                <w:szCs w:val="21"/>
              </w:rPr>
            </w:pPr>
            <w:r w:rsidRPr="00542105">
              <w:rPr>
                <w:rFonts w:ascii="仿宋" w:eastAsia="仿宋" w:hAnsi="仿宋" w:cs="宋体" w:hint="eastAsia"/>
                <w:color w:val="000000"/>
                <w:kern w:val="0"/>
                <w:szCs w:val="21"/>
              </w:rPr>
              <w:t>颜料中间体自动化升级项目</w:t>
            </w:r>
          </w:p>
        </w:tc>
      </w:tr>
    </w:tbl>
    <w:p w:rsidR="00F664C3" w:rsidRPr="00542105" w:rsidRDefault="00F664C3">
      <w:pPr>
        <w:rPr>
          <w:rFonts w:ascii="仿宋" w:eastAsia="仿宋" w:hAnsi="仿宋"/>
          <w:szCs w:val="21"/>
        </w:rPr>
      </w:pPr>
    </w:p>
    <w:sectPr w:rsidR="00F664C3" w:rsidRPr="00542105" w:rsidSect="006C7B3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1A9" w:rsidRDefault="00F861A9" w:rsidP="00294C14">
      <w:r>
        <w:separator/>
      </w:r>
    </w:p>
  </w:endnote>
  <w:endnote w:type="continuationSeparator" w:id="0">
    <w:p w:rsidR="00F861A9" w:rsidRDefault="00F861A9" w:rsidP="00294C14">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105" w:rsidRDefault="0054210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105" w:rsidRDefault="0054210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105" w:rsidRDefault="0054210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1A9" w:rsidRDefault="00F861A9" w:rsidP="00294C14">
      <w:r>
        <w:separator/>
      </w:r>
    </w:p>
  </w:footnote>
  <w:footnote w:type="continuationSeparator" w:id="0">
    <w:p w:rsidR="00F861A9" w:rsidRDefault="00F861A9" w:rsidP="00294C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105" w:rsidRDefault="00542105">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A34" w:rsidRDefault="00707A34" w:rsidP="00542105">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105" w:rsidRDefault="00542105">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47EB"/>
    <w:rsid w:val="000047EB"/>
    <w:rsid w:val="00024E9D"/>
    <w:rsid w:val="00294C14"/>
    <w:rsid w:val="00542105"/>
    <w:rsid w:val="00626543"/>
    <w:rsid w:val="006C7B36"/>
    <w:rsid w:val="00707A34"/>
    <w:rsid w:val="00780860"/>
    <w:rsid w:val="009D1910"/>
    <w:rsid w:val="00BD51F5"/>
    <w:rsid w:val="00F664C3"/>
    <w:rsid w:val="00F861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B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64C3"/>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F664C3"/>
    <w:rPr>
      <w:color w:val="0563C1" w:themeColor="hyperlink"/>
      <w:u w:val="single"/>
    </w:rPr>
  </w:style>
  <w:style w:type="character" w:customStyle="1" w:styleId="UnresolvedMention">
    <w:name w:val="Unresolved Mention"/>
    <w:basedOn w:val="a0"/>
    <w:uiPriority w:val="99"/>
    <w:semiHidden/>
    <w:unhideWhenUsed/>
    <w:rsid w:val="00F664C3"/>
    <w:rPr>
      <w:color w:val="605E5C"/>
      <w:shd w:val="clear" w:color="auto" w:fill="E1DFDD"/>
    </w:rPr>
  </w:style>
  <w:style w:type="character" w:styleId="a5">
    <w:name w:val="FollowedHyperlink"/>
    <w:basedOn w:val="a0"/>
    <w:uiPriority w:val="99"/>
    <w:semiHidden/>
    <w:unhideWhenUsed/>
    <w:rsid w:val="00024E9D"/>
    <w:rPr>
      <w:color w:val="800080"/>
      <w:u w:val="single"/>
    </w:rPr>
  </w:style>
  <w:style w:type="paragraph" w:customStyle="1" w:styleId="msonormal0">
    <w:name w:val="msonormal"/>
    <w:basedOn w:val="a"/>
    <w:rsid w:val="00024E9D"/>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024E9D"/>
    <w:pPr>
      <w:widowControl/>
      <w:spacing w:before="100" w:beforeAutospacing="1" w:after="100" w:afterAutospacing="1"/>
      <w:jc w:val="left"/>
    </w:pPr>
    <w:rPr>
      <w:rFonts w:ascii="仿宋" w:eastAsia="仿宋" w:hAnsi="仿宋" w:cs="宋体"/>
      <w:color w:val="000000"/>
      <w:kern w:val="0"/>
      <w:sz w:val="22"/>
    </w:rPr>
  </w:style>
  <w:style w:type="paragraph" w:customStyle="1" w:styleId="font6">
    <w:name w:val="font6"/>
    <w:basedOn w:val="a"/>
    <w:rsid w:val="00024E9D"/>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024E9D"/>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024E9D"/>
    <w:pPr>
      <w:widowControl/>
      <w:spacing w:before="100" w:beforeAutospacing="1" w:after="100" w:afterAutospacing="1"/>
      <w:jc w:val="left"/>
    </w:pPr>
    <w:rPr>
      <w:rFonts w:ascii="宋体" w:eastAsia="宋体" w:hAnsi="宋体" w:cs="宋体"/>
      <w:kern w:val="0"/>
      <w:sz w:val="24"/>
      <w:szCs w:val="24"/>
    </w:rPr>
  </w:style>
  <w:style w:type="paragraph" w:customStyle="1" w:styleId="xl67">
    <w:name w:val="xl67"/>
    <w:basedOn w:val="a"/>
    <w:rsid w:val="00024E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color w:val="000000"/>
      <w:kern w:val="0"/>
      <w:sz w:val="20"/>
      <w:szCs w:val="20"/>
    </w:rPr>
  </w:style>
  <w:style w:type="paragraph" w:customStyle="1" w:styleId="xl68">
    <w:name w:val="xl68"/>
    <w:basedOn w:val="a"/>
    <w:rsid w:val="00024E9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color w:val="000000"/>
      <w:kern w:val="0"/>
      <w:sz w:val="20"/>
      <w:szCs w:val="20"/>
    </w:rPr>
  </w:style>
  <w:style w:type="paragraph" w:customStyle="1" w:styleId="xl69">
    <w:name w:val="xl69"/>
    <w:basedOn w:val="a"/>
    <w:rsid w:val="00024E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20"/>
      <w:szCs w:val="20"/>
    </w:rPr>
  </w:style>
  <w:style w:type="paragraph" w:customStyle="1" w:styleId="xl70">
    <w:name w:val="xl70"/>
    <w:basedOn w:val="a"/>
    <w:rsid w:val="00024E9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71">
    <w:name w:val="xl71"/>
    <w:basedOn w:val="a"/>
    <w:rsid w:val="00024E9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2"/>
    </w:rPr>
  </w:style>
  <w:style w:type="paragraph" w:customStyle="1" w:styleId="xl72">
    <w:name w:val="xl72"/>
    <w:basedOn w:val="a"/>
    <w:rsid w:val="00024E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22"/>
    </w:rPr>
  </w:style>
  <w:style w:type="paragraph" w:customStyle="1" w:styleId="xl73">
    <w:name w:val="xl73"/>
    <w:basedOn w:val="a"/>
    <w:rsid w:val="00024E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4">
    <w:name w:val="xl74"/>
    <w:basedOn w:val="a"/>
    <w:rsid w:val="00024E9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75">
    <w:name w:val="xl75"/>
    <w:basedOn w:val="a"/>
    <w:rsid w:val="00024E9D"/>
    <w:pPr>
      <w:widowControl/>
      <w:pBdr>
        <w:bottom w:val="single" w:sz="4" w:space="0" w:color="auto"/>
      </w:pBdr>
      <w:spacing w:before="100" w:beforeAutospacing="1" w:after="100" w:afterAutospacing="1"/>
      <w:jc w:val="left"/>
    </w:pPr>
    <w:rPr>
      <w:rFonts w:ascii="方正小标宋简体" w:eastAsia="方正小标宋简体" w:hAnsi="宋体" w:cs="宋体"/>
      <w:color w:val="000000"/>
      <w:kern w:val="0"/>
      <w:sz w:val="36"/>
      <w:szCs w:val="36"/>
    </w:rPr>
  </w:style>
  <w:style w:type="paragraph" w:customStyle="1" w:styleId="xl76">
    <w:name w:val="xl76"/>
    <w:basedOn w:val="a"/>
    <w:rsid w:val="00024E9D"/>
    <w:pPr>
      <w:widowControl/>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024E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styleId="a6">
    <w:name w:val="header"/>
    <w:basedOn w:val="a"/>
    <w:link w:val="Char"/>
    <w:uiPriority w:val="99"/>
    <w:semiHidden/>
    <w:unhideWhenUsed/>
    <w:rsid w:val="00294C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294C14"/>
    <w:rPr>
      <w:sz w:val="18"/>
      <w:szCs w:val="18"/>
    </w:rPr>
  </w:style>
  <w:style w:type="paragraph" w:styleId="a7">
    <w:name w:val="footer"/>
    <w:basedOn w:val="a"/>
    <w:link w:val="Char0"/>
    <w:uiPriority w:val="99"/>
    <w:semiHidden/>
    <w:unhideWhenUsed/>
    <w:rsid w:val="00294C14"/>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294C14"/>
    <w:rPr>
      <w:sz w:val="18"/>
      <w:szCs w:val="18"/>
    </w:rPr>
  </w:style>
</w:styles>
</file>

<file path=word/webSettings.xml><?xml version="1.0" encoding="utf-8"?>
<w:webSettings xmlns:r="http://schemas.openxmlformats.org/officeDocument/2006/relationships" xmlns:w="http://schemas.openxmlformats.org/wordprocessingml/2006/main">
  <w:divs>
    <w:div w:id="340203189">
      <w:bodyDiv w:val="1"/>
      <w:marLeft w:val="0"/>
      <w:marRight w:val="0"/>
      <w:marTop w:val="0"/>
      <w:marBottom w:val="0"/>
      <w:divBdr>
        <w:top w:val="none" w:sz="0" w:space="0" w:color="auto"/>
        <w:left w:val="none" w:sz="0" w:space="0" w:color="auto"/>
        <w:bottom w:val="none" w:sz="0" w:space="0" w:color="auto"/>
        <w:right w:val="none" w:sz="0" w:space="0" w:color="auto"/>
      </w:divBdr>
    </w:div>
    <w:div w:id="163178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1178</Words>
  <Characters>6717</Characters>
  <Application>Microsoft Office Word</Application>
  <DocSecurity>0</DocSecurity>
  <Lines>55</Lines>
  <Paragraphs>15</Paragraphs>
  <ScaleCrop>false</ScaleCrop>
  <Company/>
  <LinksUpToDate>false</LinksUpToDate>
  <CharactersWithSpaces>7880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由 斌</dc:creator>
  <cp:lastModifiedBy>13211</cp:lastModifiedBy>
  <cp:revision>2</cp:revision>
  <cp:lastPrinted>2020-04-13T01:34:00Z</cp:lastPrinted>
  <dcterms:created xsi:type="dcterms:W3CDTF">2020-04-13T02:30:00Z</dcterms:created>
  <dcterms:modified xsi:type="dcterms:W3CDTF">2020-04-13T02:30:00Z</dcterms:modified>
</cp:coreProperties>
</file>