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7"/>
          <w:rFonts w:hint="eastAsia" w:ascii="黑体" w:hAnsi="黑体" w:eastAsia="黑体" w:cs="黑体"/>
          <w:b w:val="0"/>
          <w:sz w:val="32"/>
          <w:szCs w:val="32"/>
          <w:shd w:val="clear" w:color="auto" w:fill="FFFFFF"/>
        </w:rPr>
      </w:pPr>
      <w:r>
        <w:rPr>
          <w:rStyle w:val="7"/>
          <w:rFonts w:hint="eastAsia" w:ascii="黑体" w:hAnsi="黑体" w:eastAsia="黑体" w:cs="黑体"/>
          <w:b w:val="0"/>
          <w:sz w:val="32"/>
          <w:szCs w:val="32"/>
          <w:shd w:val="clear" w:color="auto" w:fill="FFFFFF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市级民营经济中小企业政策解读活动计划表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活动组织单位：</w:t>
      </w:r>
    </w:p>
    <w:tbl>
      <w:tblPr>
        <w:tblStyle w:val="5"/>
        <w:tblW w:w="14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284"/>
        <w:gridCol w:w="1398"/>
        <w:gridCol w:w="2828"/>
        <w:gridCol w:w="2007"/>
        <w:gridCol w:w="1731"/>
        <w:gridCol w:w="2573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黑体" w:hAnsi="黑体" w:eastAsia="黑体" w:cs="黑体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hd w:val="clear" w:color="auto" w:fill="FFFFFF"/>
              </w:rPr>
              <w:t>序号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黑体" w:hAnsi="黑体" w:eastAsia="黑体" w:cs="黑体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hd w:val="clear" w:color="auto" w:fill="FFFFFF"/>
              </w:rPr>
              <w:t>活动时间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黑体" w:hAnsi="黑体" w:eastAsia="黑体" w:cs="黑体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hd w:val="clear" w:color="auto" w:fill="FFFFFF"/>
              </w:rPr>
              <w:t>活动地点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黑体" w:hAnsi="黑体" w:eastAsia="黑体" w:cs="黑体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hd w:val="clear" w:color="auto" w:fill="FFFFFF"/>
              </w:rPr>
              <w:t>活动内容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黑体" w:hAnsi="黑体" w:eastAsia="黑体" w:cs="黑体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hd w:val="clear" w:color="auto" w:fill="FFFFFF"/>
              </w:rPr>
              <w:t>宣讲对象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黑体" w:hAnsi="黑体" w:eastAsia="黑体" w:cs="黑体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hd w:val="clear" w:color="auto" w:fill="FFFFFF"/>
              </w:rPr>
              <w:t>计划参与人数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黑体" w:hAnsi="黑体" w:eastAsia="黑体" w:cs="黑体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hd w:val="clear" w:color="auto" w:fill="FFFFFF"/>
              </w:rPr>
              <w:t>负责人及联系电话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黑体" w:hAnsi="黑体" w:eastAsia="黑体" w:cs="黑体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hd w:val="clear" w:color="auto" w:fill="FFFFFF"/>
              </w:rPr>
              <w:t>是否需要</w:t>
            </w:r>
          </w:p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黑体" w:hAnsi="黑体" w:eastAsia="黑体" w:cs="黑体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hd w:val="clear" w:color="auto" w:fill="FFFFFF"/>
              </w:rPr>
              <w:t>安排授课专家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52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98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828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31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73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14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52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98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828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31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73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14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52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98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828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31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73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14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52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98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828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31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73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14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52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98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828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31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73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14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</w:tr>
    </w:tbl>
    <w:p>
      <w:pPr>
        <w:spacing w:line="56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                                 联系电话：</w:t>
      </w:r>
    </w:p>
    <w:p>
      <w:pPr>
        <w:spacing w:line="56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E9AD844-EB44-4AC0-88E0-ECB1A0726C8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D13F323-922B-4C10-B25B-C0869FC6C42D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0EB06D2F-6192-4B82-8BE5-461F6B970A8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B7B5B31-E991-4355-945A-7D16548AA6E2}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  <w:embedRegular r:id="rId5" w:fontKey="{9BD1406A-F394-4063-822E-243929FCCFD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jNGJmZTUwMTI1ZDNjNmQ0OGVlNDM1NDc5MGJjNDQifQ=="/>
  </w:docVars>
  <w:rsids>
    <w:rsidRoot w:val="00000000"/>
    <w:rsid w:val="3C907164"/>
    <w:rsid w:val="6EBD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206</Characters>
  <Lines>0</Lines>
  <Paragraphs>0</Paragraphs>
  <TotalTime>0</TotalTime>
  <ScaleCrop>false</ScaleCrop>
  <LinksUpToDate>false</LinksUpToDate>
  <CharactersWithSpaces>206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2022-10-14T01:51:00Z</dcterms:created>
  <dc:creator>63257</dc:creator>
  <cp:lastModifiedBy>于于于</cp:lastModifiedBy>
  <dcterms:modified xsi:type="dcterms:W3CDTF">2022-10-14T01:52:16Z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15D899689A974295A6360064B62B3D9E</vt:lpwstr>
  </property>
</Properties>
</file>