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工业节水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工艺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技术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装备申报书</w:t>
      </w: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推广应用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类）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ind w:firstLine="1600" w:firstLineChars="500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技术</w:t>
      </w:r>
      <w:r>
        <w:rPr>
          <w:rFonts w:hint="eastAsia" w:ascii="Times New Roman" w:hAnsi="Times New Roman" w:eastAsia="仿宋_GB2312" w:cs="仿宋_GB2312"/>
          <w:color w:val="000000"/>
          <w:sz w:val="32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名称：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ind w:left="1180" w:firstLine="420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</w:rPr>
        <w:t>申报单位：</w:t>
      </w:r>
      <w:r>
        <w:rPr>
          <w:rFonts w:hint="eastAsia" w:ascii="Times New Roman" w:hAnsi="Times New Roman" w:eastAsia="仿宋_GB2312" w:cs="仿宋_GB2312"/>
          <w:color w:val="000000"/>
          <w:sz w:val="32"/>
          <w:u w:val="none"/>
        </w:rPr>
        <w:t>（盖章）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</w:rPr>
        <w:t xml:space="preserve">  年    月    日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、申报单位承诺表</w:t>
      </w:r>
    </w:p>
    <w:p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</w:pP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申报单位承诺声明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8522" w:type="dxa"/>
            <w:noWrap w:val="0"/>
            <w:vAlign w:val="top"/>
          </w:tcPr>
          <w:p>
            <w:pPr>
              <w:rPr>
                <w:rFonts w:ascii="Times New Roman" w:hAnsi="Times New Roman" w:eastAsia="黑体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申报单位真实性承诺声明：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我单位承诺：此次申报的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（工艺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装备名称）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无任何产权纠纷、技术产权明晰，上报的所有材料真实无误，并愿意承担相关由此引发的全部责任。</w:t>
            </w: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签字：</w:t>
            </w:r>
          </w:p>
          <w:p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申报单位（公章）</w:t>
            </w:r>
          </w:p>
          <w:p>
            <w:pPr>
              <w:ind w:left="2730" w:leftChars="1300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年   月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  <w:sectPr>
          <w:footerReference r:id="rId9" w:type="first"/>
          <w:footerReference r:id="rId8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、工业节水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技术装备（推广应用类）申报表</w:t>
      </w:r>
    </w:p>
    <w:p>
      <w:pPr>
        <w:jc w:val="center"/>
        <w:rPr>
          <w:rFonts w:hint="eastAsia" w:ascii="Times New Roman" w:hAnsi="Times New Roman" w:eastAsia="黑体" w:cs="黑体"/>
          <w:kern w:val="0"/>
          <w:sz w:val="32"/>
          <w:szCs w:val="32"/>
        </w:rPr>
      </w:pPr>
    </w:p>
    <w:p>
      <w:pPr>
        <w:jc w:val="right"/>
        <w:rPr>
          <w:rFonts w:ascii="Times New Roman" w:hAnsi="Times New Roman" w:eastAsia="黑体" w:cs="SimSun-Identity-H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4"/>
        </w:rPr>
        <w:t>申报日期：   年   月   日</w:t>
      </w: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844"/>
        <w:gridCol w:w="1416"/>
        <w:gridCol w:w="466"/>
        <w:gridCol w:w="2131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申报单位信息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申报单位名称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所在省、市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□国有     □国有控股     □股份制      □民营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□合资     □外资    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传   真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882" w:type="dxa"/>
            <w:gridSpan w:val="2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近三年主营业务营业收入（亿元）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技术装备基本情况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适用范围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□煤炭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□电力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□钢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□石化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化工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□纺织染整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造纸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皮革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制药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□建材    □有色金属   □机械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所属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领域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□节水技术     □节水装备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技术来源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□引进技术     □自主开发     □国内合作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□国际合作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证明资料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□检测报告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□鉴定证书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□认证证书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用户验证报告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获奖情况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技术内容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装备概况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技术创新点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解决主要问题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节水效果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应用现状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目前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市场占有率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（%）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目前形成的节水能力（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万立方米/年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当前实现的经济效益（万元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推广前景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预计202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年推广比例（%）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预计202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年可节水量（万立方米/年）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预计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实现的经济效益（万元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推广建议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典型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推广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案例（多个案例需逐个分别填写）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outlineLvl w:val="0"/>
              <w:rPr>
                <w:rFonts w:hint="eastAsia" w:ascii="Times New Roman" w:hAnsi="Times New Roman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概况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outlineLvl w:val="0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节水量（万立方米/年）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节水效益（万元/年）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经济和社会效益</w:t>
            </w:r>
          </w:p>
        </w:tc>
        <w:tc>
          <w:tcPr>
            <w:tcW w:w="614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</w:tbl>
    <w:p>
      <w:pPr>
        <w:snapToGrid w:val="0"/>
        <w:ind w:left="479" w:hanging="478" w:hangingChars="228"/>
        <w:textAlignment w:val="baseline"/>
        <w:rPr>
          <w:rFonts w:hint="eastAsia" w:ascii="Times New Roman" w:hAnsi="Times New Roman" w:eastAsia="黑体"/>
          <w:bCs/>
          <w:szCs w:val="21"/>
        </w:rPr>
      </w:pPr>
    </w:p>
    <w:p>
      <w:pPr>
        <w:snapToGrid w:val="0"/>
        <w:ind w:left="479" w:hanging="547" w:hangingChars="228"/>
        <w:textAlignment w:val="baseline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Times New Roman" w:hAnsi="Times New Roman" w:eastAsia="黑体"/>
          <w:bCs/>
          <w:sz w:val="24"/>
          <w:szCs w:val="24"/>
        </w:rPr>
        <w:t>填写要求：</w:t>
      </w:r>
    </w:p>
    <w:p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1.本表由申报单位填写，一张表格填写一项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技术装备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，所填内容简明扼要</w:t>
      </w:r>
      <w:r>
        <w:rPr>
          <w:rFonts w:hint="eastAsia" w:ascii="Times New Roman" w:hAnsi="Times New Roman" w:eastAsia="仿宋_GB2312" w:cs="仿宋_GB2312"/>
          <w:sz w:val="24"/>
          <w:szCs w:val="24"/>
        </w:rPr>
        <w:t>。</w:t>
      </w:r>
    </w:p>
    <w:p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2.“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名称”简明扼要，反映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适用行业、适用范围、主要原理等。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3.“技术来源”需在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报告中附专利证书等证明材料。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4.“工艺技术装备概况”栏简述技术原理及特点、工艺流程、主要指标、关键设备及参数等。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5.“推广建议”栏简要介绍</w:t>
      </w:r>
      <w:r>
        <w:rPr>
          <w:rFonts w:hint="eastAsia" w:ascii="Times New Roman" w:hAnsi="Times New Roman" w:eastAsia="仿宋_GB2312"/>
          <w:bCs/>
          <w:sz w:val="24"/>
          <w:szCs w:val="24"/>
        </w:rPr>
        <w:t>支持</w:t>
      </w:r>
      <w:r>
        <w:rPr>
          <w:rFonts w:ascii="Times New Roman" w:hAnsi="Times New Roman" w:eastAsia="仿宋_GB2312"/>
          <w:bCs/>
          <w:sz w:val="24"/>
          <w:szCs w:val="24"/>
        </w:rPr>
        <w:t>该</w:t>
      </w:r>
      <w:r>
        <w:rPr>
          <w:rFonts w:hint="eastAsia" w:ascii="Times New Roman" w:hAnsi="Times New Roman" w:eastAsia="仿宋_GB2312"/>
          <w:bCs/>
          <w:sz w:val="24"/>
          <w:szCs w:val="24"/>
          <w:lang w:eastAsia="zh-CN"/>
        </w:rPr>
        <w:t>工艺</w:t>
      </w:r>
      <w:r>
        <w:rPr>
          <w:rFonts w:ascii="Times New Roman" w:hAnsi="Times New Roman" w:eastAsia="仿宋_GB2312"/>
          <w:bCs/>
          <w:sz w:val="24"/>
          <w:szCs w:val="24"/>
        </w:rPr>
        <w:t>技术</w:t>
      </w:r>
      <w:r>
        <w:rPr>
          <w:rFonts w:hint="eastAsia" w:ascii="Times New Roman" w:hAnsi="Times New Roman" w:eastAsia="仿宋_GB2312"/>
          <w:bCs/>
          <w:sz w:val="24"/>
          <w:szCs w:val="24"/>
        </w:rPr>
        <w:t>装备应用</w:t>
      </w:r>
      <w:r>
        <w:rPr>
          <w:rFonts w:ascii="Times New Roman" w:hAnsi="Times New Roman" w:eastAsia="仿宋_GB2312"/>
          <w:bCs/>
          <w:sz w:val="24"/>
          <w:szCs w:val="24"/>
        </w:rPr>
        <w:t>推广的</w:t>
      </w:r>
      <w:r>
        <w:rPr>
          <w:rFonts w:hint="eastAsia" w:ascii="Times New Roman" w:hAnsi="Times New Roman" w:eastAsia="仿宋_GB2312"/>
          <w:bCs/>
          <w:sz w:val="24"/>
          <w:szCs w:val="24"/>
        </w:rPr>
        <w:t>政策措施建议。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24"/>
          <w:szCs w:val="24"/>
        </w:rPr>
        <w:t>.典型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推广</w:t>
      </w:r>
      <w:r>
        <w:rPr>
          <w:rFonts w:hint="eastAsia" w:ascii="Times New Roman" w:hAnsi="Times New Roman" w:eastAsia="仿宋_GB2312" w:cs="仿宋_GB2312"/>
          <w:sz w:val="24"/>
          <w:szCs w:val="24"/>
        </w:rPr>
        <w:t>案例至少填写一个，在表中简述相关应用情况，并在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报告中详细介绍案例具体情况。</w:t>
      </w:r>
    </w:p>
    <w:p>
      <w:pPr>
        <w:snapToGrid w:val="0"/>
        <w:ind w:firstLine="0" w:firstLineChars="0"/>
        <w:textAlignment w:val="baseline"/>
        <w:rPr>
          <w:rFonts w:hint="default" w:ascii="Times New Roman" w:hAnsi="Times New Roman" w:eastAsia="仿宋_GB2312" w:cs="仿宋_GB2312"/>
          <w:szCs w:val="21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7.</w:t>
      </w:r>
      <w:r>
        <w:rPr>
          <w:rFonts w:hint="eastAsia" w:ascii="Times New Roman" w:hAnsi="Times New Roman" w:eastAsia="仿宋_GB2312"/>
          <w:bCs/>
          <w:sz w:val="24"/>
          <w:szCs w:val="24"/>
          <w:lang w:val="en-US" w:eastAsia="zh-CN"/>
        </w:rPr>
        <w:t>“项目概况”栏简述项目基本信息，包括项目所在地（是否在黄河流域、京津冀、长江经济带等重点区域）、建设条件、建设规模及内容，主要工艺、设备情况，建设和投运时间，建设投资额等。</w:t>
      </w:r>
    </w:p>
    <w:p>
      <w:pPr>
        <w:snapToGrid w:val="0"/>
        <w:ind w:firstLine="0" w:firstLineChars="0"/>
        <w:textAlignment w:val="baseline"/>
        <w:rPr>
          <w:rFonts w:ascii="Times New Roman" w:hAnsi="Times New Roman" w:eastAsia="仿宋_GB2312"/>
          <w:bCs/>
          <w:szCs w:val="21"/>
        </w:rPr>
      </w:pPr>
    </w:p>
    <w:p>
      <w:pPr>
        <w:jc w:val="center"/>
        <w:textAlignment w:val="baseline"/>
        <w:rPr>
          <w:rFonts w:ascii="Times New Roman" w:hAnsi="Times New Roman" w:eastAsia="华文中宋" w:cs="华文中宋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黑体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工艺技术装备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（推广应用类）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报告大纲</w:t>
      </w:r>
    </w:p>
    <w:p>
      <w:pPr>
        <w:widowControl w:val="0"/>
        <w:spacing w:line="240" w:lineRule="auto"/>
        <w:jc w:val="center"/>
        <w:textAlignment w:val="baseline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（申报多项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楷体_GB2312" w:cs="楷体_GB2312"/>
          <w:sz w:val="32"/>
          <w:szCs w:val="32"/>
        </w:rPr>
        <w:t>技术装备需分别填写）</w:t>
      </w:r>
    </w:p>
    <w:p>
      <w:pPr>
        <w:widowControl/>
        <w:spacing w:line="360" w:lineRule="auto"/>
        <w:ind w:firstLine="643" w:firstLineChars="200"/>
        <w:jc w:val="left"/>
        <w:rPr>
          <w:rFonts w:ascii="Times New Roman" w:hAnsi="Times New Roman" w:eastAsia="楷体_GB2312"/>
          <w:b/>
          <w:bCs/>
          <w:sz w:val="32"/>
          <w:szCs w:val="32"/>
        </w:rPr>
      </w:pP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（一）企业基本情况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企业名称、成立时间、性质、注册地址、注册资本、邮编、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法定代表人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、技术联系人及联系方式等。</w:t>
      </w:r>
    </w:p>
    <w:p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企业经营情况，主要包括企业近三年总资产、主要产品产量、主营业务收入、利润和缴税额、市场份额、行业所处地位等。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楷体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企业创新能力，主要包括人员结构、专职研发人员情况、研发投入，自有研发机构或与大学、科研院所合作情况，近三年获得专利、标准、奖励情况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，参与制定或牵头起草</w:t>
      </w:r>
      <w:r>
        <w:rPr>
          <w:rFonts w:hint="eastAsia" w:ascii="Times New Roman" w:hAnsi="Times New Roman" w:eastAsia="仿宋_GB2312"/>
          <w:bCs/>
          <w:sz w:val="32"/>
          <w:szCs w:val="32"/>
        </w:rPr>
        <w:t>标准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情况</w:t>
      </w:r>
      <w:r>
        <w:rPr>
          <w:rFonts w:hint="eastAsia" w:ascii="Times New Roman" w:hAnsi="Times New Roman" w:eastAsia="仿宋_GB2312"/>
          <w:bCs/>
          <w:sz w:val="32"/>
          <w:szCs w:val="32"/>
        </w:rPr>
        <w:t>等。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工艺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技术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装备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基本情况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主要包括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ascii="Times New Roman" w:hAnsi="Times New Roman" w:eastAsia="仿宋_GB2312"/>
          <w:bCs/>
          <w:sz w:val="32"/>
          <w:szCs w:val="32"/>
        </w:rPr>
        <w:t>名称、适用范围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、所属类别、知识产权、专利等情况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工艺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技术装备原理和内容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基本原理。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重点说明关键技术、工艺流程及主要设备等，必要时可附结构图、流程图、示意图等。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sz w:val="32"/>
          <w:szCs w:val="32"/>
        </w:rPr>
        <w:t>主要指标、核心参数</w:t>
      </w:r>
      <w:r>
        <w:rPr>
          <w:rFonts w:ascii="Times New Roman" w:hAnsi="Times New Roman" w:eastAsia="仿宋_GB2312"/>
          <w:bCs/>
          <w:sz w:val="32"/>
          <w:szCs w:val="32"/>
        </w:rPr>
        <w:t>及其与</w:t>
      </w:r>
      <w:r>
        <w:rPr>
          <w:rFonts w:hint="eastAsia" w:ascii="Times New Roman" w:hAnsi="Times New Roman" w:eastAsia="仿宋_GB2312"/>
          <w:bCs/>
          <w:sz w:val="32"/>
          <w:szCs w:val="32"/>
        </w:rPr>
        <w:t>同类产品的</w:t>
      </w:r>
      <w:r>
        <w:rPr>
          <w:rFonts w:ascii="Times New Roman" w:hAnsi="Times New Roman" w:eastAsia="仿宋_GB2312"/>
          <w:bCs/>
          <w:sz w:val="32"/>
          <w:szCs w:val="32"/>
        </w:rPr>
        <w:t>对比。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（四）评价指标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先进性。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创新水平，可以分为国际领先、国际先进、国内领先和国内先进水平，如在关键核心技术、短板技术等方面有突破，需加以重点说明。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可靠性。应用可靠性、技术成熟程度，详细介绍实际应用案例的数量、规模和使用年限等情况。</w:t>
      </w:r>
    </w:p>
    <w:p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适用性。重点介绍技术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在解决重点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区域、重点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行业等节水问题的技术优势和功能特性。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sz w:val="32"/>
          <w:szCs w:val="32"/>
        </w:rPr>
        <w:t>节水效益。详细介绍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可实现的节水量和节水率，预测行业普及率、市场空间等应用前景，并详细计算每年可实现的节水总量。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sz w:val="32"/>
          <w:szCs w:val="32"/>
        </w:rPr>
        <w:t>经济和社会效益。详细介绍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的投资成本、投资回收期等，并在应用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推广</w:t>
      </w:r>
      <w:r>
        <w:rPr>
          <w:rFonts w:hint="eastAsia" w:ascii="Times New Roman" w:hAnsi="Times New Roman" w:eastAsia="仿宋_GB2312"/>
          <w:bCs/>
          <w:sz w:val="32"/>
          <w:szCs w:val="32"/>
        </w:rPr>
        <w:t>前景预测基础上，详细计算每年可实现的经济和社会效益。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应用前景和推广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建议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highlight w:val="yellow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点介绍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装备目前应用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的领域、企业、规模、节水效果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以及推广比例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等情况。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</w:rPr>
        <w:t>预测5</w:t>
      </w:r>
      <w:r>
        <w:rPr>
          <w:rFonts w:ascii="Times New Roman" w:hAnsi="Times New Roman" w:eastAsia="仿宋_GB2312"/>
          <w:bCs/>
          <w:sz w:val="32"/>
          <w:szCs w:val="32"/>
        </w:rPr>
        <w:t>年后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行业应用推广前景，包括普及率、</w:t>
      </w:r>
      <w:r>
        <w:rPr>
          <w:rFonts w:ascii="Times New Roman" w:hAnsi="Times New Roman" w:eastAsia="仿宋_GB2312"/>
          <w:bCs/>
          <w:sz w:val="32"/>
          <w:szCs w:val="32"/>
        </w:rPr>
        <w:t>总投入</w:t>
      </w:r>
      <w:r>
        <w:rPr>
          <w:rFonts w:hint="eastAsia" w:ascii="Times New Roman" w:hAnsi="Times New Roman" w:eastAsia="仿宋_GB2312"/>
          <w:bCs/>
          <w:sz w:val="32"/>
          <w:szCs w:val="32"/>
        </w:rPr>
        <w:t>、节水总量、经济和社会效益等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3. 支持该工艺技术装备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应用</w:t>
      </w:r>
      <w:r>
        <w:rPr>
          <w:rFonts w:ascii="Times New Roman" w:hAnsi="Times New Roman" w:eastAsia="仿宋_GB2312"/>
          <w:bCs/>
          <w:sz w:val="32"/>
          <w:szCs w:val="32"/>
        </w:rPr>
        <w:t>推广的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政策</w:t>
      </w:r>
      <w:r>
        <w:rPr>
          <w:rFonts w:hint="eastAsia" w:ascii="Times New Roman" w:hAnsi="Times New Roman" w:eastAsia="仿宋_GB2312"/>
          <w:bCs/>
          <w:sz w:val="32"/>
          <w:szCs w:val="32"/>
        </w:rPr>
        <w:t>措施建议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（六）应用案例</w:t>
      </w:r>
    </w:p>
    <w:p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名称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实施单位名称和技术提供单位名称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实施单位用水情况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内容和实施周期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包括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所在地、建设条件、建设规模、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占地面积、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总平面图、工艺流程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、关键设备及参数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、建设和投运时间、运行成本、技术经济指标等。</w:t>
      </w:r>
    </w:p>
    <w:p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5. 项目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投资额、效益和投资回收期分析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6.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效果分析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。包括节水量、节水效益、经济和社会效益等。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7. 实施单位反馈情况。包括实施单位对工艺节水技术装备以及节水效果的评价、应用证明等。</w:t>
      </w:r>
    </w:p>
    <w:p>
      <w:pPr>
        <w:widowControl/>
        <w:jc w:val="center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黑体"/>
          <w:sz w:val="32"/>
          <w:szCs w:val="32"/>
        </w:rPr>
        <w:t>、附件及其他</w:t>
      </w:r>
    </w:p>
    <w:p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（根据企业实际情况提供，不限于以下所列内容）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黑体"/>
          <w:bCs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提供单位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营业执照和组织机构代码证等。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相关技术鉴定、产品鉴定，包括科技查新报告等。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具有专业资质的第三方检测机构出具的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该工艺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性能检测报告。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专业认证机构出具的认证证书。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专利证书复印件或知识产权声明（如知识产权为其他企事业单位所有或与其他企事业单位共有，需同时提供由该企事业单位出具的正式授权使用声明）。</w:t>
      </w:r>
    </w:p>
    <w:p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6. 用户使用报告。</w:t>
      </w:r>
    </w:p>
    <w:p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7.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现场典型图片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8.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奖励证书复印件（加盖公章）及其他补充证明材料。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ZWYxNzg5ZTFlZjA4ZmVmNjU3MTE3YTgxMGYzZDMifQ=="/>
  </w:docVars>
  <w:rsids>
    <w:rsidRoot w:val="00000000"/>
    <w:rsid w:val="286C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2023-06-13T03:31:39Z</dcterms:created>
  <dc:creator>Lenovo</dc:creator>
  <cp:lastModifiedBy>xhm</cp:lastModifiedBy>
  <dcterms:modified xsi:type="dcterms:W3CDTF">2023-06-13T03:31:57Z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B5980E5559BD4121854A2654AF5254C7_12</vt:lpwstr>
  </property>
</Properties>
</file>