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bookmarkStart w:id="0" w:name="_Hlk111105918"/>
      <w:bookmarkStart w:id="1" w:name="_Hlk111106381"/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黑体"/>
          <w:b w:val="0"/>
          <w:bCs w:val="0"/>
          <w:color w:val="000000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3"/>
          <w:szCs w:val="43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3"/>
          <w:szCs w:val="43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3"/>
          <w:szCs w:val="43"/>
          <w:lang w:val="en-US" w:eastAsia="zh-CN" w:bidi="ar"/>
        </w:rPr>
        <w:t>第四届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kern w:val="0"/>
          <w:sz w:val="43"/>
          <w:szCs w:val="43"/>
          <w:lang w:val="en-US" w:eastAsia="zh-CN" w:bidi="ar"/>
        </w:rPr>
        <w:t>山东省人工智能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3"/>
          <w:szCs w:val="43"/>
          <w:lang w:val="en-US" w:eastAsia="zh-CN" w:bidi="ar"/>
        </w:rPr>
        <w:t>创新创业大赛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</w:pPr>
      <w:r>
        <w:rPr>
          <w:rFonts w:ascii="方正小标宋简体" w:hAnsi="方正小标宋简体" w:eastAsia="方正小标宋简体" w:cs="方正小标宋简体"/>
          <w:b w:val="0"/>
          <w:bCs w:val="0"/>
          <w:color w:val="000000"/>
          <w:kern w:val="0"/>
          <w:sz w:val="43"/>
          <w:szCs w:val="43"/>
          <w:lang w:val="en-US" w:eastAsia="zh-CN" w:bidi="ar"/>
        </w:rPr>
        <w:t>组委会成员名单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b/>
          <w:bCs/>
          <w:color w:val="000000"/>
          <w:sz w:val="32"/>
          <w:szCs w:val="32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 xml:space="preserve">一、大赛组委会 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color w:val="000000"/>
          <w:sz w:val="32"/>
          <w:szCs w:val="32"/>
          <w:lang w:val="en-US" w:eastAsia="zh-CN"/>
        </w:rPr>
        <w:t>主  任：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罗新军 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省工业和信息化厅一级巡视员 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2560" w:leftChars="0" w:hanging="2560" w:hangingChars="8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color w:val="000000"/>
          <w:sz w:val="32"/>
          <w:szCs w:val="32"/>
          <w:highlight w:val="none"/>
          <w:lang w:val="en-US" w:eastAsia="zh-CN"/>
        </w:rPr>
        <w:t>副主任：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隋宝文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 xml:space="preserve">  省委省直机关工委副书记、省直机关纪检监察工委书记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1280" w:firstLineChars="4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王  政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 xml:space="preserve">省总工会党组成员、副主席 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1280" w:firstLineChars="4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 xml:space="preserve">衣军强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 xml:space="preserve"> 省人力资源社会保障厅党组成员、副厅长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color w:val="000000"/>
          <w:sz w:val="32"/>
          <w:szCs w:val="32"/>
          <w:highlight w:val="none"/>
          <w:lang w:val="en-US" w:eastAsia="zh-CN"/>
        </w:rPr>
        <w:t>委  员：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刘梅生  省工业和信息化厅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科技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 xml:space="preserve">处处长 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2557" w:leftChars="456" w:hanging="1280" w:hangingChars="4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 xml:space="preserve">季  臻 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省委省直机关工委群众工作部（统战部）部长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1280" w:firstLineChars="4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吴兴波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省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国防机械电子工会主席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2557" w:leftChars="456" w:hanging="1280" w:hangingChars="4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刘  燕  省公共就业和人才服务中心创业服务处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2554" w:leftChars="912" w:firstLine="0" w:firstLineChars="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处长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highlight w:val="none"/>
          <w:lang w:val="en-US" w:eastAsia="zh-CN"/>
        </w:rPr>
        <w:t xml:space="preserve">二、大赛组委会办公室 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color w:val="000000"/>
          <w:sz w:val="32"/>
          <w:szCs w:val="32"/>
          <w:highlight w:val="none"/>
          <w:lang w:val="en-US" w:eastAsia="zh-CN"/>
        </w:rPr>
        <w:t>主  任：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 xml:space="preserve">罗新军 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省工业和信息化厅一级巡视员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（兼）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 xml:space="preserve"> 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color w:val="000000"/>
          <w:sz w:val="32"/>
          <w:szCs w:val="32"/>
          <w:highlight w:val="none"/>
          <w:lang w:val="en-US" w:eastAsia="zh-CN"/>
        </w:rPr>
        <w:t>副主任：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刘梅生  省工业和信息化厅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科技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处处长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（兼）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color w:val="000000"/>
          <w:sz w:val="32"/>
          <w:szCs w:val="32"/>
          <w:highlight w:val="none"/>
          <w:lang w:val="en-US" w:eastAsia="zh-CN"/>
        </w:rPr>
        <w:t>委  员：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 xml:space="preserve">杨肖方  省工业和信息化厅科技处一级主任科员 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2557" w:leftChars="456" w:hanging="1280" w:hangingChars="4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 xml:space="preserve">杨道忠 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省委省直机关工委群众工作部（统战部）二级调研员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1280" w:firstLineChars="4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尹向群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省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国防机械电子工会副主席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2877" w:leftChars="456" w:hanging="1600" w:hangingChars="5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高欣悦  省公共就业和人才服务中心创业服务处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2560" w:firstLineChars="8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专业技术十一级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1280" w:firstLineChars="400"/>
        <w:textAlignment w:val="auto"/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sectPr>
          <w:footerReference r:id="rId5" w:type="default"/>
          <w:pgSz w:w="11906" w:h="16838"/>
          <w:pgMar w:top="1440" w:right="1800" w:bottom="1440" w:left="1800" w:header="851" w:footer="1361" w:gutter="0"/>
          <w:pgNumType w:fmt="decimal"/>
          <w:cols w:space="0" w:num="1"/>
          <w:rtlGutter w:val="0"/>
          <w:docGrid w:type="lines" w:linePitch="381" w:charSpace="0"/>
        </w:sectPr>
      </w:pP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苏冠群  省人工智能协会秘书长</w:t>
      </w:r>
      <w:bookmarkStart w:id="2" w:name="_GoBack"/>
      <w:bookmarkEnd w:id="2"/>
    </w:p>
    <w:bookmarkEnd w:id="0"/>
    <w:bookmarkEnd w:id="1"/>
    <w:p>
      <w:pPr>
        <w:ind w:firstLine="0" w:firstLineChars="0"/>
        <w:rPr>
          <w:rFonts w:hint="default" w:ascii="Times New Roman" w:hAnsi="Times New Roman" w:eastAsia="仿宋_GB2312"/>
          <w:color w:val="00000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2ZjI2MGEwNmI5OGNiODY5NzIwZTBkOGFhNWI2NTAifQ=="/>
    <w:docVar w:name="KSO_WPS_MARK_KEY" w:val="99a51d88-c1ee-4309-b9e5-ceacde8f970a"/>
  </w:docVars>
  <w:rsids>
    <w:rsidRoot w:val="00015B3F"/>
    <w:rsid w:val="00015B3F"/>
    <w:rsid w:val="00062339"/>
    <w:rsid w:val="000A409C"/>
    <w:rsid w:val="000F048B"/>
    <w:rsid w:val="00111958"/>
    <w:rsid w:val="00144F1D"/>
    <w:rsid w:val="0016595B"/>
    <w:rsid w:val="001E62F7"/>
    <w:rsid w:val="00225BAF"/>
    <w:rsid w:val="00255EF3"/>
    <w:rsid w:val="00301A9B"/>
    <w:rsid w:val="003079A9"/>
    <w:rsid w:val="00371715"/>
    <w:rsid w:val="004005A1"/>
    <w:rsid w:val="004138AD"/>
    <w:rsid w:val="004450AE"/>
    <w:rsid w:val="00464391"/>
    <w:rsid w:val="0047526F"/>
    <w:rsid w:val="005167E8"/>
    <w:rsid w:val="00560F1A"/>
    <w:rsid w:val="006867D7"/>
    <w:rsid w:val="0075182A"/>
    <w:rsid w:val="00752F85"/>
    <w:rsid w:val="007601A6"/>
    <w:rsid w:val="00773C3B"/>
    <w:rsid w:val="007A23F6"/>
    <w:rsid w:val="007E72F0"/>
    <w:rsid w:val="00875638"/>
    <w:rsid w:val="00880771"/>
    <w:rsid w:val="00890948"/>
    <w:rsid w:val="00892E04"/>
    <w:rsid w:val="008960E6"/>
    <w:rsid w:val="008A6ADF"/>
    <w:rsid w:val="008C4DE7"/>
    <w:rsid w:val="009708DB"/>
    <w:rsid w:val="00973F09"/>
    <w:rsid w:val="009D294F"/>
    <w:rsid w:val="00A72AEF"/>
    <w:rsid w:val="00A95640"/>
    <w:rsid w:val="00AD550D"/>
    <w:rsid w:val="00AE45CB"/>
    <w:rsid w:val="00C27650"/>
    <w:rsid w:val="00C63501"/>
    <w:rsid w:val="00C766CC"/>
    <w:rsid w:val="00C96551"/>
    <w:rsid w:val="00CC7404"/>
    <w:rsid w:val="00CF1D52"/>
    <w:rsid w:val="00D170CE"/>
    <w:rsid w:val="00DC7ABB"/>
    <w:rsid w:val="00DF429C"/>
    <w:rsid w:val="00E42B09"/>
    <w:rsid w:val="00E47BE9"/>
    <w:rsid w:val="00E67C86"/>
    <w:rsid w:val="00E77818"/>
    <w:rsid w:val="00FA7A76"/>
    <w:rsid w:val="00FD178A"/>
    <w:rsid w:val="00FE0AE6"/>
    <w:rsid w:val="01C04E4F"/>
    <w:rsid w:val="06FE4050"/>
    <w:rsid w:val="07A12B0E"/>
    <w:rsid w:val="07CA335B"/>
    <w:rsid w:val="091302AF"/>
    <w:rsid w:val="0B912359"/>
    <w:rsid w:val="130762C7"/>
    <w:rsid w:val="13BC783C"/>
    <w:rsid w:val="147470FC"/>
    <w:rsid w:val="1B083691"/>
    <w:rsid w:val="1D2C197F"/>
    <w:rsid w:val="1ED00A6F"/>
    <w:rsid w:val="20BB2F53"/>
    <w:rsid w:val="211D0BDF"/>
    <w:rsid w:val="212536BC"/>
    <w:rsid w:val="23CD1090"/>
    <w:rsid w:val="28E052C6"/>
    <w:rsid w:val="2B3A08A4"/>
    <w:rsid w:val="35677909"/>
    <w:rsid w:val="35A04BBF"/>
    <w:rsid w:val="3A7E7074"/>
    <w:rsid w:val="3D0026BE"/>
    <w:rsid w:val="3DF40390"/>
    <w:rsid w:val="3E265E94"/>
    <w:rsid w:val="3FDB7C09"/>
    <w:rsid w:val="410F6C78"/>
    <w:rsid w:val="418039C6"/>
    <w:rsid w:val="41FF1C3F"/>
    <w:rsid w:val="42745BF2"/>
    <w:rsid w:val="4CF03E01"/>
    <w:rsid w:val="53B87B18"/>
    <w:rsid w:val="56163FF5"/>
    <w:rsid w:val="59E047B8"/>
    <w:rsid w:val="5B2F2F6A"/>
    <w:rsid w:val="5D674389"/>
    <w:rsid w:val="6127036A"/>
    <w:rsid w:val="625A5492"/>
    <w:rsid w:val="66D90F0D"/>
    <w:rsid w:val="677FE909"/>
    <w:rsid w:val="68347D07"/>
    <w:rsid w:val="6E8C1058"/>
    <w:rsid w:val="70A1762A"/>
    <w:rsid w:val="72737B91"/>
    <w:rsid w:val="72A97B26"/>
    <w:rsid w:val="74033B6B"/>
    <w:rsid w:val="74A956B1"/>
    <w:rsid w:val="794E491F"/>
    <w:rsid w:val="798C63B0"/>
    <w:rsid w:val="7E225537"/>
    <w:rsid w:val="7F1CEA62"/>
    <w:rsid w:val="BE5E55BB"/>
    <w:rsid w:val="DD5E776E"/>
    <w:rsid w:val="FFFEF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562" w:firstLineChars="200"/>
      <w:jc w:val="both"/>
    </w:pPr>
    <w:rPr>
      <w:rFonts w:eastAsia="宋体" w:asciiTheme="minorHAnsi" w:hAnsiTheme="minorHAnsi" w:cstheme="minorBidi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ind w:firstLine="0" w:firstLineChars="0"/>
      <w:outlineLvl w:val="0"/>
    </w:pPr>
    <w:rPr>
      <w:b/>
      <w:kern w:val="44"/>
      <w:sz w:val="30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ind w:firstLine="0" w:firstLineChars="0"/>
      <w:outlineLvl w:val="1"/>
    </w:pPr>
    <w:rPr>
      <w:rFonts w:ascii="Arial" w:hAnsi="Arial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outlineLvl w:val="2"/>
    </w:pPr>
    <w:rPr>
      <w:b/>
      <w:sz w:val="30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</w:style>
  <w:style w:type="paragraph" w:styleId="7">
    <w:name w:val="Plain Text"/>
    <w:basedOn w:val="1"/>
    <w:unhideWhenUsed/>
    <w:qFormat/>
    <w:uiPriority w:val="0"/>
    <w:rPr>
      <w:rFonts w:ascii="宋体" w:hAnsi="Courier New"/>
      <w:szCs w:val="21"/>
    </w:rPr>
  </w:style>
  <w:style w:type="paragraph" w:styleId="8">
    <w:name w:val="Balloon Text"/>
    <w:basedOn w:val="1"/>
    <w:link w:val="22"/>
    <w:qFormat/>
    <w:uiPriority w:val="0"/>
    <w:pPr>
      <w:spacing w:line="240" w:lineRule="auto"/>
    </w:pPr>
    <w:rPr>
      <w:sz w:val="18"/>
      <w:szCs w:val="18"/>
    </w:rPr>
  </w:style>
  <w:style w:type="paragraph" w:styleId="9">
    <w:name w:val="footer"/>
    <w:basedOn w:val="1"/>
    <w:link w:val="24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10">
    <w:name w:val="header"/>
    <w:basedOn w:val="1"/>
    <w:link w:val="2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1">
    <w:name w:val="toc 1"/>
    <w:basedOn w:val="1"/>
    <w:next w:val="1"/>
    <w:semiHidden/>
    <w:qFormat/>
    <w:uiPriority w:val="99"/>
    <w:pPr>
      <w:snapToGrid w:val="0"/>
      <w:spacing w:line="640" w:lineRule="exact"/>
      <w:ind w:firstLine="705"/>
    </w:pPr>
    <w:rPr>
      <w:rFonts w:ascii="仿宋_GB2312" w:hAnsi="Times New Roman" w:eastAsia="仿宋_GB2312" w:cs="仿宋_GB2312"/>
      <w:color w:val="000000"/>
      <w:kern w:val="0"/>
      <w:sz w:val="36"/>
      <w:szCs w:val="36"/>
    </w:rPr>
  </w:style>
  <w:style w:type="paragraph" w:styleId="1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3">
    <w:name w:val="Body Text First Indent 2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table" w:styleId="15">
    <w:name w:val="Table Grid"/>
    <w:basedOn w:val="14"/>
    <w:qFormat/>
    <w:uiPriority w:val="0"/>
    <w:pPr>
      <w:widowControl w:val="0"/>
      <w:autoSpaceDE w:val="0"/>
      <w:autoSpaceDN w:val="0"/>
      <w:adjustRightInd w:val="0"/>
      <w:spacing w:line="36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0"/>
    <w:rPr>
      <w:b/>
    </w:rPr>
  </w:style>
  <w:style w:type="character" w:styleId="18">
    <w:name w:val="Emphasis"/>
    <w:basedOn w:val="16"/>
    <w:qFormat/>
    <w:uiPriority w:val="0"/>
    <w:rPr>
      <w:i/>
    </w:rPr>
  </w:style>
  <w:style w:type="character" w:styleId="19">
    <w:name w:val="Hyperlink"/>
    <w:basedOn w:val="16"/>
    <w:qFormat/>
    <w:uiPriority w:val="0"/>
    <w:rPr>
      <w:color w:val="0000FF"/>
      <w:u w:val="single"/>
    </w:rPr>
  </w:style>
  <w:style w:type="character" w:customStyle="1" w:styleId="20">
    <w:name w:val="标题 1 字符"/>
    <w:link w:val="9"/>
    <w:qFormat/>
    <w:uiPriority w:val="0"/>
    <w:rPr>
      <w:b/>
      <w:kern w:val="44"/>
      <w:sz w:val="30"/>
    </w:rPr>
  </w:style>
  <w:style w:type="character" w:customStyle="1" w:styleId="21">
    <w:name w:val="标题 2 字符"/>
    <w:link w:val="10"/>
    <w:qFormat/>
    <w:uiPriority w:val="0"/>
    <w:rPr>
      <w:rFonts w:ascii="Arial" w:hAnsi="Arial"/>
      <w:b/>
    </w:rPr>
  </w:style>
  <w:style w:type="character" w:customStyle="1" w:styleId="22">
    <w:name w:val="批注框文本 字符"/>
    <w:basedOn w:val="16"/>
    <w:link w:val="8"/>
    <w:qFormat/>
    <w:uiPriority w:val="0"/>
    <w:rPr>
      <w:rFonts w:asciiTheme="minorHAnsi" w:hAnsiTheme="minorHAnsi" w:cstheme="minorBidi"/>
      <w:kern w:val="2"/>
      <w:sz w:val="18"/>
      <w:szCs w:val="18"/>
    </w:rPr>
  </w:style>
  <w:style w:type="character" w:customStyle="1" w:styleId="23">
    <w:name w:val="页眉 字符"/>
    <w:basedOn w:val="16"/>
    <w:link w:val="10"/>
    <w:qFormat/>
    <w:uiPriority w:val="0"/>
    <w:rPr>
      <w:rFonts w:asciiTheme="minorHAnsi" w:hAnsiTheme="minorHAnsi" w:cstheme="minorBidi"/>
      <w:kern w:val="2"/>
      <w:sz w:val="18"/>
      <w:szCs w:val="18"/>
    </w:rPr>
  </w:style>
  <w:style w:type="character" w:customStyle="1" w:styleId="24">
    <w:name w:val="页脚 字符"/>
    <w:basedOn w:val="16"/>
    <w:link w:val="9"/>
    <w:qFormat/>
    <w:uiPriority w:val="0"/>
    <w:rPr>
      <w:rFonts w:asciiTheme="minorHAnsi" w:hAnsiTheme="minorHAnsi" w:cstheme="minorBidi"/>
      <w:kern w:val="2"/>
      <w:sz w:val="18"/>
      <w:szCs w:val="18"/>
    </w:rPr>
  </w:style>
  <w:style w:type="paragraph" w:styleId="2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2264</Words>
  <Characters>2558</Characters>
  <Lines>0</Lines>
  <Paragraphs>0</Paragraphs>
  <TotalTime>17</TotalTime>
  <ScaleCrop>false</ScaleCrop>
  <LinksUpToDate>false</LinksUpToDate>
  <CharactersWithSpaces>2691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2020-11-11T00:08:00Z</dcterms:created>
  <dc:creator>刘超</dc:creator>
  <cp:lastModifiedBy>杨肖方</cp:lastModifiedBy>
  <cp:lastPrinted>2020-11-11T00:51:00Z</cp:lastPrinted>
  <dcterms:modified xsi:type="dcterms:W3CDTF">2024-10-14T08:58:10Z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577AB6FE8EA04210A3CEDCDACA6C0C4F</vt:lpwstr>
  </property>
</Properties>
</file>