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 w:line="222" w:lineRule="auto"/>
        <w:ind w:left="149"/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附</w:t>
      </w:r>
      <w:r>
        <w:rPr>
          <w:rFonts w:ascii="仿宋" w:hAnsi="仿宋" w:eastAsia="仿宋" w:cs="仿宋"/>
          <w:b/>
          <w:bCs/>
          <w:sz w:val="31"/>
          <w:szCs w:val="31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9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spacing w:before="71" w:line="184" w:lineRule="auto"/>
        <w:ind w:left="114"/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“赛迪杯”山东省DCMM标准知识选拔赛</w:t>
      </w:r>
    </w:p>
    <w:p>
      <w:pPr>
        <w:spacing w:before="71" w:line="184" w:lineRule="auto"/>
        <w:ind w:left="114"/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竞赛选手信息表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推荐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 xml:space="preserve">推荐时间：  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年  月  日</w:t>
      </w:r>
    </w:p>
    <w:tbl>
      <w:tblPr>
        <w:tblStyle w:val="7"/>
        <w:tblW w:w="14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709"/>
        <w:gridCol w:w="3498"/>
        <w:gridCol w:w="4027"/>
        <w:gridCol w:w="2328"/>
        <w:gridCol w:w="1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75" w:line="221" w:lineRule="auto"/>
              <w:ind w:left="338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5"/>
                <w:szCs w:val="25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5"/>
                <w:szCs w:val="25"/>
              </w:rPr>
              <w:t>号</w:t>
            </w:r>
          </w:p>
        </w:tc>
        <w:tc>
          <w:tcPr>
            <w:tcW w:w="17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63" w:line="219" w:lineRule="auto"/>
              <w:ind w:left="594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5"/>
                <w:szCs w:val="25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12"/>
                <w:sz w:val="25"/>
                <w:szCs w:val="25"/>
              </w:rPr>
              <w:t>名</w:t>
            </w:r>
          </w:p>
        </w:tc>
        <w:tc>
          <w:tcPr>
            <w:tcW w:w="3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88" w:line="220" w:lineRule="auto"/>
              <w:ind w:left="1492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5"/>
                <w:szCs w:val="25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5"/>
                <w:szCs w:val="25"/>
              </w:rPr>
              <w:t>位</w:t>
            </w:r>
          </w:p>
        </w:tc>
        <w:tc>
          <w:tcPr>
            <w:tcW w:w="40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83" w:line="219" w:lineRule="auto"/>
              <w:ind w:left="1507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5"/>
                <w:szCs w:val="25"/>
              </w:rPr>
              <w:t>身份证号</w:t>
            </w:r>
          </w:p>
        </w:tc>
        <w:tc>
          <w:tcPr>
            <w:tcW w:w="23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07" w:line="221" w:lineRule="auto"/>
              <w:ind w:left="660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5"/>
                <w:szCs w:val="25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5"/>
                <w:szCs w:val="25"/>
              </w:rPr>
              <w:t>系电话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85" w:line="221" w:lineRule="auto"/>
              <w:ind w:left="432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5"/>
                <w:szCs w:val="25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5"/>
                <w:szCs w:val="25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  <w:p>
            <w:pPr>
              <w:spacing w:before="81" w:line="187" w:lineRule="auto"/>
              <w:ind w:left="524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17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3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40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23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  <w:p>
            <w:pPr>
              <w:spacing w:before="82" w:line="186" w:lineRule="auto"/>
              <w:ind w:left="524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7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3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40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23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  <w:p>
            <w:pPr>
              <w:spacing w:before="81" w:line="185" w:lineRule="auto"/>
              <w:ind w:left="524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7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3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40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23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22" w:lineRule="auto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  <w:p>
            <w:pPr>
              <w:spacing w:before="69" w:line="189" w:lineRule="auto"/>
              <w:ind w:left="335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7"/>
                <w:sz w:val="21"/>
                <w:szCs w:val="21"/>
              </w:rPr>
              <w:t>……</w:t>
            </w:r>
          </w:p>
        </w:tc>
        <w:tc>
          <w:tcPr>
            <w:tcW w:w="17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34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40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23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490" w:h="11560"/>
          <w:pgMar w:top="982" w:right="1104" w:bottom="1232" w:left="1244" w:header="0" w:footer="772" w:gutter="0"/>
          <w:pgNumType w:fmt="decimal"/>
          <w:cols w:space="720" w:num="1"/>
        </w:sectPr>
      </w:pPr>
    </w:p>
    <w:p>
      <w:pPr>
        <w:spacing w:before="75" w:line="189" w:lineRule="auto"/>
        <w:ind w:left="1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单</w:t>
      </w:r>
      <w:r>
        <w:rPr>
          <w:rFonts w:ascii="仿宋" w:hAnsi="仿宋" w:eastAsia="仿宋" w:cs="仿宋"/>
          <w:spacing w:val="-10"/>
          <w:sz w:val="28"/>
          <w:szCs w:val="28"/>
        </w:rPr>
        <w:t>位负责人：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4"/>
          <w:szCs w:val="4"/>
        </w:rPr>
        <w:br w:type="column"/>
      </w:r>
    </w:p>
    <w:p>
      <w:pPr>
        <w:spacing w:before="59" w:line="201" w:lineRule="auto"/>
        <w:ind w:firstLine="1040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联</w:t>
      </w:r>
      <w:r>
        <w:rPr>
          <w:rFonts w:ascii="仿宋" w:hAnsi="仿宋" w:eastAsia="仿宋" w:cs="仿宋"/>
          <w:spacing w:val="-7"/>
          <w:sz w:val="28"/>
          <w:szCs w:val="28"/>
        </w:rPr>
        <w:t>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210" w:lineRule="auto"/>
        <w:ind w:firstLine="2706" w:firstLineChars="11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电</w:t>
      </w:r>
      <w:r>
        <w:rPr>
          <w:rFonts w:ascii="仿宋" w:hAnsi="仿宋" w:eastAsia="仿宋" w:cs="仿宋"/>
          <w:spacing w:val="-15"/>
          <w:sz w:val="28"/>
          <w:szCs w:val="28"/>
        </w:rPr>
        <w:t>话：</w:t>
      </w:r>
    </w:p>
    <w:p>
      <w:pPr>
        <w:pStyle w:val="2"/>
      </w:pPr>
    </w:p>
    <w:p/>
    <w:sectPr>
      <w:type w:val="continuous"/>
      <w:pgSz w:w="16490" w:h="11560"/>
      <w:pgMar w:top="982" w:right="1104" w:bottom="1232" w:left="1244" w:header="0" w:footer="772" w:gutter="0"/>
      <w:pgNumType w:fmt="decimal"/>
      <w:cols w:equalWidth="0" w:num="3">
        <w:col w:w="3256" w:space="100"/>
        <w:col w:w="2180" w:space="100"/>
        <w:col w:w="85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B7F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2022-09-23T17:20:10Z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