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EBD77">
      <w:pP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3</w:t>
      </w:r>
    </w:p>
    <w:p w14:paraId="6765E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0BAE8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作品设计说明书撰写要求</w:t>
      </w:r>
    </w:p>
    <w:p w14:paraId="1B5137FB">
      <w:pPr>
        <w:jc w:val="both"/>
        <w:rPr>
          <w:rFonts w:hint="eastAsia" w:ascii="仿宋_GB2312" w:eastAsia="仿宋_GB2312"/>
          <w:b/>
          <w:bCs/>
          <w:sz w:val="32"/>
          <w:szCs w:val="32"/>
        </w:rPr>
      </w:pPr>
    </w:p>
    <w:p w14:paraId="6A49BF0C">
      <w:r>
        <w:t>作品设计说明书是参赛作品的核心技术文件，须全面、清晰、规范地呈现作品的设计内容。具体要求如下：</w:t>
      </w:r>
    </w:p>
    <w:p w14:paraId="2A331D48">
      <w:pPr>
        <w:rPr>
          <w:b/>
          <w:bCs/>
        </w:rPr>
      </w:pPr>
      <w:r>
        <w:rPr>
          <w:b/>
          <w:bCs/>
        </w:rPr>
        <w:t>一、总体要求</w:t>
      </w:r>
    </w:p>
    <w:p w14:paraId="05F7188B">
      <w:pPr>
        <w:numPr>
          <w:ilvl w:val="0"/>
          <w:numId w:val="1"/>
        </w:numPr>
      </w:pPr>
      <w:r>
        <w:t>字数：不少于3000字。</w:t>
      </w:r>
    </w:p>
    <w:p w14:paraId="7375479D">
      <w:pPr>
        <w:numPr>
          <w:ilvl w:val="0"/>
          <w:numId w:val="1"/>
        </w:numPr>
      </w:pPr>
      <w:r>
        <w:t>语言：中文，专业术语准确，逻辑清晰，图文并茂。</w:t>
      </w:r>
    </w:p>
    <w:p w14:paraId="754937EF">
      <w:pPr>
        <w:numPr>
          <w:ilvl w:val="0"/>
          <w:numId w:val="1"/>
        </w:numPr>
      </w:pPr>
      <w:r>
        <w:t>格式：A4纸，正文小四号宋体，1.5倍行距。一级标题三号黑体，二级标题四号黑体。</w:t>
      </w:r>
    </w:p>
    <w:p w14:paraId="14F3CD3A">
      <w:pPr>
        <w:numPr>
          <w:ilvl w:val="0"/>
          <w:numId w:val="1"/>
        </w:numPr>
      </w:pPr>
      <w:r>
        <w:t>提交格式：PDF电子文档。</w:t>
      </w:r>
    </w:p>
    <w:p w14:paraId="6814F838">
      <w:pPr>
        <w:rPr>
          <w:b/>
          <w:bCs/>
        </w:rPr>
      </w:pPr>
      <w:r>
        <w:rPr>
          <w:b/>
          <w:bCs/>
        </w:rPr>
        <w:t>二、内容结构</w:t>
      </w:r>
    </w:p>
    <w:p w14:paraId="0783677F">
      <w:r>
        <w:t>设计说明书应包含以下章节：</w:t>
      </w:r>
    </w:p>
    <w:p w14:paraId="631AB2DB">
      <w:r>
        <w:rPr>
          <w:b/>
          <w:bCs/>
        </w:rPr>
        <w:t>1. 封面</w:t>
      </w:r>
    </w:p>
    <w:p w14:paraId="124C5B52">
      <w:pPr>
        <w:numPr>
          <w:ilvl w:val="0"/>
          <w:numId w:val="2"/>
        </w:numPr>
      </w:pPr>
      <w:r>
        <w:t>作品名称</w:t>
      </w:r>
    </w:p>
    <w:p w14:paraId="16581183">
      <w:pPr>
        <w:numPr>
          <w:ilvl w:val="0"/>
          <w:numId w:val="2"/>
        </w:numPr>
      </w:pPr>
      <w:r>
        <w:t>参赛赛道</w:t>
      </w:r>
    </w:p>
    <w:p w14:paraId="4BA49552">
      <w:pPr>
        <w:numPr>
          <w:ilvl w:val="0"/>
          <w:numId w:val="2"/>
        </w:numPr>
      </w:pPr>
      <w:r>
        <w:t>参赛团队/单位名称</w:t>
      </w:r>
    </w:p>
    <w:p w14:paraId="0401569D">
      <w:pPr>
        <w:numPr>
          <w:ilvl w:val="0"/>
          <w:numId w:val="2"/>
        </w:numPr>
      </w:pPr>
      <w:r>
        <w:t>完成日期</w:t>
      </w:r>
    </w:p>
    <w:p w14:paraId="4264871F">
      <w:r>
        <w:rPr>
          <w:b/>
          <w:bCs/>
        </w:rPr>
        <w:t>2. 目录</w:t>
      </w:r>
    </w:p>
    <w:p w14:paraId="25A0920C">
      <w:r>
        <w:rPr>
          <w:b/>
          <w:bCs/>
        </w:rPr>
        <w:t>3. 绪论</w:t>
      </w:r>
    </w:p>
    <w:p w14:paraId="1C0F8B69">
      <w:pPr>
        <w:numPr>
          <w:ilvl w:val="0"/>
          <w:numId w:val="3"/>
        </w:numPr>
      </w:pPr>
      <w:r>
        <w:t>项目背景与意义</w:t>
      </w:r>
    </w:p>
    <w:p w14:paraId="1B6405B3">
      <w:pPr>
        <w:numPr>
          <w:ilvl w:val="0"/>
          <w:numId w:val="3"/>
        </w:numPr>
      </w:pPr>
      <w:r>
        <w:t>国内外相关技术发展现状</w:t>
      </w:r>
    </w:p>
    <w:p w14:paraId="78EC7853">
      <w:pPr>
        <w:numPr>
          <w:ilvl w:val="0"/>
          <w:numId w:val="4"/>
        </w:numPr>
      </w:pPr>
      <w:r>
        <w:t>本设计拟解决的核心问题</w:t>
      </w:r>
    </w:p>
    <w:p w14:paraId="22D0FBFE">
      <w:r>
        <w:rPr>
          <w:b/>
          <w:bCs/>
        </w:rPr>
        <w:t>4. 设计目标与技术指标</w:t>
      </w:r>
    </w:p>
    <w:p w14:paraId="46601238">
      <w:pPr>
        <w:numPr>
          <w:ilvl w:val="0"/>
          <w:numId w:val="5"/>
        </w:numPr>
      </w:pPr>
      <w:r>
        <w:t>总体设计目标</w:t>
      </w:r>
    </w:p>
    <w:p w14:paraId="6EA7CB1A">
      <w:pPr>
        <w:numPr>
          <w:ilvl w:val="0"/>
          <w:numId w:val="5"/>
        </w:numPr>
      </w:pPr>
      <w:r>
        <w:t>具体技术指标（列表形式，可量化）</w:t>
      </w:r>
    </w:p>
    <w:p w14:paraId="36279FB4">
      <w:r>
        <w:rPr>
          <w:b/>
          <w:bCs/>
        </w:rPr>
        <w:t>5. 总体方案设计</w:t>
      </w:r>
    </w:p>
    <w:p w14:paraId="29268E97">
      <w:pPr>
        <w:numPr>
          <w:ilvl w:val="0"/>
          <w:numId w:val="6"/>
        </w:numPr>
      </w:pPr>
      <w:r>
        <w:t>总体架构（结构图/系统框图）</w:t>
      </w:r>
    </w:p>
    <w:p w14:paraId="4738F44C">
      <w:pPr>
        <w:numPr>
          <w:ilvl w:val="0"/>
          <w:numId w:val="6"/>
        </w:numPr>
      </w:pPr>
      <w:r>
        <w:t>工作原理与工作流程</w:t>
      </w:r>
    </w:p>
    <w:p w14:paraId="7EE264D8">
      <w:pPr>
        <w:numPr>
          <w:ilvl w:val="0"/>
          <w:numId w:val="7"/>
        </w:numPr>
      </w:pPr>
      <w:r>
        <w:t>主要功能模块划分及说明</w:t>
      </w:r>
    </w:p>
    <w:p w14:paraId="4E43B525">
      <w:r>
        <w:rPr>
          <w:b/>
          <w:bCs/>
        </w:rPr>
        <w:t>6. 详细设计</w:t>
      </w:r>
    </w:p>
    <w:p w14:paraId="16891DE4">
      <w:pPr>
        <w:numPr>
          <w:ilvl w:val="0"/>
          <w:numId w:val="8"/>
        </w:numPr>
      </w:pPr>
      <w:r>
        <w:rPr>
          <w:b/>
          <w:bCs/>
        </w:rPr>
        <w:t>机械/结构设计</w:t>
      </w:r>
      <w:r>
        <w:t>：关键零部件设计、材料选择、强度/刚度/热分析等（附工程图或三维截图）</w:t>
      </w:r>
    </w:p>
    <w:p w14:paraId="254C7851">
      <w:pPr>
        <w:numPr>
          <w:ilvl w:val="0"/>
          <w:numId w:val="8"/>
        </w:numPr>
      </w:pPr>
      <w:r>
        <w:rPr>
          <w:b/>
          <w:bCs/>
        </w:rPr>
        <w:t>电气/控制系统设计</w:t>
      </w:r>
      <w:r>
        <w:t>：控制方案、硬件选型、软件架构、算法描述（附电路原理图、程序流程图等）</w:t>
      </w:r>
    </w:p>
    <w:p w14:paraId="01B06FA8">
      <w:pPr>
        <w:numPr>
          <w:ilvl w:val="0"/>
          <w:numId w:val="8"/>
        </w:numPr>
      </w:pPr>
      <w:r>
        <w:rPr>
          <w:b/>
          <w:bCs/>
        </w:rPr>
        <w:t>智能化/软件设计</w:t>
      </w:r>
      <w:r>
        <w:t>：如涉及人工智能、数字孪生、工业软件等，描述数据模型、算法实现、界面设计等</w:t>
      </w:r>
    </w:p>
    <w:p w14:paraId="68B8244B">
      <w:r>
        <w:rPr>
          <w:b/>
          <w:bCs/>
        </w:rPr>
        <w:t>7. 仿真与验证</w:t>
      </w:r>
    </w:p>
    <w:p w14:paraId="7B554E27">
      <w:pPr>
        <w:numPr>
          <w:ilvl w:val="0"/>
          <w:numId w:val="9"/>
        </w:numPr>
      </w:pPr>
      <w:r>
        <w:t>仿真方法及工具（如有限元分析、运动仿真、加工仿真等）</w:t>
      </w:r>
    </w:p>
    <w:p w14:paraId="12A41725">
      <w:pPr>
        <w:numPr>
          <w:ilvl w:val="0"/>
          <w:numId w:val="9"/>
        </w:numPr>
      </w:pPr>
      <w:r>
        <w:t>仿真结果及分析</w:t>
      </w:r>
    </w:p>
    <w:p w14:paraId="3C18AC5A">
      <w:pPr>
        <w:numPr>
          <w:ilvl w:val="0"/>
          <w:numId w:val="9"/>
        </w:numPr>
      </w:pPr>
      <w:r>
        <w:t>样机/模型验证情况（如有）</w:t>
      </w:r>
    </w:p>
    <w:p w14:paraId="7EECEA3D">
      <w:r>
        <w:rPr>
          <w:b/>
          <w:bCs/>
        </w:rPr>
        <w:t>8. 创新点总结</w:t>
      </w:r>
    </w:p>
    <w:p w14:paraId="61E320D1">
      <w:r>
        <w:t>（分条目列出核心创新点，每点附简要技术说明）</w:t>
      </w:r>
    </w:p>
    <w:p w14:paraId="616ED91A">
      <w:r>
        <w:rPr>
          <w:b/>
          <w:bCs/>
        </w:rPr>
        <w:t>9. 技术可行性分析</w:t>
      </w:r>
    </w:p>
    <w:p w14:paraId="748B98DA">
      <w:pPr>
        <w:numPr>
          <w:ilvl w:val="0"/>
          <w:numId w:val="10"/>
        </w:numPr>
      </w:pPr>
      <w:r>
        <w:t>制造工艺可行性</w:t>
      </w:r>
    </w:p>
    <w:p w14:paraId="2A73DE4E">
      <w:pPr>
        <w:numPr>
          <w:ilvl w:val="0"/>
          <w:numId w:val="10"/>
        </w:numPr>
      </w:pPr>
      <w:r>
        <w:t>供应链可行性（关键零部件来源）</w:t>
      </w:r>
    </w:p>
    <w:p w14:paraId="3A241A99">
      <w:pPr>
        <w:numPr>
          <w:ilvl w:val="0"/>
          <w:numId w:val="10"/>
        </w:numPr>
      </w:pPr>
      <w:r>
        <w:t>成本预估</w:t>
      </w:r>
    </w:p>
    <w:p w14:paraId="161D2545">
      <w:pPr>
        <w:numPr>
          <w:ilvl w:val="0"/>
          <w:numId w:val="10"/>
        </w:numPr>
      </w:pPr>
      <w:r>
        <w:t>可靠性初步分析</w:t>
      </w:r>
    </w:p>
    <w:p w14:paraId="713682A0">
      <w:pPr>
        <w:rPr>
          <w:b/>
          <w:bCs/>
        </w:rPr>
      </w:pPr>
      <w:r>
        <w:rPr>
          <w:b/>
          <w:bCs/>
        </w:rPr>
        <w:t>三、图纸及模型文件要求</w:t>
      </w:r>
    </w:p>
    <w:p w14:paraId="533E23D8">
      <w:pPr>
        <w:numPr>
          <w:ilvl w:val="0"/>
          <w:numId w:val="11"/>
        </w:numPr>
      </w:pPr>
      <w:r>
        <w:t>设计图纸：提供CAD图纸（PDF或DWG格式）或三维模型截图（不少于3张不同视角），图纸标注关键尺寸、公差、材料等信息。</w:t>
      </w:r>
    </w:p>
    <w:p w14:paraId="087986C1">
      <w:pPr>
        <w:rPr>
          <w:b/>
          <w:bCs/>
        </w:rPr>
      </w:pPr>
      <w:r>
        <w:rPr>
          <w:b/>
          <w:bCs/>
        </w:rPr>
        <w:t>四、格式规范性</w:t>
      </w:r>
    </w:p>
    <w:p w14:paraId="39335E86">
      <w:pPr>
        <w:numPr>
          <w:ilvl w:val="0"/>
          <w:numId w:val="12"/>
        </w:numPr>
      </w:pPr>
      <w:r>
        <w:t>所有图表须有编号和标题，并在正文中引用。</w:t>
      </w:r>
    </w:p>
    <w:p w14:paraId="02BE0E4E">
      <w:pPr>
        <w:numPr>
          <w:ilvl w:val="0"/>
          <w:numId w:val="12"/>
        </w:numPr>
      </w:pPr>
      <w:r>
        <w:t>使用法定计量单位。</w:t>
      </w:r>
    </w:p>
    <w:p w14:paraId="78236570">
      <w:pPr>
        <w:numPr>
          <w:ilvl w:val="0"/>
          <w:numId w:val="12"/>
        </w:num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t>缩写词首次出现时给出全称。</w:t>
      </w:r>
    </w:p>
    <w:p w14:paraId="0B685D9F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CF2D78-B026-47E4-9856-A9C93D511E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27CE085-79AD-48EE-9169-886387C148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D0EDDFA-D7E8-437E-982E-093D5B88873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8C0615E-0D92-44FE-9620-52D9197E2DF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9D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6379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63793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2D4FA7"/>
    <w:multiLevelType w:val="multilevel"/>
    <w:tmpl w:val="052D4F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7EE68DF"/>
    <w:multiLevelType w:val="multilevel"/>
    <w:tmpl w:val="07EE68D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22497FDA"/>
    <w:multiLevelType w:val="multilevel"/>
    <w:tmpl w:val="22497F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A3C0A1B"/>
    <w:multiLevelType w:val="multilevel"/>
    <w:tmpl w:val="2A3C0A1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1606B0D"/>
    <w:multiLevelType w:val="multilevel"/>
    <w:tmpl w:val="31606B0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2C618C3"/>
    <w:multiLevelType w:val="multilevel"/>
    <w:tmpl w:val="32C618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5F45262"/>
    <w:multiLevelType w:val="multilevel"/>
    <w:tmpl w:val="45F452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35E12FC"/>
    <w:multiLevelType w:val="multilevel"/>
    <w:tmpl w:val="535E12F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BDC1DD8"/>
    <w:multiLevelType w:val="multilevel"/>
    <w:tmpl w:val="6BDC1D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6CAB2C81"/>
    <w:multiLevelType w:val="multilevel"/>
    <w:tmpl w:val="6CAB2C8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76FD1C73"/>
    <w:multiLevelType w:val="multilevel"/>
    <w:tmpl w:val="76FD1C7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78244DB6"/>
    <w:multiLevelType w:val="multilevel"/>
    <w:tmpl w:val="78244D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1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75700"/>
    <w:rsid w:val="01C91993"/>
    <w:rsid w:val="06FC6519"/>
    <w:rsid w:val="0F057F9B"/>
    <w:rsid w:val="144A7FED"/>
    <w:rsid w:val="19612C51"/>
    <w:rsid w:val="30F016DA"/>
    <w:rsid w:val="35555A5D"/>
    <w:rsid w:val="3AB26379"/>
    <w:rsid w:val="41765073"/>
    <w:rsid w:val="41774780"/>
    <w:rsid w:val="428B2426"/>
    <w:rsid w:val="57B44BDC"/>
    <w:rsid w:val="57B75700"/>
    <w:rsid w:val="5C2F2726"/>
    <w:rsid w:val="65F448C4"/>
    <w:rsid w:val="79E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723" w:firstLineChars="200"/>
    </w:pPr>
    <w:rPr>
      <w:rFonts w:ascii="仿宋_GB2312" w:hAnsi="仿宋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c8ce3a00-85f0-4326-9c50-fccfbaf5b193</errorID>
      <errorWord>概述</errorWord>
      <group>L1_Grammar</group>
      <groupName>语法问题</groupName>
      <ability>L2_Grammar</ability>
      <abilityName>语法错误</abilityName>
      <candidateList>
        <item>阐述</item>
      </candidateList>
      <explain>“概述～理念”搭配不当，建议修改为“阐述～理念”。</explain>
      <paraID> B876E83</paraID>
      <start>1</start>
      <end>3</end>
      <status>unmodified</status>
      <modifiedWord/>
      <trackRevisions>false</trackRevisions>
    </reviewItem>
    <reviewItem>
      <errorID>e6d12805-0fff-4b37-924a-e28c68e8995b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3983F92D</paraID>
      <start>4</start>
      <end>5</end>
      <status>unmodified</status>
      <modifiedWord/>
      <trackRevisions>false</trackRevisions>
    </reviewItem>
    <reviewItem>
      <errorID>d19ffa3c-f4d9-432b-a2f3-85a1c1a045fe</errorID>
      <errorWord>（</errorWord>
      <group>L1_Word</group>
      <groupName>字词问题</groupName>
      <ability>L2_Typo</ability>
      <abilityName>字词错误</abilityName>
      <candidateList>
        <item>（以</item>
      </candidateList>
      <explain/>
      <paraID>6EA7CB1A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865fa-36a5-42db-91a4-e11574792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2718</Words>
  <Characters>2853</Characters>
  <Lines>0</Lines>
  <Paragraphs>0</Paragraphs>
  <TotalTime>19</TotalTime>
  <ScaleCrop>false</ScaleCrop>
  <LinksUpToDate>false</LinksUpToDate>
  <CharactersWithSpaces>3052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2026-08-23T14:32:00Z</dcterms:created>
  <dc:creator>逐鹿</dc:creator>
  <cp:lastModifiedBy>lzz</cp:lastModifiedBy>
  <cp:lastPrinted>2026-09-15T00:20:00Z</cp:lastPrinted>
  <dcterms:modified xsi:type="dcterms:W3CDTF">2026-10-15T09:46:25Z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03180D03AB1C44B7B334CC9D5B8D0720_13</vt:lpwstr>
  </property>
  <property fmtid="{D5CDD505-2E9C-101B-9397-08002B2CF9AE}" pid="4" name="KSOTemplateDocerSaveRecord">
    <vt:lpwstr>eyJoZGlkIjoiYmM4Yjg2NTc4ZTM4MjRhZTliMTU5NWE1YTM2ODA4Y2QiLCJ1c2VySWQiOiI2NjgxNTc3NzkifQ==</vt:lpwstr>
  </property>
</Properties>
</file>