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imes New Roman" w:hAnsi="Times New Roman" w:eastAsia="黑体"/>
          <w:sz w:val="32"/>
          <w:szCs w:val="32"/>
        </w:rPr>
      </w:pPr>
      <w:r>
        <w:rPr>
          <w:rFonts w:hint="default" w:ascii="Times New Roman" w:hAnsi="Times New Roman" w:eastAsia="黑体" w:cs="Times New Roman"/>
          <w:kern w:val="0"/>
          <w:sz w:val="32"/>
          <w:szCs w:val="32"/>
          <w:lang w:val="zh-CN" w:bidi="th-TH"/>
        </w:rPr>
        <w:t>附件</w:t>
      </w:r>
      <w:r>
        <w:rPr>
          <w:rFonts w:hint="default" w:ascii="Times New Roman" w:hAnsi="Times New Roman" w:eastAsia="黑体" w:cs="Times New Roman"/>
          <w:kern w:val="0"/>
          <w:sz w:val="32"/>
          <w:szCs w:val="32"/>
          <w:lang w:bidi="th-TH"/>
        </w:rPr>
        <w:t>2-2</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48"/>
          <w:szCs w:val="48"/>
        </w:rPr>
      </w:pPr>
      <w:r>
        <w:rPr>
          <w:rFonts w:ascii="Times New Roman" w:hAnsi="Times New Roman" w:eastAsia="黑体"/>
          <w:sz w:val="48"/>
          <w:szCs w:val="48"/>
        </w:rPr>
        <w:t>201</w:t>
      </w:r>
      <w:r>
        <w:rPr>
          <w:rFonts w:hint="eastAsia" w:ascii="Times New Roman" w:hAnsi="Times New Roman" w:eastAsia="黑体"/>
          <w:sz w:val="48"/>
          <w:szCs w:val="48"/>
        </w:rPr>
        <w:t>9</w:t>
      </w:r>
      <w:r>
        <w:rPr>
          <w:rFonts w:ascii="Times New Roman" w:hAnsi="Times New Roman" w:eastAsia="黑体"/>
          <w:sz w:val="48"/>
          <w:szCs w:val="48"/>
        </w:rPr>
        <w:t>年</w:t>
      </w:r>
      <w:r>
        <w:rPr>
          <w:rFonts w:hint="default" w:ascii="Times New Roman" w:hAnsi="Times New Roman" w:eastAsia="黑体"/>
          <w:sz w:val="48"/>
          <w:szCs w:val="48"/>
        </w:rPr>
        <w:t>工业</w:t>
      </w:r>
      <w:r>
        <w:rPr>
          <w:rFonts w:ascii="Times New Roman" w:hAnsi="Times New Roman" w:eastAsia="黑体"/>
          <w:sz w:val="48"/>
          <w:szCs w:val="48"/>
        </w:rPr>
        <w:t>互联网试点示范项目申报书（</w:t>
      </w:r>
      <w:r>
        <w:rPr>
          <w:rFonts w:hint="eastAsia" w:ascii="Times New Roman" w:hAnsi="Times New Roman" w:eastAsia="黑体"/>
          <w:sz w:val="48"/>
          <w:szCs w:val="48"/>
        </w:rPr>
        <w:t>标识解析集成创新应用</w:t>
      </w:r>
      <w:r>
        <w:rPr>
          <w:rFonts w:ascii="Times New Roman" w:hAnsi="Times New Roman" w:eastAsia="黑体"/>
          <w:sz w:val="48"/>
          <w:szCs w:val="48"/>
        </w:rPr>
        <w:t>）</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Times New Roman" w:eastAsia="黑体"/>
          <w:sz w:val="32"/>
        </w:rPr>
        <w:t xml:space="preserve">项   目   名    称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 报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推 荐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 xml:space="preserve">期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ascii="Times New Roman" w:hAnsi="Times New Roman" w:eastAsia="黑体"/>
          <w:sz w:val="40"/>
          <w:szCs w:val="40"/>
        </w:rPr>
        <w:t>工业和信息化部编制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一、企业和项目基本信息</w:t>
      </w:r>
    </w:p>
    <w:tbl>
      <w:tblPr>
        <w:tblStyle w:val="7"/>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966"/>
        <w:gridCol w:w="1003"/>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838"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企业名称</w:t>
            </w:r>
          </w:p>
        </w:tc>
        <w:tc>
          <w:tcPr>
            <w:tcW w:w="7402" w:type="dxa"/>
            <w:gridSpan w:val="8"/>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838"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组织机构代码</w:t>
            </w:r>
            <w:r>
              <w:rPr>
                <w:rFonts w:hint="eastAsia" w:ascii="Times New Roman" w:hAnsi="Times New Roman" w:eastAsia="仿宋_GB2312"/>
                <w:sz w:val="28"/>
                <w:szCs w:val="28"/>
              </w:rPr>
              <w:t>/三证合一码</w:t>
            </w:r>
          </w:p>
        </w:tc>
        <w:tc>
          <w:tcPr>
            <w:tcW w:w="3800" w:type="dxa"/>
            <w:gridSpan w:val="4"/>
          </w:tcPr>
          <w:p>
            <w:pPr>
              <w:snapToGrid w:val="0"/>
              <w:spacing w:before="62" w:beforeLines="20"/>
              <w:rPr>
                <w:rFonts w:ascii="Times New Roman" w:hAnsi="Times New Roman" w:eastAsia="仿宋_GB2312"/>
                <w:sz w:val="28"/>
                <w:szCs w:val="28"/>
              </w:rPr>
            </w:pPr>
          </w:p>
        </w:tc>
        <w:tc>
          <w:tcPr>
            <w:tcW w:w="1446" w:type="dxa"/>
            <w:gridSpan w:val="3"/>
            <w:vAlign w:val="center"/>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成立时间</w:t>
            </w:r>
          </w:p>
        </w:tc>
        <w:tc>
          <w:tcPr>
            <w:tcW w:w="2156" w:type="dxa"/>
            <w:vAlign w:val="center"/>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企业性质</w:t>
            </w:r>
          </w:p>
        </w:tc>
        <w:tc>
          <w:tcPr>
            <w:tcW w:w="3800" w:type="dxa"/>
            <w:gridSpan w:val="4"/>
          </w:tcPr>
          <w:p>
            <w:pPr>
              <w:adjustRightInd w:val="0"/>
              <w:snapToGrid w:val="0"/>
              <w:spacing w:before="62" w:beforeLines="2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□国有 □民营 □三资 □其他（事业单位、科研院所等）</w:t>
            </w:r>
          </w:p>
        </w:tc>
        <w:tc>
          <w:tcPr>
            <w:tcW w:w="1446" w:type="dxa"/>
            <w:gridSpan w:val="3"/>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注册资本（万元）</w:t>
            </w:r>
          </w:p>
        </w:tc>
        <w:tc>
          <w:tcPr>
            <w:tcW w:w="2156" w:type="dxa"/>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单位地址</w:t>
            </w:r>
          </w:p>
        </w:tc>
        <w:tc>
          <w:tcPr>
            <w:tcW w:w="7402" w:type="dxa"/>
            <w:gridSpan w:val="8"/>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838" w:type="dxa"/>
            <w:gridSpan w:val="2"/>
            <w:vMerge w:val="restart"/>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联系人</w:t>
            </w:r>
          </w:p>
        </w:tc>
        <w:tc>
          <w:tcPr>
            <w:tcW w:w="1003"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姓名</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电话</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838" w:type="dxa"/>
            <w:gridSpan w:val="2"/>
            <w:vMerge w:val="continue"/>
            <w:vAlign w:val="center"/>
          </w:tcPr>
          <w:p>
            <w:pPr>
              <w:snapToGrid w:val="0"/>
              <w:spacing w:before="62" w:beforeLines="20"/>
              <w:rPr>
                <w:rFonts w:ascii="Times New Roman" w:hAnsi="Times New Roman" w:eastAsia="仿宋_GB2312"/>
                <w:sz w:val="28"/>
                <w:szCs w:val="28"/>
              </w:rPr>
            </w:pPr>
          </w:p>
        </w:tc>
        <w:tc>
          <w:tcPr>
            <w:tcW w:w="1003"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职务</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手机</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838" w:type="dxa"/>
            <w:gridSpan w:val="2"/>
            <w:vMerge w:val="continue"/>
            <w:vAlign w:val="center"/>
          </w:tcPr>
          <w:p>
            <w:pPr>
              <w:snapToGrid w:val="0"/>
              <w:spacing w:before="62" w:beforeLines="20"/>
              <w:rPr>
                <w:rFonts w:ascii="Times New Roman" w:hAnsi="Times New Roman" w:eastAsia="仿宋_GB2312"/>
                <w:sz w:val="28"/>
                <w:szCs w:val="28"/>
              </w:rPr>
            </w:pPr>
          </w:p>
        </w:tc>
        <w:tc>
          <w:tcPr>
            <w:tcW w:w="1003" w:type="dxa"/>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传真</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E-mail</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总资产（万元）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负债率</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信用等级</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上年销售（万元）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上年税金（万元）</w:t>
            </w:r>
          </w:p>
        </w:tc>
        <w:tc>
          <w:tcPr>
            <w:tcW w:w="1740" w:type="dxa"/>
            <w:gridSpan w:val="2"/>
            <w:vAlign w:val="center"/>
          </w:tcPr>
          <w:p>
            <w:pPr>
              <w:snapToGrid w:val="0"/>
              <w:spacing w:before="62" w:beforeLines="20"/>
              <w:rPr>
                <w:rFonts w:ascii="Times New Roman" w:hAnsi="Times New Roman" w:eastAsia="仿宋_GB2312"/>
                <w:sz w:val="28"/>
                <w:szCs w:val="28"/>
              </w:rPr>
            </w:pPr>
          </w:p>
        </w:tc>
        <w:tc>
          <w:tcPr>
            <w:tcW w:w="1399" w:type="dxa"/>
            <w:gridSpan w:val="2"/>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上年利润（万元）</w:t>
            </w:r>
          </w:p>
        </w:tc>
        <w:tc>
          <w:tcPr>
            <w:tcW w:w="3260" w:type="dxa"/>
            <w:gridSpan w:val="3"/>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sz w:val="28"/>
                <w:szCs w:val="28"/>
              </w:rPr>
            </w:pPr>
            <w:r>
              <w:rPr>
                <w:rFonts w:hint="default" w:ascii="Times New Roman" w:hAnsi="Times New Roman" w:eastAsia="仿宋_GB2312" w:cs="Times New Roman"/>
                <w:sz w:val="28"/>
                <w:szCs w:val="28"/>
              </w:rPr>
              <w:t>在</w:t>
            </w:r>
            <w:r>
              <w:rPr>
                <w:rFonts w:hint="eastAsia" w:ascii="Times New Roman" w:hAnsi="Times New Roman" w:eastAsia="仿宋_GB2312" w:cs="Times New Roman"/>
                <w:sz w:val="28"/>
                <w:szCs w:val="28"/>
                <w:lang w:eastAsia="zh-CN"/>
              </w:rPr>
              <w:t>国家</w:t>
            </w:r>
            <w:r>
              <w:rPr>
                <w:rFonts w:hint="default" w:ascii="Times New Roman" w:hAnsi="Times New Roman" w:eastAsia="仿宋_GB2312" w:cs="Times New Roman"/>
                <w:sz w:val="28"/>
                <w:szCs w:val="28"/>
              </w:rPr>
              <w:t>新型工业化示范基地、工业稳增长和转型升级成效明显市（州）中</w:t>
            </w:r>
          </w:p>
        </w:tc>
        <w:tc>
          <w:tcPr>
            <w:tcW w:w="6399" w:type="dxa"/>
            <w:gridSpan w:val="7"/>
            <w:vAlign w:val="center"/>
          </w:tcPr>
          <w:p>
            <w:pPr>
              <w:snapToGrid w:val="0"/>
              <w:spacing w:before="62" w:beforeLines="20"/>
              <w:rPr>
                <w:rFonts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□是（基地名称：</w:t>
            </w:r>
            <w:r>
              <w:rPr>
                <w:rFonts w:hint="default"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snapToGrid w:val="0"/>
              <w:spacing w:before="62" w:beforeLines="2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市（州）名称：</w:t>
            </w:r>
            <w:r>
              <w:rPr>
                <w:rFonts w:hint="default"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pPr>
              <w:snapToGrid w:val="0"/>
              <w:spacing w:before="62" w:beforeLines="20"/>
              <w:rPr>
                <w:rFonts w:ascii="Times New Roman" w:hAnsi="Times New Roman" w:eastAsia="仿宋_GB2312"/>
                <w:sz w:val="28"/>
                <w:szCs w:val="28"/>
              </w:rPr>
            </w:pPr>
            <w:r>
              <w:rPr>
                <w:rFonts w:hint="default" w:ascii="Times New Roman" w:hAnsi="Times New Roman" w:eastAsia="仿宋_GB2312"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vAlign w:val="center"/>
          </w:tcPr>
          <w:p>
            <w:pPr>
              <w:snapToGrid w:val="0"/>
              <w:spacing w:before="62" w:beforeLines="20"/>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申报企业简介</w:t>
            </w:r>
          </w:p>
        </w:tc>
        <w:tc>
          <w:tcPr>
            <w:tcW w:w="8368" w:type="dxa"/>
            <w:gridSpan w:val="9"/>
          </w:tcPr>
          <w:p>
            <w:pPr>
              <w:snapToGrid w:val="0"/>
              <w:spacing w:before="62" w:beforeLines="2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ascii="Times New Roman" w:hAnsi="Times New Roman" w:eastAsia="仿宋_GB2312" w:cs="Times New Roman"/>
                <w:sz w:val="28"/>
                <w:szCs w:val="28"/>
              </w:rPr>
              <w:t xml:space="preserve"> 基本情况</w:t>
            </w:r>
            <w:r>
              <w:rPr>
                <w:rFonts w:hint="default" w:ascii="Times New Roman" w:hAnsi="Times New Roman" w:eastAsia="仿宋_GB2312" w:cs="Times New Roman"/>
                <w:sz w:val="28"/>
                <w:szCs w:val="28"/>
              </w:rPr>
              <w:t>（不超过</w:t>
            </w: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00字）</w:t>
            </w:r>
          </w:p>
          <w:p>
            <w:pPr>
              <w:snapToGrid w:val="0"/>
              <w:spacing w:before="62" w:beforeLines="20"/>
              <w:ind w:left="290" w:leftChars="138"/>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发展历程</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主营业务、市场销售等方面基本情况</w:t>
            </w:r>
          </w:p>
          <w:p>
            <w:pPr>
              <w:pStyle w:val="2"/>
              <w:rPr>
                <w:rFonts w:hint="default" w:ascii="Times New Roman" w:hAnsi="Times New Roman"/>
              </w:rPr>
            </w:pPr>
          </w:p>
          <w:p>
            <w:pPr>
              <w:snapToGrid w:val="0"/>
              <w:spacing w:before="62" w:beforeLines="2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ascii="Times New Roman" w:hAnsi="Times New Roman" w:eastAsia="仿宋_GB2312" w:cs="Times New Roman"/>
                <w:sz w:val="28"/>
                <w:szCs w:val="28"/>
              </w:rPr>
              <w:t xml:space="preserve"> 核心</w:t>
            </w:r>
            <w:r>
              <w:rPr>
                <w:rFonts w:hint="default" w:ascii="Times New Roman" w:hAnsi="Times New Roman" w:eastAsia="仿宋_GB2312" w:cs="Times New Roman"/>
                <w:sz w:val="28"/>
                <w:szCs w:val="28"/>
              </w:rPr>
              <w:t>能力（不超过</w:t>
            </w: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00字）</w:t>
            </w:r>
          </w:p>
          <w:p>
            <w:pPr>
              <w:snapToGrid w:val="0"/>
              <w:spacing w:before="62" w:beforeLines="20"/>
              <w:ind w:left="6" w:leftChars="3" w:firstLine="282" w:firstLineChars="101"/>
              <w:rPr>
                <w:rFonts w:ascii="Times New Roman" w:hAnsi="Times New Roman" w:eastAsia="仿宋_GB2312"/>
                <w:sz w:val="28"/>
                <w:szCs w:val="28"/>
              </w:rPr>
            </w:pPr>
            <w:r>
              <w:rPr>
                <w:rFonts w:hint="default" w:ascii="Times New Roman" w:hAnsi="Times New Roman" w:eastAsia="仿宋_GB2312"/>
                <w:sz w:val="28"/>
                <w:szCs w:val="28"/>
              </w:rPr>
              <w:t>在技术创新、</w:t>
            </w:r>
            <w:r>
              <w:rPr>
                <w:rFonts w:ascii="Times New Roman" w:hAnsi="Times New Roman" w:eastAsia="仿宋_GB2312"/>
                <w:sz w:val="28"/>
                <w:szCs w:val="28"/>
              </w:rPr>
              <w:t>行业深耕</w:t>
            </w:r>
            <w:r>
              <w:rPr>
                <w:rFonts w:hint="default" w:ascii="Times New Roman" w:hAnsi="Times New Roman" w:eastAsia="仿宋_GB2312"/>
                <w:sz w:val="28"/>
                <w:szCs w:val="28"/>
              </w:rPr>
              <w:t>、应用实施等方面</w:t>
            </w:r>
            <w:r>
              <w:rPr>
                <w:rFonts w:ascii="Times New Roman" w:hAnsi="Times New Roman" w:eastAsia="仿宋_GB2312"/>
                <w:sz w:val="28"/>
                <w:szCs w:val="28"/>
              </w:rPr>
              <w:t>的</w:t>
            </w:r>
            <w:r>
              <w:rPr>
                <w:rFonts w:hint="default" w:ascii="Times New Roman" w:hAnsi="Times New Roman" w:eastAsia="仿宋_GB2312"/>
                <w:sz w:val="28"/>
                <w:szCs w:val="28"/>
              </w:rPr>
              <w:t>核心</w:t>
            </w:r>
            <w:r>
              <w:rPr>
                <w:rFonts w:ascii="Times New Roman" w:hAnsi="Times New Roman" w:eastAsia="仿宋_GB2312"/>
                <w:sz w:val="28"/>
                <w:szCs w:val="28"/>
              </w:rPr>
              <w:t>竞争</w:t>
            </w:r>
            <w:r>
              <w:rPr>
                <w:rFonts w:hint="default" w:ascii="Times New Roman" w:hAnsi="Times New Roman" w:eastAsia="仿宋_GB2312"/>
                <w:sz w:val="28"/>
                <w:szCs w:val="28"/>
              </w:rPr>
              <w:t>力</w:t>
            </w:r>
          </w:p>
          <w:p>
            <w:pPr>
              <w:snapToGrid w:val="0"/>
              <w:spacing w:before="62" w:beforeLines="20"/>
              <w:rPr>
                <w:rFonts w:ascii="Times New Roman" w:hAnsi="Times New Roman" w:eastAsia="仿宋_GB2312" w:cs="Times New Roman"/>
                <w:sz w:val="28"/>
                <w:szCs w:val="28"/>
              </w:rPr>
            </w:pPr>
          </w:p>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hint="default" w:ascii="Times New Roman" w:hAnsi="Times New Roman" w:eastAsia="仿宋_GB2312"/>
                <w:sz w:val="28"/>
                <w:szCs w:val="28"/>
              </w:rPr>
            </w:pPr>
            <w:r>
              <w:rPr>
                <w:rFonts w:hint="default" w:ascii="Times New Roman" w:hAnsi="Times New Roman" w:eastAsia="仿宋_GB2312"/>
                <w:sz w:val="28"/>
                <w:szCs w:val="28"/>
              </w:rPr>
              <w:t>申报方向</w:t>
            </w:r>
          </w:p>
          <w:p>
            <w:pPr>
              <w:snapToGrid w:val="0"/>
              <w:spacing w:before="62" w:beforeLines="20"/>
              <w:jc w:val="center"/>
            </w:pPr>
            <w:r>
              <w:rPr>
                <w:rFonts w:hint="default" w:ascii="Times New Roman" w:hAnsi="Times New Roman" w:eastAsia="仿宋_GB2312"/>
                <w:sz w:val="28"/>
                <w:szCs w:val="28"/>
              </w:rPr>
              <w:t>（限选1个）</w:t>
            </w:r>
          </w:p>
        </w:tc>
        <w:tc>
          <w:tcPr>
            <w:tcW w:w="7402" w:type="dxa"/>
            <w:gridSpan w:val="8"/>
          </w:tcPr>
          <w:p>
            <w:pPr>
              <w:snapToGrid w:val="0"/>
              <w:spacing w:before="62" w:beforeLines="2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w:t>
            </w:r>
            <w:r>
              <w:rPr>
                <w:rFonts w:hint="default" w:ascii="Times New Roman" w:hAnsi="Times New Roman" w:eastAsia="仿宋_GB2312"/>
                <w:sz w:val="28"/>
                <w:szCs w:val="28"/>
              </w:rPr>
              <w:t>标识解析二级节点试点示范</w:t>
            </w:r>
          </w:p>
          <w:p>
            <w:pPr>
              <w:snapToGrid w:val="0"/>
              <w:spacing w:before="62" w:beforeLines="2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□标识解析集成创新应用试点示范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7402" w:type="dxa"/>
            <w:gridSpan w:val="8"/>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项目地址</w:t>
            </w:r>
          </w:p>
        </w:tc>
        <w:tc>
          <w:tcPr>
            <w:tcW w:w="7402" w:type="dxa"/>
            <w:gridSpan w:val="8"/>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起止日期</w:t>
            </w:r>
          </w:p>
        </w:tc>
        <w:tc>
          <w:tcPr>
            <w:tcW w:w="2323" w:type="dxa"/>
            <w:gridSpan w:val="2"/>
          </w:tcPr>
          <w:p>
            <w:pPr>
              <w:snapToGrid w:val="0"/>
              <w:spacing w:before="62" w:beforeLines="20"/>
              <w:rPr>
                <w:rFonts w:ascii="Times New Roman" w:hAnsi="Times New Roman" w:eastAsia="仿宋_GB2312"/>
                <w:sz w:val="28"/>
                <w:szCs w:val="28"/>
              </w:rPr>
            </w:pPr>
          </w:p>
        </w:tc>
        <w:tc>
          <w:tcPr>
            <w:tcW w:w="2310" w:type="dxa"/>
            <w:gridSpan w:val="4"/>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项目投资（万元）</w:t>
            </w:r>
          </w:p>
        </w:tc>
        <w:tc>
          <w:tcPr>
            <w:tcW w:w="2769" w:type="dxa"/>
            <w:gridSpan w:val="2"/>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项</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目</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简</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述</w:t>
            </w:r>
          </w:p>
        </w:tc>
        <w:tc>
          <w:tcPr>
            <w:tcW w:w="7402" w:type="dxa"/>
            <w:gridSpan w:val="8"/>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（对拟推荐示范项目的创新性、有效性、可推广度进行简要描述，不超过1000字）</w:t>
            </w:r>
          </w:p>
          <w:p>
            <w:pPr>
              <w:snapToGrid w:val="0"/>
              <w:spacing w:before="62" w:beforeLines="20"/>
              <w:rPr>
                <w:rFonts w:ascii="Times New Roman" w:hAnsi="Times New Roman" w:eastAsia="仿宋_GB2312"/>
                <w:sz w:val="28"/>
                <w:szCs w:val="28"/>
              </w:rPr>
            </w:pPr>
          </w:p>
          <w:p>
            <w:pPr>
              <w:pStyle w:val="2"/>
              <w:rPr>
                <w:rFonts w:ascii="Times New Roman" w:hAnsi="Times New Roman"/>
              </w:rPr>
            </w:pP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gridSpan w:val="2"/>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真实性</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承诺</w:t>
            </w:r>
          </w:p>
        </w:tc>
        <w:tc>
          <w:tcPr>
            <w:tcW w:w="7402" w:type="dxa"/>
            <w:gridSpan w:val="8"/>
          </w:tcPr>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ind w:firstLine="840" w:firstLineChars="300"/>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lang w:eastAsia="zh-CN"/>
              </w:rPr>
              <w:t>单位</w:t>
            </w:r>
            <w:r>
              <w:rPr>
                <w:rFonts w:ascii="Times New Roman" w:hAnsi="Times New Roman" w:eastAsia="仿宋_GB2312"/>
                <w:kern w:val="0"/>
                <w:sz w:val="28"/>
                <w:szCs w:val="28"/>
              </w:rPr>
              <w:t>公章：</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年   月   日</w:t>
            </w:r>
          </w:p>
          <w:p>
            <w:pPr>
              <w:snapToGrid w:val="0"/>
              <w:spacing w:before="62" w:beforeLines="20"/>
              <w:rPr>
                <w:rFonts w:ascii="Times New Roman" w:hAnsi="Times New Roman" w:eastAsia="仿宋_GB2312"/>
                <w:sz w:val="28"/>
                <w:szCs w:val="28"/>
              </w:rPr>
            </w:pPr>
          </w:p>
        </w:tc>
      </w:tr>
    </w:tbl>
    <w:p>
      <w:pPr>
        <w:jc w:val="left"/>
        <w:rPr>
          <w:rFonts w:hint="default" w:ascii="Times New Roman" w:hAnsi="Times New Roman" w:eastAsia="仿宋_GB2312" w:cs="Times New Roman"/>
          <w:b/>
          <w:sz w:val="32"/>
          <w:szCs w:val="32"/>
        </w:rPr>
      </w:pPr>
      <w:r>
        <w:rPr>
          <w:rFonts w:ascii="Times New Roman" w:hAnsi="Times New Roman" w:eastAsia="仿宋_GB2312"/>
          <w:b/>
          <w:sz w:val="32"/>
          <w:szCs w:val="32"/>
        </w:rPr>
        <w:t>二、项目基本情况</w:t>
      </w:r>
      <w:r>
        <w:rPr>
          <w:rFonts w:hint="default" w:ascii="Times New Roman" w:hAnsi="Times New Roman" w:eastAsia="仿宋_GB2312" w:cs="Times New Roman"/>
          <w:b/>
          <w:sz w:val="32"/>
          <w:szCs w:val="32"/>
        </w:rPr>
        <w:t>（5000字）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概述</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w:t>
      </w:r>
      <w:r>
        <w:rPr>
          <w:rFonts w:ascii="Times New Roman" w:hAnsi="Times New Roman" w:eastAsia="仿宋_GB2312"/>
          <w:bCs/>
          <w:sz w:val="32"/>
          <w:szCs w:val="32"/>
        </w:rPr>
        <w:t>）</w:t>
      </w:r>
      <w:r>
        <w:rPr>
          <w:rFonts w:hint="eastAsia" w:ascii="Times New Roman" w:hAnsi="Times New Roman" w:eastAsia="仿宋_GB2312"/>
          <w:bCs/>
          <w:sz w:val="32"/>
          <w:szCs w:val="32"/>
        </w:rPr>
        <w:t>项目的创新</w:t>
      </w:r>
      <w:r>
        <w:rPr>
          <w:rFonts w:ascii="Times New Roman" w:hAnsi="Times New Roman" w:eastAsia="仿宋_GB2312"/>
          <w:bCs/>
          <w:sz w:val="32"/>
          <w:szCs w:val="32"/>
        </w:rPr>
        <w:t>性（与国内外先进水平的比较）</w:t>
      </w:r>
    </w:p>
    <w:p>
      <w:pPr>
        <w:ind w:firstLine="420"/>
        <w:outlineLvl w:val="0"/>
        <w:rPr>
          <w:rFonts w:ascii="Times New Roman" w:hAnsi="Times New Roman" w:eastAsia="仿宋_GB2312"/>
          <w:b/>
          <w:sz w:val="32"/>
          <w:szCs w:val="32"/>
        </w:rPr>
      </w:pPr>
      <w:r>
        <w:rPr>
          <w:rFonts w:ascii="Times New Roman" w:hAnsi="Times New Roman" w:eastAsia="仿宋_GB2312"/>
          <w:bCs/>
          <w:sz w:val="32"/>
          <w:szCs w:val="32"/>
        </w:rPr>
        <w:t xml:space="preserve"> </w:t>
      </w:r>
      <w:r>
        <w:rPr>
          <w:rFonts w:hint="eastAsia" w:ascii="Times New Roman" w:hAnsi="Times New Roman" w:eastAsia="仿宋_GB2312"/>
          <w:bCs/>
          <w:sz w:val="32"/>
          <w:szCs w:val="32"/>
        </w:rPr>
        <w:t>（三</w:t>
      </w:r>
      <w:r>
        <w:rPr>
          <w:rFonts w:ascii="Times New Roman" w:hAnsi="Times New Roman" w:eastAsia="仿宋_GB2312"/>
          <w:bCs/>
          <w:sz w:val="32"/>
          <w:szCs w:val="32"/>
        </w:rPr>
        <w:t>）</w:t>
      </w:r>
      <w:r>
        <w:rPr>
          <w:rFonts w:hint="eastAsia" w:ascii="Times New Roman" w:hAnsi="Times New Roman" w:eastAsia="仿宋_GB2312"/>
          <w:bCs/>
          <w:sz w:val="32"/>
          <w:szCs w:val="32"/>
        </w:rPr>
        <w:t>项目</w:t>
      </w:r>
      <w:r>
        <w:rPr>
          <w:rFonts w:ascii="Times New Roman" w:hAnsi="Times New Roman" w:eastAsia="仿宋_GB2312"/>
          <w:bCs/>
          <w:sz w:val="32"/>
          <w:szCs w:val="32"/>
        </w:rPr>
        <w:t>的</w:t>
      </w:r>
      <w:r>
        <w:rPr>
          <w:rFonts w:hint="eastAsia" w:ascii="Times New Roman" w:hAnsi="Times New Roman" w:eastAsia="仿宋_GB2312"/>
          <w:bCs/>
          <w:sz w:val="32"/>
          <w:szCs w:val="32"/>
        </w:rPr>
        <w:t>可推广</w:t>
      </w:r>
      <w:r>
        <w:rPr>
          <w:rFonts w:ascii="Times New Roman" w:hAnsi="Times New Roman" w:eastAsia="仿宋_GB2312"/>
          <w:bCs/>
          <w:sz w:val="32"/>
          <w:szCs w:val="32"/>
        </w:rPr>
        <w:t>性（</w:t>
      </w:r>
      <w:r>
        <w:rPr>
          <w:rFonts w:hint="eastAsia" w:ascii="Times New Roman" w:hAnsi="Times New Roman" w:eastAsia="仿宋_GB2312"/>
          <w:bCs/>
          <w:sz w:val="32"/>
          <w:szCs w:val="32"/>
        </w:rPr>
        <w:t>项目</w:t>
      </w:r>
      <w:r>
        <w:rPr>
          <w:rFonts w:ascii="Times New Roman" w:hAnsi="Times New Roman" w:eastAsia="仿宋_GB2312"/>
          <w:bCs/>
          <w:sz w:val="32"/>
          <w:szCs w:val="32"/>
        </w:rPr>
        <w:t>解决方案的成熟度</w:t>
      </w:r>
      <w:r>
        <w:rPr>
          <w:rFonts w:hint="eastAsia" w:ascii="Times New Roman" w:hAnsi="Times New Roman" w:eastAsia="仿宋_GB2312"/>
          <w:bCs/>
          <w:sz w:val="32"/>
          <w:szCs w:val="32"/>
        </w:rPr>
        <w:t>及</w:t>
      </w:r>
      <w:r>
        <w:rPr>
          <w:rFonts w:ascii="Times New Roman" w:hAnsi="Times New Roman" w:eastAsia="仿宋_GB2312"/>
          <w:bCs/>
          <w:sz w:val="32"/>
          <w:szCs w:val="32"/>
        </w:rPr>
        <w:t>预期推广效果）</w:t>
      </w:r>
    </w:p>
    <w:p>
      <w:pPr>
        <w:outlineLvl w:val="0"/>
        <w:rPr>
          <w:rFonts w:ascii="Times New Roman" w:hAnsi="Times New Roman" w:eastAsia="仿宋_GB2312"/>
          <w:bCs/>
          <w:sz w:val="32"/>
          <w:szCs w:val="32"/>
        </w:rPr>
      </w:pPr>
      <w:r>
        <w:rPr>
          <w:rFonts w:hint="eastAsia" w:ascii="Times New Roman" w:hAnsi="Times New Roman" w:eastAsia="仿宋_GB2312"/>
          <w:b/>
          <w:sz w:val="32"/>
          <w:szCs w:val="32"/>
        </w:rPr>
        <w:t>三</w:t>
      </w:r>
      <w:r>
        <w:rPr>
          <w:rFonts w:ascii="Times New Roman" w:hAnsi="Times New Roman" w:eastAsia="仿宋_GB2312"/>
          <w:b/>
          <w:sz w:val="32"/>
          <w:szCs w:val="32"/>
        </w:rPr>
        <w:t>、项目</w:t>
      </w:r>
      <w:r>
        <w:rPr>
          <w:rFonts w:hint="eastAsia" w:ascii="Times New Roman" w:hAnsi="Times New Roman" w:eastAsia="仿宋_GB2312"/>
          <w:b/>
          <w:sz w:val="32"/>
          <w:szCs w:val="32"/>
        </w:rPr>
        <w:t>内容</w:t>
      </w:r>
      <w:r>
        <w:rPr>
          <w:rFonts w:hint="default" w:ascii="Times New Roman" w:hAnsi="Times New Roman" w:eastAsia="仿宋_GB2312" w:cs="Times New Roman"/>
          <w:b/>
          <w:sz w:val="32"/>
          <w:szCs w:val="32"/>
        </w:rPr>
        <w:t>（10000字）</w:t>
      </w:r>
    </w:p>
    <w:p>
      <w:pPr>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（一）项目</w:t>
      </w:r>
      <w:r>
        <w:rPr>
          <w:rFonts w:hint="default" w:ascii="Times New Roman" w:hAnsi="Times New Roman" w:eastAsia="仿宋_GB2312"/>
          <w:bCs/>
          <w:sz w:val="32"/>
          <w:szCs w:val="32"/>
        </w:rPr>
        <w:t>主体、</w:t>
      </w:r>
      <w:bookmarkStart w:id="0" w:name="_GoBack"/>
      <w:bookmarkEnd w:id="0"/>
      <w:r>
        <w:rPr>
          <w:rFonts w:hint="eastAsia" w:ascii="Times New Roman" w:hAnsi="Times New Roman" w:eastAsia="仿宋_GB2312"/>
          <w:bCs/>
          <w:sz w:val="32"/>
          <w:szCs w:val="32"/>
        </w:rPr>
        <w:t>服务对象及适用场景</w:t>
      </w:r>
    </w:p>
    <w:p>
      <w:pPr>
        <w:ind w:firstLine="640" w:firstLineChars="200"/>
        <w:rPr>
          <w:rFonts w:hint="default" w:ascii="Times New Roman" w:hAnsi="Times New Roman" w:eastAsia="仿宋_GB2312"/>
          <w:bCs/>
          <w:sz w:val="32"/>
          <w:szCs w:val="32"/>
        </w:rPr>
      </w:pPr>
      <w:r>
        <w:rPr>
          <w:rFonts w:hint="eastAsia" w:ascii="Times New Roman" w:hAnsi="Times New Roman" w:eastAsia="仿宋_GB2312"/>
          <w:bCs/>
          <w:sz w:val="32"/>
          <w:szCs w:val="32"/>
        </w:rPr>
        <w:t>（二）</w:t>
      </w:r>
      <w:r>
        <w:rPr>
          <w:rFonts w:hint="default" w:ascii="Times New Roman" w:hAnsi="Times New Roman" w:eastAsia="仿宋_GB2312"/>
          <w:bCs/>
          <w:sz w:val="32"/>
          <w:szCs w:val="32"/>
        </w:rPr>
        <w:t>项目技术方案与实施内容</w:t>
      </w:r>
    </w:p>
    <w:p>
      <w:pPr>
        <w:ind w:firstLine="640" w:firstLineChars="200"/>
        <w:rPr>
          <w:rFonts w:ascii="Times New Roman" w:hAnsi="Times New Roman" w:eastAsia="仿宋_GB2312"/>
          <w:bCs/>
          <w:sz w:val="32"/>
          <w:szCs w:val="32"/>
        </w:rPr>
      </w:pPr>
      <w:r>
        <w:rPr>
          <w:rFonts w:hint="default" w:ascii="Times New Roman" w:hAnsi="Times New Roman" w:eastAsia="仿宋_GB2312"/>
          <w:bCs/>
          <w:sz w:val="32"/>
          <w:szCs w:val="32"/>
        </w:rPr>
        <w:t>（三）项目实施成效</w:t>
      </w:r>
      <w:r>
        <w:rPr>
          <w:rFonts w:ascii="Times New Roman" w:hAnsi="Times New Roman" w:eastAsia="仿宋_GB2312"/>
          <w:bCs/>
          <w:sz w:val="32"/>
          <w:szCs w:val="32"/>
        </w:rPr>
        <w:t>（项目实施前与实施后效果比较）</w:t>
      </w:r>
    </w:p>
    <w:p>
      <w:pPr>
        <w:outlineLvl w:val="0"/>
        <w:rPr>
          <w:rFonts w:ascii="Times New Roman" w:hAnsi="Times New Roman" w:eastAsia="仿宋_GB2312"/>
          <w:b/>
          <w:sz w:val="32"/>
          <w:szCs w:val="32"/>
        </w:rPr>
      </w:pPr>
      <w:r>
        <w:rPr>
          <w:rFonts w:hint="default" w:ascii="Times New Roman" w:hAnsi="Times New Roman" w:eastAsia="仿宋_GB2312"/>
          <w:b/>
          <w:sz w:val="32"/>
          <w:szCs w:val="32"/>
        </w:rPr>
        <w:t>四</w:t>
      </w:r>
      <w:r>
        <w:rPr>
          <w:rFonts w:hint="eastAsia" w:ascii="Times New Roman" w:hAnsi="Times New Roman" w:eastAsia="仿宋_GB2312"/>
          <w:b/>
          <w:sz w:val="32"/>
          <w:szCs w:val="32"/>
        </w:rPr>
        <w:t>、示范作用</w:t>
      </w:r>
      <w:r>
        <w:rPr>
          <w:rFonts w:hint="default" w:ascii="Times New Roman" w:hAnsi="Times New Roman" w:eastAsia="仿宋_GB2312" w:cs="Times New Roman"/>
          <w:b/>
          <w:sz w:val="32"/>
          <w:szCs w:val="32"/>
        </w:rPr>
        <w:t>（2000字）</w:t>
      </w:r>
    </w:p>
    <w:p>
      <w:pPr>
        <w:ind w:firstLine="420"/>
        <w:rPr>
          <w:rFonts w:ascii="Times New Roman" w:hAnsi="Times New Roman"/>
        </w:rPr>
      </w:pPr>
      <w:r>
        <w:rPr>
          <w:rFonts w:hint="default" w:ascii="Times New Roman" w:hAnsi="Times New Roman" w:eastAsia="仿宋_GB2312" w:cs="Times New Roman"/>
          <w:bCs/>
          <w:sz w:val="32"/>
          <w:szCs w:val="32"/>
        </w:rPr>
        <w:t>（突出项目实施中的典型经验和做法，以及对典型行业和区域内开展同类业务的可复制性和示范价值。）</w:t>
      </w:r>
    </w:p>
    <w:p>
      <w:pPr>
        <w:outlineLvl w:val="0"/>
        <w:rPr>
          <w:rFonts w:ascii="Times New Roman" w:hAnsi="Times New Roman" w:eastAsia="仿宋_GB2312"/>
          <w:b/>
          <w:sz w:val="32"/>
          <w:szCs w:val="32"/>
        </w:rPr>
      </w:pPr>
      <w:r>
        <w:rPr>
          <w:rFonts w:hint="default" w:ascii="Times New Roman" w:hAnsi="Times New Roman" w:eastAsia="仿宋_GB2312"/>
          <w:b/>
          <w:sz w:val="32"/>
          <w:szCs w:val="32"/>
        </w:rPr>
        <w:t>五</w:t>
      </w:r>
      <w:r>
        <w:rPr>
          <w:rFonts w:hint="eastAsia" w:ascii="Times New Roman" w:hAnsi="Times New Roman" w:eastAsia="仿宋_GB2312"/>
          <w:b/>
          <w:sz w:val="32"/>
          <w:szCs w:val="32"/>
        </w:rPr>
        <w:t>、未来展望</w:t>
      </w:r>
      <w:r>
        <w:rPr>
          <w:rFonts w:hint="default" w:ascii="Times New Roman" w:hAnsi="Times New Roman" w:eastAsia="仿宋_GB2312" w:cs="Times New Roman"/>
          <w:b/>
          <w:sz w:val="32"/>
          <w:szCs w:val="32"/>
        </w:rPr>
        <w:t>（1000字）</w:t>
      </w:r>
    </w:p>
    <w:p>
      <w:pPr>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kern w:val="0"/>
          <w:sz w:val="32"/>
          <w:szCs w:val="32"/>
        </w:rPr>
        <w:t>（进一步推进方向与思路）</w:t>
      </w:r>
    </w:p>
    <w:p>
      <w:pPr>
        <w:outlineLvl w:val="0"/>
        <w:rPr>
          <w:rFonts w:ascii="Times New Roman" w:hAnsi="Times New Roman" w:eastAsia="仿宋_GB2312"/>
          <w:b/>
          <w:sz w:val="32"/>
          <w:szCs w:val="32"/>
        </w:rPr>
      </w:pPr>
      <w:r>
        <w:rPr>
          <w:rFonts w:hint="eastAsia" w:ascii="Times New Roman" w:hAnsi="Times New Roman" w:eastAsia="仿宋_GB2312"/>
          <w:b/>
          <w:sz w:val="32"/>
          <w:szCs w:val="32"/>
        </w:rPr>
        <w:t>六</w:t>
      </w:r>
      <w:r>
        <w:rPr>
          <w:rFonts w:ascii="Times New Roman" w:hAnsi="Times New Roman" w:eastAsia="仿宋_GB2312"/>
          <w:b/>
          <w:sz w:val="32"/>
          <w:szCs w:val="32"/>
        </w:rPr>
        <w:t>、相关附件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rPr>
          <w:rFonts w:ascii="Times New Roman" w:hAnsi="Times New Roman" w:eastAsia="仿宋_GB2312"/>
          <w:bCs/>
          <w:sz w:val="32"/>
          <w:szCs w:val="32"/>
        </w:rPr>
      </w:pPr>
      <w:r>
        <w:rPr>
          <w:rFonts w:ascii="Times New Roman" w:hAnsi="Times New Roman" w:eastAsia="仿宋_GB2312"/>
          <w:bCs/>
          <w:sz w:val="32"/>
          <w:szCs w:val="32"/>
        </w:rPr>
        <w:br w:type="page"/>
      </w:r>
    </w:p>
    <w:p>
      <w:pPr>
        <w:spacing w:before="468" w:beforeLines="150" w:after="312" w:afterLines="100" w:line="560" w:lineRule="exact"/>
        <w:rPr>
          <w:rFonts w:ascii="Times New Roman" w:hAnsi="Times New Roman" w:eastAsia="黑体"/>
          <w:sz w:val="36"/>
          <w:szCs w:val="36"/>
        </w:rPr>
      </w:pPr>
      <w:r>
        <w:rPr>
          <w:rFonts w:ascii="Times New Roman" w:hAnsi="Times New Roman" w:eastAsia="黑体"/>
          <w:sz w:val="36"/>
          <w:szCs w:val="36"/>
        </w:rPr>
        <w:t>附件</w:t>
      </w:r>
      <w:r>
        <w:rPr>
          <w:rFonts w:hint="default" w:ascii="Times New Roman" w:hAnsi="Times New Roman" w:eastAsia="黑体"/>
          <w:sz w:val="36"/>
          <w:szCs w:val="36"/>
        </w:rPr>
        <w:t xml:space="preserve"> </w:t>
      </w:r>
    </w:p>
    <w:p>
      <w:pPr>
        <w:spacing w:before="468" w:beforeLines="150" w:after="312" w:afterLines="100" w:line="560" w:lineRule="exact"/>
        <w:jc w:val="center"/>
        <w:rPr>
          <w:rFonts w:ascii="Times New Roman" w:hAnsi="Times New Roman" w:eastAsia="黑体"/>
          <w:sz w:val="36"/>
          <w:szCs w:val="36"/>
        </w:rPr>
      </w:pPr>
      <w:r>
        <w:rPr>
          <w:rFonts w:hint="default" w:ascii="Times New Roman" w:hAnsi="Times New Roman" w:eastAsia="黑体"/>
          <w:sz w:val="36"/>
          <w:szCs w:val="36"/>
        </w:rPr>
        <w:t>申报主体</w:t>
      </w:r>
      <w:r>
        <w:rPr>
          <w:rFonts w:ascii="Times New Roman" w:hAnsi="Times New Roman" w:eastAsia="黑体"/>
          <w:sz w:val="36"/>
          <w:szCs w:val="36"/>
        </w:rPr>
        <w:t>责任声明</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根据《工业和信息化部办公厅关于组织开展2019年工业互联网试点示范项目申报工作的通知》要求，我单位提交了</w:t>
      </w:r>
    </w:p>
    <w:p>
      <w:pPr>
        <w:spacing w:line="560" w:lineRule="exact"/>
        <w:rPr>
          <w:rFonts w:ascii="Times New Roman" w:hAnsi="Times New Roman" w:eastAsia="仿宋_GB2312"/>
          <w:sz w:val="32"/>
          <w:szCs w:val="32"/>
        </w:rPr>
      </w:pPr>
      <w:r>
        <w:rPr>
          <w:rFonts w:hint="default" w:ascii="Times New Roman" w:hAnsi="Times New Roman" w:eastAsia="仿宋_GB2312"/>
          <w:sz w:val="32"/>
          <w:szCs w:val="32"/>
          <w:u w:val="single"/>
        </w:rPr>
        <w:t xml:space="preserve">                          </w:t>
      </w:r>
      <w:r>
        <w:rPr>
          <w:rFonts w:hint="default" w:ascii="Times New Roman" w:hAnsi="Times New Roman" w:eastAsia="仿宋_GB2312"/>
          <w:sz w:val="32"/>
          <w:szCs w:val="32"/>
        </w:rPr>
        <w:t>项目参评。</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现就有关情况声明如下：</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4.我单位申报项目所填写的相关文字和图片已经审核，确认无误。</w:t>
      </w:r>
    </w:p>
    <w:p>
      <w:pPr>
        <w:spacing w:line="560" w:lineRule="exact"/>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我单位对违反上述声明导致的后果承担全部法律责任。</w:t>
      </w:r>
    </w:p>
    <w:p>
      <w:pPr>
        <w:spacing w:line="560" w:lineRule="exact"/>
        <w:ind w:right="640" w:firstLine="4320" w:firstLineChars="1350"/>
        <w:rPr>
          <w:rFonts w:ascii="Times New Roman" w:hAnsi="Times New Roman" w:eastAsia="仿宋_GB2312"/>
          <w:sz w:val="32"/>
          <w:szCs w:val="32"/>
        </w:rPr>
      </w:pPr>
    </w:p>
    <w:p>
      <w:pPr>
        <w:spacing w:line="560" w:lineRule="exact"/>
        <w:ind w:right="640" w:firstLine="4320" w:firstLineChars="1350"/>
        <w:rPr>
          <w:rFonts w:ascii="Times New Roman" w:hAnsi="Times New Roman" w:eastAsia="仿宋_GB2312"/>
          <w:sz w:val="32"/>
          <w:szCs w:val="32"/>
        </w:rPr>
      </w:pPr>
      <w:r>
        <w:rPr>
          <w:rFonts w:hint="default" w:ascii="Times New Roman" w:hAnsi="Times New Roman" w:eastAsia="仿宋_GB2312"/>
          <w:sz w:val="32"/>
          <w:szCs w:val="32"/>
        </w:rPr>
        <w:t>法定代表人：（签字）</w:t>
      </w:r>
    </w:p>
    <w:p>
      <w:pPr>
        <w:spacing w:line="560" w:lineRule="exact"/>
        <w:ind w:right="640" w:firstLine="4320" w:firstLineChars="1350"/>
        <w:rPr>
          <w:rFonts w:ascii="Times New Roman" w:hAnsi="Times New Roman" w:eastAsia="仿宋_GB2312"/>
          <w:sz w:val="32"/>
          <w:szCs w:val="32"/>
        </w:rPr>
      </w:pPr>
      <w:r>
        <w:rPr>
          <w:rFonts w:hint="default" w:ascii="Times New Roman" w:hAnsi="Times New Roman" w:eastAsia="仿宋_GB2312"/>
          <w:sz w:val="32"/>
          <w:szCs w:val="32"/>
        </w:rPr>
        <w:t>公司（企业盖章）</w:t>
      </w:r>
    </w:p>
    <w:p>
      <w:pPr>
        <w:wordWrap w:val="0"/>
        <w:spacing w:line="560" w:lineRule="exact"/>
        <w:ind w:right="640" w:firstLine="640" w:firstLineChars="200"/>
        <w:jc w:val="right"/>
        <w:rPr>
          <w:rFonts w:ascii="Times New Roman" w:hAnsi="Times New Roman" w:eastAsia="仿宋_GB2312"/>
          <w:sz w:val="32"/>
          <w:szCs w:val="32"/>
        </w:rPr>
      </w:pPr>
    </w:p>
    <w:p>
      <w:pPr>
        <w:spacing w:line="560" w:lineRule="exact"/>
        <w:ind w:right="640" w:firstLine="640" w:firstLineChars="200"/>
        <w:jc w:val="right"/>
        <w:rPr>
          <w:rFonts w:ascii="Times New Roman" w:hAnsi="Times New Roman" w:eastAsia="仿宋_GB2312"/>
          <w:sz w:val="32"/>
          <w:szCs w:val="32"/>
        </w:rPr>
      </w:pPr>
      <w:r>
        <w:rPr>
          <w:rFonts w:hint="default" w:ascii="Times New Roman" w:hAnsi="Times New Roman" w:eastAsia="仿宋_GB2312"/>
          <w:sz w:val="32"/>
          <w:szCs w:val="32"/>
        </w:rPr>
        <w:t>二</w:t>
      </w:r>
      <w:r>
        <w:rPr>
          <w:rFonts w:hint="default" w:ascii="Times New Roman" w:hAnsi="Times New Roman" w:eastAsia="仿宋"/>
          <w:sz w:val="32"/>
          <w:szCs w:val="32"/>
        </w:rPr>
        <w:t>〇</w:t>
      </w:r>
      <w:r>
        <w:rPr>
          <w:rFonts w:hint="default" w:ascii="Times New Roman" w:hAnsi="Times New Roman" w:eastAsia="仿宋_GB2312"/>
          <w:sz w:val="32"/>
          <w:szCs w:val="32"/>
        </w:rPr>
        <w:t>一九年  月  日</w:t>
      </w:r>
    </w:p>
    <w:p>
      <w:pPr>
        <w:rPr>
          <w:rFonts w:ascii="Times New Roman" w:hAnsi="Times New Roman" w:eastAsia="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995EA"/>
    <w:rsid w:val="00254186"/>
    <w:rsid w:val="002A6748"/>
    <w:rsid w:val="00467689"/>
    <w:rsid w:val="004B199F"/>
    <w:rsid w:val="005230B8"/>
    <w:rsid w:val="00541822"/>
    <w:rsid w:val="005E3066"/>
    <w:rsid w:val="009B77DB"/>
    <w:rsid w:val="06CC04D1"/>
    <w:rsid w:val="0BFF38F5"/>
    <w:rsid w:val="17A93D4F"/>
    <w:rsid w:val="53D26261"/>
    <w:rsid w:val="5F7995EA"/>
    <w:rsid w:val="6BBF931B"/>
    <w:rsid w:val="6BFB716E"/>
    <w:rsid w:val="73DD0AF0"/>
    <w:rsid w:val="7AAF5642"/>
    <w:rsid w:val="7BCD9F6A"/>
    <w:rsid w:val="7BEF5501"/>
    <w:rsid w:val="7DF955AA"/>
    <w:rsid w:val="7FFF11FC"/>
    <w:rsid w:val="BEDF7590"/>
    <w:rsid w:val="BEFD5176"/>
    <w:rsid w:val="CD774A10"/>
    <w:rsid w:val="DAEF582F"/>
    <w:rsid w:val="DBF11E8B"/>
    <w:rsid w:val="DFA2A837"/>
    <w:rsid w:val="EEC71F96"/>
    <w:rsid w:val="F7EE249D"/>
    <w:rsid w:val="FBBF2436"/>
    <w:rsid w:val="FD7503A0"/>
    <w:rsid w:val="FDFF6344"/>
    <w:rsid w:val="FED61DC5"/>
    <w:rsid w:val="FF5F2E9C"/>
    <w:rsid w:val="FF63D3EE"/>
    <w:rsid w:val="FF865886"/>
    <w:rsid w:val="FF8F161B"/>
    <w:rsid w:val="FFBC79D0"/>
    <w:rsid w:val="FFEC8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0"/>
    <w:rPr>
      <w:rFonts w:ascii="Calibri" w:hAnsi="Calibri"/>
      <w:kern w:val="2"/>
      <w:sz w:val="18"/>
      <w:szCs w:val="18"/>
    </w:rPr>
  </w:style>
  <w:style w:type="character" w:customStyle="1" w:styleId="9">
    <w:name w:val="批注框文本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242</Words>
  <Characters>1382</Characters>
  <Lines>11</Lines>
  <Paragraphs>3</Paragraphs>
  <TotalTime>1</TotalTime>
  <ScaleCrop>false</ScaleCrop>
  <LinksUpToDate>false</LinksUpToDate>
  <CharactersWithSpaces>1621</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2019-09-17T09:30:00Z</dcterms:created>
  <dc:creator>臧磊</dc:creator>
  <cp:lastModifiedBy>WPS_1528100226</cp:lastModifiedBy>
  <cp:lastPrinted>2019-10-28T10:49:00Z</cp:lastPrinted>
  <dcterms:modified xsi:type="dcterms:W3CDTF">2019-11-01T07:40:55Z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