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 议 日 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eastAsia="仿宋_GB2312" w:cs="Times New Roman"/>
          <w:b w:val="0"/>
          <w:bCs/>
          <w:color w:val="auto"/>
          <w:w w:val="96"/>
          <w:kern w:val="0"/>
          <w:sz w:val="28"/>
          <w:szCs w:val="28"/>
          <w:lang w:val="en-US" w:eastAsia="zh-CN"/>
        </w:rPr>
      </w:pPr>
    </w:p>
    <w:tbl>
      <w:tblPr>
        <w:tblStyle w:val="9"/>
        <w:tblpPr w:leftFromText="180" w:rightFromText="180" w:vertAnchor="text" w:horzAnchor="page" w:tblpX="1459" w:tblpY="732"/>
        <w:tblOverlap w:val="never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7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时</w:t>
            </w:r>
            <w:r>
              <w:rPr>
                <w:rFonts w:hint="eastAsia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间</w:t>
            </w:r>
          </w:p>
        </w:tc>
        <w:tc>
          <w:tcPr>
            <w:tcW w:w="7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活</w:t>
            </w:r>
            <w:r>
              <w:rPr>
                <w:rFonts w:hint="eastAsia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动</w:t>
            </w:r>
            <w:r>
              <w:rPr>
                <w:rFonts w:hint="eastAsia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内</w:t>
            </w:r>
            <w:r>
              <w:rPr>
                <w:rFonts w:hint="eastAsia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00—9:15</w:t>
            </w:r>
          </w:p>
        </w:tc>
        <w:tc>
          <w:tcPr>
            <w:tcW w:w="7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7"/>
                <w:kern w:val="0"/>
                <w:sz w:val="28"/>
                <w:szCs w:val="28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15—9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省工业和信息化厅推介发布百项人工智能应用场景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20—9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济南市工业和信息化局介绍人工智能创新应用先导区建设情况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9:25—9:30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  <w:t>青岛市工业和信息化局介绍人工智能创新应用先导区建设情况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30—9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济南—青岛人工智能创新应用先导区2023年人工智能“百企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百景”供需项目发布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35—9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7"/>
                <w:kern w:val="0"/>
                <w:sz w:val="28"/>
                <w:szCs w:val="28"/>
                <w:lang w:val="en-US" w:eastAsia="zh-CN"/>
              </w:rPr>
              <w:t>济南人工智能产业地图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7"/>
                <w:kern w:val="0"/>
                <w:sz w:val="28"/>
                <w:szCs w:val="28"/>
                <w:lang w:val="en-US" w:eastAsia="zh-CN"/>
              </w:rPr>
              <w:t>2.0</w:t>
            </w:r>
            <w:r>
              <w:rPr>
                <w:rFonts w:hint="eastAsia" w:ascii="仿宋_GB2312" w:hAnsi="仿宋_GB2312" w:eastAsia="仿宋_GB2312" w:cs="仿宋_GB2312"/>
                <w:color w:val="auto"/>
                <w:w w:val="97"/>
                <w:kern w:val="0"/>
                <w:sz w:val="28"/>
                <w:szCs w:val="28"/>
                <w:lang w:val="en-US" w:eastAsia="zh-CN"/>
              </w:rPr>
              <w:t>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40—9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第三届山东省人工智能创新创业大赛和第三届山东省人工智能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/>
              <w:jc w:val="left"/>
              <w:textAlignment w:val="auto"/>
              <w:rPr>
                <w:rFonts w:hint="default" w:ascii="仿宋_GB2312" w:hAnsi="仿宋_GB2312" w:eastAsia="仿宋_GB2312" w:cs="仿宋_GB2312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融合创新职业技能竞赛启动仪式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45—9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/>
              <w:jc w:val="left"/>
              <w:textAlignment w:val="auto"/>
              <w:rPr>
                <w:rFonts w:hint="default" w:ascii="仿宋_GB2312" w:hAnsi="仿宋_GB2312" w:eastAsia="仿宋_GB2312" w:cs="仿宋_GB2312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w w:val="100"/>
                <w:sz w:val="28"/>
                <w:szCs w:val="28"/>
                <w:lang w:val="en-US" w:eastAsia="zh-CN"/>
              </w:rPr>
              <w:t>山东（济南）人工智能岛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建设启动</w:t>
            </w:r>
            <w:r>
              <w:rPr>
                <w:rFonts w:hint="default" w:ascii="仿宋_GB2312" w:hAnsi="仿宋_GB2312" w:eastAsia="仿宋_GB2312" w:cs="仿宋_GB2312"/>
                <w:w w:val="100"/>
                <w:sz w:val="28"/>
                <w:szCs w:val="28"/>
                <w:lang w:val="en-US" w:eastAsia="zh-CN"/>
              </w:rPr>
              <w:t>仪式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50—9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sz w:val="28"/>
                <w:szCs w:val="28"/>
                <w:lang w:val="en-US" w:eastAsia="zh-CN"/>
              </w:rPr>
              <w:t>济南—青岛人工智能创新应用先导区重点招商和合作项目签约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9:55—10:20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院士主旨演讲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20—10:30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中国信通院介绍全国人工智能产业发展情况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10:30—10:35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茶 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10:35—10:40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面向区域化人工智能应用发展的公共服务平台建设情况汇报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（浪潮软件科技有限公司牵头）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10:40—11:10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人工智能企业产品和解决方案发布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10—12</w:t>
            </w:r>
            <w:r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" w:left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人工智能企业现场供需对接交流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ab/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 w:eastAsia="仿宋_GB2312" w:cs="Times New Roman"/>
          <w:b w:val="0"/>
          <w:bCs/>
          <w:color w:val="auto"/>
          <w:w w:val="96"/>
          <w:kern w:val="0"/>
          <w:sz w:val="28"/>
          <w:szCs w:val="28"/>
          <w:lang w:val="en-US" w:eastAsia="zh-CN"/>
        </w:rPr>
        <w:t>时间：2023年4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w w:val="96"/>
          <w:kern w:val="0"/>
          <w:sz w:val="28"/>
          <w:szCs w:val="28"/>
        </w:rPr>
        <w:t>月</w:t>
      </w:r>
      <w:r>
        <w:rPr>
          <w:rFonts w:hint="eastAsia" w:eastAsia="仿宋_GB2312" w:cs="Times New Roman"/>
          <w:b w:val="0"/>
          <w:bCs/>
          <w:color w:val="auto"/>
          <w:w w:val="96"/>
          <w:kern w:val="0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w w:val="96"/>
          <w:kern w:val="0"/>
          <w:sz w:val="28"/>
          <w:szCs w:val="28"/>
        </w:rPr>
        <w:t>日</w:t>
      </w:r>
      <w:r>
        <w:rPr>
          <w:rFonts w:hint="eastAsia" w:eastAsia="仿宋_GB2312" w:cs="Times New Roman"/>
          <w:b w:val="0"/>
          <w:bCs/>
          <w:color w:val="auto"/>
          <w:w w:val="96"/>
          <w:kern w:val="0"/>
          <w:sz w:val="28"/>
          <w:szCs w:val="28"/>
          <w:lang w:val="en-US" w:eastAsia="zh-CN"/>
        </w:rPr>
        <w:t xml:space="preserve">                           地点：山东大厦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191" w:right="1800" w:bottom="1191" w:left="1800" w:header="65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78F313D1"/>
    <w:rsid w:val="00223FED"/>
    <w:rsid w:val="0054778A"/>
    <w:rsid w:val="00675481"/>
    <w:rsid w:val="00B52690"/>
    <w:rsid w:val="00DE5743"/>
    <w:rsid w:val="01AD6516"/>
    <w:rsid w:val="023D1603"/>
    <w:rsid w:val="029A6116"/>
    <w:rsid w:val="02E1151B"/>
    <w:rsid w:val="04BB79F3"/>
    <w:rsid w:val="05D65A75"/>
    <w:rsid w:val="05EF72D2"/>
    <w:rsid w:val="0768220B"/>
    <w:rsid w:val="08E972D2"/>
    <w:rsid w:val="09657E63"/>
    <w:rsid w:val="09DC6CBF"/>
    <w:rsid w:val="0BBF1FCE"/>
    <w:rsid w:val="0C485D6E"/>
    <w:rsid w:val="0CCB082D"/>
    <w:rsid w:val="0DA47D19"/>
    <w:rsid w:val="0E742947"/>
    <w:rsid w:val="0F9F3B9F"/>
    <w:rsid w:val="0FE23A01"/>
    <w:rsid w:val="101001F4"/>
    <w:rsid w:val="10D97CD5"/>
    <w:rsid w:val="11182B40"/>
    <w:rsid w:val="112B23B1"/>
    <w:rsid w:val="127D7C65"/>
    <w:rsid w:val="12B32925"/>
    <w:rsid w:val="12C75135"/>
    <w:rsid w:val="15457259"/>
    <w:rsid w:val="15EF244C"/>
    <w:rsid w:val="167D1DA5"/>
    <w:rsid w:val="16CF7D40"/>
    <w:rsid w:val="174545EB"/>
    <w:rsid w:val="18B146C4"/>
    <w:rsid w:val="18B333FD"/>
    <w:rsid w:val="18CC028F"/>
    <w:rsid w:val="19C31F0D"/>
    <w:rsid w:val="1A147483"/>
    <w:rsid w:val="1A1A55E6"/>
    <w:rsid w:val="1BD90EC9"/>
    <w:rsid w:val="1BFB506B"/>
    <w:rsid w:val="1C455289"/>
    <w:rsid w:val="1C4B2FB9"/>
    <w:rsid w:val="1D2C4AFA"/>
    <w:rsid w:val="1DD373B2"/>
    <w:rsid w:val="1E182027"/>
    <w:rsid w:val="20BE5D37"/>
    <w:rsid w:val="20EE3B7F"/>
    <w:rsid w:val="21885277"/>
    <w:rsid w:val="21B7054D"/>
    <w:rsid w:val="2426102C"/>
    <w:rsid w:val="262107EE"/>
    <w:rsid w:val="283F090E"/>
    <w:rsid w:val="28595DCE"/>
    <w:rsid w:val="29C235A5"/>
    <w:rsid w:val="2AEA5F4A"/>
    <w:rsid w:val="2C311CA4"/>
    <w:rsid w:val="2C3C63D7"/>
    <w:rsid w:val="2C3C763E"/>
    <w:rsid w:val="2EAC0FC3"/>
    <w:rsid w:val="2EF43474"/>
    <w:rsid w:val="2F4874EF"/>
    <w:rsid w:val="315E0D82"/>
    <w:rsid w:val="318F0766"/>
    <w:rsid w:val="318F1DB8"/>
    <w:rsid w:val="333C51B4"/>
    <w:rsid w:val="34252F11"/>
    <w:rsid w:val="351748C0"/>
    <w:rsid w:val="36915FCC"/>
    <w:rsid w:val="36D40DB0"/>
    <w:rsid w:val="371A0673"/>
    <w:rsid w:val="38C520B4"/>
    <w:rsid w:val="390E450F"/>
    <w:rsid w:val="3B2B6D8A"/>
    <w:rsid w:val="3B907240"/>
    <w:rsid w:val="3E627DA2"/>
    <w:rsid w:val="3FF35E0E"/>
    <w:rsid w:val="416F3AE9"/>
    <w:rsid w:val="41C757A4"/>
    <w:rsid w:val="42AE35BA"/>
    <w:rsid w:val="42F8693D"/>
    <w:rsid w:val="439C6BF3"/>
    <w:rsid w:val="45471F29"/>
    <w:rsid w:val="464438B1"/>
    <w:rsid w:val="492C68B0"/>
    <w:rsid w:val="49451891"/>
    <w:rsid w:val="4B7163DE"/>
    <w:rsid w:val="4B897627"/>
    <w:rsid w:val="4C85588D"/>
    <w:rsid w:val="4D094A71"/>
    <w:rsid w:val="4D5C1497"/>
    <w:rsid w:val="4DD4366F"/>
    <w:rsid w:val="4ECD4E02"/>
    <w:rsid w:val="51F336C1"/>
    <w:rsid w:val="520D28A1"/>
    <w:rsid w:val="529E25C1"/>
    <w:rsid w:val="53D00CBF"/>
    <w:rsid w:val="540435B4"/>
    <w:rsid w:val="55662EFD"/>
    <w:rsid w:val="559A5CE9"/>
    <w:rsid w:val="55E01B05"/>
    <w:rsid w:val="566F49CE"/>
    <w:rsid w:val="58483D98"/>
    <w:rsid w:val="593F64E1"/>
    <w:rsid w:val="59CD7278"/>
    <w:rsid w:val="59F52C98"/>
    <w:rsid w:val="5AAE70AA"/>
    <w:rsid w:val="5F355D97"/>
    <w:rsid w:val="5FC41F2C"/>
    <w:rsid w:val="5FF747A0"/>
    <w:rsid w:val="6355298E"/>
    <w:rsid w:val="643A375C"/>
    <w:rsid w:val="65CB2A4F"/>
    <w:rsid w:val="66101F52"/>
    <w:rsid w:val="670F2C7E"/>
    <w:rsid w:val="670F58EB"/>
    <w:rsid w:val="6731365D"/>
    <w:rsid w:val="67C0359B"/>
    <w:rsid w:val="68A26211"/>
    <w:rsid w:val="6A781A6E"/>
    <w:rsid w:val="6AA979A5"/>
    <w:rsid w:val="6B304751"/>
    <w:rsid w:val="6BAF1459"/>
    <w:rsid w:val="6BE14816"/>
    <w:rsid w:val="6C1325D3"/>
    <w:rsid w:val="6C215C9F"/>
    <w:rsid w:val="6DDD47CF"/>
    <w:rsid w:val="701F75FD"/>
    <w:rsid w:val="70C5791E"/>
    <w:rsid w:val="73875436"/>
    <w:rsid w:val="74C9724B"/>
    <w:rsid w:val="75B475B6"/>
    <w:rsid w:val="767A2AE5"/>
    <w:rsid w:val="78F313D1"/>
    <w:rsid w:val="7977508A"/>
    <w:rsid w:val="79CD08E7"/>
    <w:rsid w:val="7B572976"/>
    <w:rsid w:val="7DA52707"/>
    <w:rsid w:val="7E4D35B4"/>
    <w:rsid w:val="7EE75618"/>
    <w:rsid w:val="7EEF2CAF"/>
    <w:rsid w:val="7EFF0036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518</Characters>
  <Lines>0</Lines>
  <Paragraphs>0</Paragraphs>
  <TotalTime>5</TotalTime>
  <ScaleCrop>false</ScaleCrop>
  <LinksUpToDate>false</LinksUpToDate>
  <CharactersWithSpaces>554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2022-08-18T09:03:00Z</dcterms:created>
  <dc:creator>小仔(zǐ)</dc:creator>
  <cp:lastModifiedBy>小王</cp:lastModifiedBy>
  <cp:lastPrinted>2023-04-11T15:00:00Z</cp:lastPrinted>
  <dcterms:modified xsi:type="dcterms:W3CDTF">2023-04-19T10:06:20Z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22BD8D3DA1BF47B6A9DA800EE1BEBEB2</vt:lpwstr>
  </property>
</Properties>
</file>