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rPr>
          <w:rFonts w:hint="eastAsia" w:ascii="仿宋" w:hAnsi="仿宋" w:eastAsia="仿宋" w:cs="仿宋"/>
          <w:b w:val="0"/>
          <w:bCs w:val="0"/>
          <w:sz w:val="32"/>
          <w:szCs w:val="32"/>
        </w:rPr>
      </w:pPr>
      <w:bookmarkStart w:id="0" w:name="_GoBack"/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附件1</w:t>
      </w:r>
    </w:p>
    <w:bookmarkEnd w:id="0"/>
    <w:p>
      <w:pPr>
        <w:snapToGrid w:val="0"/>
        <w:jc w:val="center"/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</w:rPr>
      </w:pPr>
      <w:r>
        <w:rPr>
          <w:rFonts w:hint="eastAsia" w:asciiTheme="majorEastAsia" w:hAnsiTheme="majorEastAsia" w:eastAsiaTheme="majorEastAsia" w:cstheme="majorEastAsia"/>
          <w:b w:val="0"/>
          <w:bCs w:val="0"/>
          <w:sz w:val="44"/>
          <w:szCs w:val="44"/>
        </w:rPr>
        <w:t>会议主要内容</w:t>
      </w:r>
    </w:p>
    <w:p>
      <w:pPr>
        <w:snapToGrid w:val="0"/>
        <w:jc w:val="center"/>
        <w:rPr>
          <w:rFonts w:ascii="楷体" w:hAnsi="楷体" w:eastAsia="楷体" w:cs="楷体"/>
          <w:sz w:val="32"/>
          <w:szCs w:val="32"/>
        </w:rPr>
      </w:pPr>
    </w:p>
    <w:p>
      <w:pPr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上午主会场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第一项：领导讲话；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第二项：主题报告《疫情影响下中小企业发展方向》；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第三项：合作签约及启动仪式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第四项：专题分享及优秀服务案例展示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航天信息助力中小企业高质量发展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》；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《后疫情时代区块链如何赋能实体》；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《双循环下企业如何数字化生存》；</w:t>
      </w:r>
    </w:p>
    <w:p>
      <w:pPr>
        <w:spacing w:line="360" w:lineRule="auto"/>
        <w:ind w:firstLine="640" w:firstLineChars="200"/>
        <w:rPr>
          <w:rFonts w:ascii="仿宋" w:hAnsi="仿宋" w:eastAsia="仿宋" w:cs="仿宋"/>
          <w:bCs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bCs/>
          <w:color w:val="000000"/>
          <w:sz w:val="32"/>
          <w:szCs w:val="32"/>
        </w:rPr>
        <w:t>《企业如何通过人力资本价值实现创新发展》；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第五项：圆桌论坛《中小企业如何实现双循环新格局下的创新发展》。</w:t>
      </w:r>
    </w:p>
    <w:p>
      <w:pPr>
        <w:ind w:firstLine="643" w:firstLineChars="200"/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下午论坛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分论坛一：后疫情时代的人力资本价值提升与人工成本优化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；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分论坛二：升级数字化思维，打造智慧企业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；</w:t>
      </w:r>
    </w:p>
    <w:p>
      <w:pPr>
        <w:ind w:firstLine="640" w:firstLineChars="200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</w:rPr>
        <w:t>分论坛三：品牌创新与知识产权赋能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。</w:t>
      </w:r>
    </w:p>
    <w:p>
      <w:pPr>
        <w:ind w:firstLine="640" w:firstLineChars="200"/>
        <w:rPr>
          <w:rFonts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7666"/>
    <w:rsid w:val="00065864"/>
    <w:rsid w:val="001B6E8B"/>
    <w:rsid w:val="00301333"/>
    <w:rsid w:val="004452FA"/>
    <w:rsid w:val="00460462"/>
    <w:rsid w:val="00495D39"/>
    <w:rsid w:val="00615E3E"/>
    <w:rsid w:val="00697E74"/>
    <w:rsid w:val="006A7B7D"/>
    <w:rsid w:val="006E3E4A"/>
    <w:rsid w:val="00754330"/>
    <w:rsid w:val="00823FF7"/>
    <w:rsid w:val="00A04F25"/>
    <w:rsid w:val="00A87666"/>
    <w:rsid w:val="00AF508A"/>
    <w:rsid w:val="00D43931"/>
    <w:rsid w:val="00DC7A91"/>
    <w:rsid w:val="00E13C52"/>
    <w:rsid w:val="00FB2F41"/>
    <w:rsid w:val="00FC10DC"/>
    <w:rsid w:val="00FE375E"/>
    <w:rsid w:val="0A5B5106"/>
    <w:rsid w:val="0A6C1B5F"/>
    <w:rsid w:val="0DC5230B"/>
    <w:rsid w:val="174925BC"/>
    <w:rsid w:val="18CD63C6"/>
    <w:rsid w:val="291A0FFF"/>
    <w:rsid w:val="44A21533"/>
    <w:rsid w:val="47574EA8"/>
    <w:rsid w:val="50C319D4"/>
    <w:rsid w:val="58602326"/>
    <w:rsid w:val="5EA95588"/>
    <w:rsid w:val="6860267F"/>
    <w:rsid w:val="690C2290"/>
    <w:rsid w:val="69410AA5"/>
    <w:rsid w:val="6F075189"/>
    <w:rsid w:val="73DE4E80"/>
    <w:rsid w:val="7559319E"/>
    <w:rsid w:val="791F2366"/>
    <w:rsid w:val="7A2513DF"/>
    <w:rsid w:val="7DAF47B0"/>
    <w:rsid w:val="7ECC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150</Words>
  <Characters>859</Characters>
  <Lines>7</Lines>
  <Paragraphs>2</Paragraphs>
  <TotalTime>3</TotalTime>
  <ScaleCrop>false</ScaleCrop>
  <LinksUpToDate>false</LinksUpToDate>
  <CharactersWithSpaces>1007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2019-11-08T00:57:00Z</dcterms:created>
  <dc:creator>jfk</dc:creator>
  <cp:lastModifiedBy>user</cp:lastModifiedBy>
  <dcterms:modified xsi:type="dcterms:W3CDTF">2020-11-18T01:38:16Z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</Properties>
</file>