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附件1</w:t>
      </w:r>
    </w:p>
    <w:p>
      <w:pPr>
        <w:widowControl/>
        <w:spacing w:line="578" w:lineRule="exact"/>
        <w:ind w:firstLine="0" w:firstLineChars="0"/>
        <w:jc w:val="left"/>
        <w:rPr>
          <w:rFonts w:hint="eastAsia" w:ascii="黑体" w:hAnsi="黑体" w:eastAsia="黑体" w:cs="Times New Roman"/>
          <w:szCs w:val="32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_GBK" w:hAnsi="等线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等线" w:eastAsia="方正小标宋_GBK" w:cs="Times New Roman"/>
          <w:sz w:val="44"/>
          <w:szCs w:val="44"/>
        </w:rPr>
        <w:t>山东省“技能兴鲁”职业技能大赛——第四届“泰开杯”全省电线电缆制造工（检验工）</w:t>
      </w:r>
    </w:p>
    <w:p>
      <w:pPr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方正小标宋_GBK" w:hAnsi="等线" w:eastAsia="方正小标宋_GBK" w:cs="Times New Roman"/>
          <w:sz w:val="44"/>
          <w:szCs w:val="44"/>
        </w:rPr>
        <w:t>职业技能竞赛选手参赛申报表</w:t>
      </w:r>
      <w:bookmarkEnd w:id="0"/>
    </w:p>
    <w:tbl>
      <w:tblPr>
        <w:tblStyle w:val="2"/>
        <w:tblpPr w:leftFromText="180" w:rightFromText="180" w:vertAnchor="text" w:horzAnchor="page" w:tblpX="1699" w:tblpY="3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40"/>
        <w:gridCol w:w="1141"/>
        <w:gridCol w:w="235"/>
        <w:gridCol w:w="912"/>
        <w:gridCol w:w="850"/>
        <w:gridCol w:w="488"/>
        <w:gridCol w:w="1075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40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exact"/>
        </w:trPr>
        <w:tc>
          <w:tcPr>
            <w:tcW w:w="2245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701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45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45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工作或学习单位</w:t>
            </w:r>
          </w:p>
        </w:tc>
        <w:tc>
          <w:tcPr>
            <w:tcW w:w="4701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45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现职业技能等级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tabs>
                <w:tab w:val="right" w:pos="2167"/>
              </w:tabs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从事本工作年月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245" w:type="dxa"/>
            <w:gridSpan w:val="2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参赛组别</w:t>
            </w:r>
          </w:p>
        </w:tc>
        <w:tc>
          <w:tcPr>
            <w:tcW w:w="3138" w:type="dxa"/>
            <w:gridSpan w:val="4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电线电缆制造工（检验工）</w:t>
            </w:r>
          </w:p>
        </w:tc>
        <w:tc>
          <w:tcPr>
            <w:tcW w:w="3139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□电力电缆检验工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等线" w:hAnsi="等线" w:eastAsia="等线" w:cs="Times New Roman"/>
                <w:szCs w:val="22"/>
              </w:rPr>
            </w:pPr>
          </w:p>
        </w:tc>
        <w:tc>
          <w:tcPr>
            <w:tcW w:w="3138" w:type="dxa"/>
            <w:gridSpan w:val="4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等线" w:hAnsi="等线" w:eastAsia="等线" w:cs="Times New Roman"/>
                <w:szCs w:val="22"/>
              </w:rPr>
            </w:pPr>
          </w:p>
        </w:tc>
        <w:tc>
          <w:tcPr>
            <w:tcW w:w="3139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□裸电线检验工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38" w:type="dxa"/>
            <w:gridSpan w:val="4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39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□电气装备用电线电缆检验工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38" w:type="dxa"/>
            <w:gridSpan w:val="4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光纤光缆制造工</w:t>
            </w:r>
          </w:p>
        </w:tc>
        <w:tc>
          <w:tcPr>
            <w:tcW w:w="3139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□光纤检测工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3" w:hRule="atLeast"/>
        </w:trPr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17" w:type="dxa"/>
            <w:gridSpan w:val="8"/>
          </w:tcPr>
          <w:p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签章：</w:t>
            </w:r>
          </w:p>
          <w:p>
            <w:pPr>
              <w:spacing w:line="400" w:lineRule="exact"/>
              <w:ind w:firstLine="421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</w:trPr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赛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组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会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17" w:type="dxa"/>
            <w:gridSpan w:val="8"/>
            <w:tcBorders>
              <w:bottom w:val="single" w:color="auto" w:sz="4" w:space="0"/>
            </w:tcBorders>
          </w:tcPr>
          <w:p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4215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签章：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年   月   日</w:t>
            </w:r>
          </w:p>
        </w:tc>
      </w:tr>
    </w:tbl>
    <w:p>
      <w:pPr>
        <w:spacing w:before="289" w:beforeLines="50" w:line="578" w:lineRule="exact"/>
        <w:ind w:right="1280" w:rightChars="400" w:firstLine="0" w:firstLineChars="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052EB"/>
    <w:rsid w:val="42C274F5"/>
    <w:rsid w:val="5BE0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2024-08-21T08:09:00Z</dcterms:created>
  <dc:creator>Administrator</dc:creator>
  <cp:lastModifiedBy>Administrator</cp:lastModifiedBy>
  <dcterms:modified xsi:type="dcterms:W3CDTF">2024-08-21T08:10:46Z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