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baseline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78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呈报单位专人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联络员信息表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经济专业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）</w:t>
      </w:r>
    </w:p>
    <w:p>
      <w:pPr>
        <w:pStyle w:val="2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呈报单位（盖章）：</w:t>
      </w:r>
    </w:p>
    <w:tbl>
      <w:tblPr>
        <w:tblStyle w:val="7"/>
        <w:tblW w:w="139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2595"/>
        <w:gridCol w:w="2023"/>
        <w:gridCol w:w="2272"/>
        <w:gridCol w:w="2126"/>
        <w:gridCol w:w="3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topLinePunct w:val="0"/>
              <w:autoSpaceDE/>
              <w:autoSpaceDN/>
              <w:bidi w:val="0"/>
              <w:adjustRightInd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报送人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topLinePunct w:val="0"/>
              <w:autoSpaceDE/>
              <w:autoSpaceDN/>
              <w:bidi w:val="0"/>
              <w:adjustRightInd/>
              <w:jc w:val="center"/>
              <w:textAlignment w:val="baseline"/>
              <w:rPr>
                <w:rFonts w:ascii="仿宋_GB2312" w:hAnsi="仿宋_GB2312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topLinePunct w:val="0"/>
              <w:autoSpaceDE/>
              <w:autoSpaceDN/>
              <w:bidi w:val="0"/>
              <w:adjustRightInd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topLinePunct w:val="0"/>
              <w:autoSpaceDE/>
              <w:autoSpaceDN/>
              <w:bidi w:val="0"/>
              <w:adjustRightInd/>
              <w:jc w:val="center"/>
              <w:textAlignment w:val="baseline"/>
              <w:rPr>
                <w:rFonts w:ascii="仿宋_GB2312" w:hAnsi="仿宋_GB2312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topLinePunct w:val="0"/>
              <w:autoSpaceDE/>
              <w:autoSpaceDN/>
              <w:bidi w:val="0"/>
              <w:adjustRightInd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职  务</w:t>
            </w:r>
          </w:p>
        </w:tc>
        <w:tc>
          <w:tcPr>
            <w:tcW w:w="31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topLinePunct w:val="0"/>
              <w:autoSpaceDE/>
              <w:autoSpaceDN/>
              <w:bidi w:val="0"/>
              <w:adjustRightInd/>
              <w:jc w:val="center"/>
              <w:textAlignment w:val="baseline"/>
              <w:rPr>
                <w:rFonts w:ascii="仿宋_GB2312" w:hAnsi="仿宋_GB2312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>单位人事（职称）联系人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topLinePunct w:val="0"/>
              <w:autoSpaceDE/>
              <w:autoSpaceDN/>
              <w:bidi w:val="0"/>
              <w:adjustRightInd/>
              <w:jc w:val="center"/>
              <w:textAlignment w:val="baseline"/>
              <w:rPr>
                <w:rFonts w:ascii="仿宋_GB2312" w:hAnsi="仿宋_GB2312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topLinePunct w:val="0"/>
              <w:autoSpaceDE/>
              <w:autoSpaceDN/>
              <w:bidi w:val="0"/>
              <w:adjustRightInd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topLinePunct w:val="0"/>
              <w:autoSpaceDE/>
              <w:autoSpaceDN/>
              <w:bidi w:val="0"/>
              <w:adjustRightInd/>
              <w:jc w:val="center"/>
              <w:textAlignment w:val="baseline"/>
              <w:rPr>
                <w:rFonts w:ascii="仿宋_GB2312" w:hAnsi="仿宋_GB2312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topLinePunct w:val="0"/>
              <w:autoSpaceDE/>
              <w:autoSpaceDN/>
              <w:bidi w:val="0"/>
              <w:adjustRightInd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职  务</w:t>
            </w:r>
          </w:p>
        </w:tc>
        <w:tc>
          <w:tcPr>
            <w:tcW w:w="31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topLinePunct w:val="0"/>
              <w:autoSpaceDE/>
              <w:autoSpaceDN/>
              <w:bidi w:val="0"/>
              <w:adjustRightInd/>
              <w:jc w:val="center"/>
              <w:textAlignment w:val="baseline"/>
              <w:rPr>
                <w:rFonts w:ascii="仿宋_GB2312" w:hAnsi="仿宋_GB2312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topLinePunct w:val="0"/>
              <w:autoSpaceDE/>
              <w:autoSpaceDN/>
              <w:bidi w:val="0"/>
              <w:adjustRightInd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单位名称</w:t>
            </w:r>
          </w:p>
        </w:tc>
        <w:tc>
          <w:tcPr>
            <w:tcW w:w="1218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topLinePunct w:val="0"/>
              <w:autoSpaceDE/>
              <w:autoSpaceDN/>
              <w:bidi w:val="0"/>
              <w:adjustRightInd/>
              <w:jc w:val="center"/>
              <w:textAlignment w:val="baseline"/>
              <w:rPr>
                <w:rFonts w:ascii="仿宋_GB2312" w:hAnsi="仿宋_GB2312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topLinePunct w:val="0"/>
              <w:autoSpaceDE/>
              <w:autoSpaceDN/>
              <w:bidi w:val="0"/>
              <w:adjustRightInd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电子信箱</w:t>
            </w:r>
          </w:p>
        </w:tc>
        <w:tc>
          <w:tcPr>
            <w:tcW w:w="1218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topLinePunct w:val="0"/>
              <w:autoSpaceDE/>
              <w:autoSpaceDN/>
              <w:bidi w:val="0"/>
              <w:adjustRightInd/>
              <w:jc w:val="center"/>
              <w:textAlignment w:val="baseline"/>
              <w:rPr>
                <w:rFonts w:ascii="仿宋_GB2312" w:hAnsi="仿宋_GB2312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topLinePunct w:val="0"/>
              <w:autoSpaceDE/>
              <w:autoSpaceDN/>
              <w:bidi w:val="0"/>
              <w:adjustRightInd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通信地址</w:t>
            </w:r>
          </w:p>
        </w:tc>
        <w:tc>
          <w:tcPr>
            <w:tcW w:w="1218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topLinePunct w:val="0"/>
              <w:autoSpaceDE/>
              <w:autoSpaceDN/>
              <w:bidi w:val="0"/>
              <w:adjustRightInd/>
              <w:jc w:val="center"/>
              <w:textAlignment w:val="baseline"/>
              <w:rPr>
                <w:rFonts w:ascii="仿宋_GB2312" w:hAnsi="仿宋_GB2312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auto"/>
        <w:kinsoku/>
        <w:topLinePunct w:val="0"/>
        <w:autoSpaceDE/>
        <w:autoSpaceDN/>
        <w:bidi w:val="0"/>
        <w:adjustRightInd/>
        <w:ind w:left="0" w:leftChars="0" w:firstLine="0" w:firstLineChars="0"/>
        <w:rPr>
          <w:rFonts w:hint="eastAsia" w:ascii="仿宋_GB2312" w:hAnsi="仿宋_GB2312" w:eastAsia="仿宋_GB2312" w:cs="宋体"/>
          <w:color w:val="000000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32"/>
          <w:shd w:val="clear" w:color="auto" w:fill="FFFFFF"/>
        </w:rPr>
        <w:t>注：请于</w:t>
      </w: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31</w:t>
      </w: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32"/>
          <w:shd w:val="clear" w:color="auto" w:fill="FFFFFF"/>
        </w:rPr>
        <w:t>日前将此表发送至sd</w:t>
      </w: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sgxtzcb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shd w:val="clear" w:color="auto" w:fill="FFFFFF"/>
        </w:rPr>
        <w:t>@</w:t>
      </w: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32"/>
          <w:shd w:val="clear" w:color="auto" w:fill="FFFFFF"/>
        </w:rPr>
        <w:t>163.com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lNDFmOTcxNWQ0MjQzZDczN2IwMWZmZmQzYzIxMjEifQ=="/>
  </w:docVars>
  <w:rsids>
    <w:rsidRoot w:val="00000000"/>
    <w:rsid w:val="12157B82"/>
    <w:rsid w:val="1ADB433C"/>
    <w:rsid w:val="22DF7661"/>
    <w:rsid w:val="3615028E"/>
    <w:rsid w:val="37DA6024"/>
    <w:rsid w:val="3FE77469"/>
    <w:rsid w:val="5BB21B51"/>
    <w:rsid w:val="5CB56AEB"/>
    <w:rsid w:val="5F430EAA"/>
    <w:rsid w:val="5FE3104C"/>
    <w:rsid w:val="6A64042C"/>
    <w:rsid w:val="6FD2164E"/>
    <w:rsid w:val="70EC021F"/>
    <w:rsid w:val="788B5F04"/>
    <w:rsid w:val="7D24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eastAsia="黑体" w:cs="黑体"/>
      <w:b/>
      <w:bCs/>
      <w:sz w:val="44"/>
      <w:szCs w:val="32"/>
    </w:rPr>
  </w:style>
  <w:style w:type="paragraph" w:styleId="3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4">
    <w:name w:val="Body Text Indent"/>
    <w:basedOn w:val="1"/>
    <w:next w:val="3"/>
    <w:qFormat/>
    <w:uiPriority w:val="0"/>
    <w:pPr>
      <w:spacing w:after="120" w:afterLines="0" w:afterAutospacing="0"/>
      <w:ind w:left="420" w:leftChars="200"/>
    </w:pPr>
    <w:rPr>
      <w:rFonts w:ascii="Times New Roman" w:hAnsi="Times New Roman" w:eastAsia="宋体" w:cs="Times New Roman"/>
    </w:rPr>
  </w:style>
  <w:style w:type="paragraph" w:styleId="5">
    <w:name w:val="Body Text First Indent 2"/>
    <w:basedOn w:val="4"/>
    <w:next w:val="1"/>
    <w:qFormat/>
    <w:uiPriority w:val="0"/>
    <w:pPr>
      <w:spacing w:after="0" w:afterLines="0"/>
      <w:ind w:left="0" w:leftChars="0" w:firstLine="420" w:firstLineChars="200"/>
    </w:pPr>
    <w:rPr>
      <w:rFonts w:ascii="Times New Roman" w:hAnsi="Times New Roman" w:eastAsia="宋体" w:cs="Times New Roman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101</Characters>
  <Lines>0</Lines>
  <Paragraphs>0</Paragraphs>
  <TotalTime>3</TotalTime>
  <ScaleCrop>false</ScaleCrop>
  <LinksUpToDate>false</LinksUpToDate>
  <CharactersWithSpaces>105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2023-07-05T07:51:00Z</dcterms:created>
  <dc:creator>10109</dc:creator>
  <cp:lastModifiedBy>10109</cp:lastModifiedBy>
  <dcterms:modified xsi:type="dcterms:W3CDTF">2023-08-24T06:44:09Z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15A6E8E5E2934283959F86D9F03A2414_12</vt:lpwstr>
  </property>
</Properties>
</file>