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2A84F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  <w:t>附件1</w:t>
      </w:r>
    </w:p>
    <w:p w14:paraId="7FA89A4C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2A4B300F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color w:val="000000"/>
          <w:kern w:val="2"/>
          <w:sz w:val="44"/>
          <w:szCs w:val="44"/>
          <w:lang w:val="en-US" w:eastAsia="zh-CN"/>
        </w:rPr>
        <w:t>2025年度</w:t>
      </w:r>
      <w:r>
        <w:rPr>
          <w:rFonts w:hint="default" w:ascii="Times New Roman" w:hAnsi="Times New Roman" w:eastAsia="方正小标宋简体" w:cs="Times New Roman"/>
          <w:snapToGrid/>
          <w:color w:val="000000"/>
          <w:kern w:val="2"/>
          <w:sz w:val="44"/>
          <w:szCs w:val="44"/>
          <w:lang w:eastAsia="zh-CN"/>
        </w:rPr>
        <w:t>领军人才培训时间</w:t>
      </w:r>
      <w:r>
        <w:rPr>
          <w:rFonts w:hint="default" w:ascii="Times New Roman" w:hAnsi="Times New Roman" w:eastAsia="方正小标宋简体" w:cs="Times New Roman"/>
          <w:snapToGrid/>
          <w:color w:val="000000"/>
          <w:kern w:val="2"/>
          <w:sz w:val="44"/>
          <w:szCs w:val="44"/>
          <w:lang w:val="en-US" w:eastAsia="zh-CN"/>
        </w:rPr>
        <w:t>安排计划表</w:t>
      </w:r>
    </w:p>
    <w:tbl>
      <w:tblPr>
        <w:tblStyle w:val="13"/>
        <w:tblpPr w:leftFromText="180" w:rightFromText="180" w:vertAnchor="text" w:horzAnchor="page" w:tblpXSpec="center" w:tblpY="28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960"/>
        <w:gridCol w:w="3186"/>
        <w:gridCol w:w="3325"/>
      </w:tblGrid>
      <w:tr w14:paraId="6219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1" w:type="dxa"/>
            <w:noWrap w:val="0"/>
            <w:vAlign w:val="center"/>
          </w:tcPr>
          <w:p w14:paraId="1EC76CC1">
            <w:pPr>
              <w:widowControl w:val="0"/>
              <w:tabs>
                <w:tab w:val="left" w:pos="2083"/>
              </w:tabs>
              <w:kinsoku/>
              <w:autoSpaceDE/>
              <w:autoSpaceDN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期次</w:t>
            </w:r>
          </w:p>
        </w:tc>
        <w:tc>
          <w:tcPr>
            <w:tcW w:w="1960" w:type="dxa"/>
            <w:noWrap w:val="0"/>
            <w:vAlign w:val="center"/>
          </w:tcPr>
          <w:p w14:paraId="143B33FD">
            <w:pPr>
              <w:widowControl w:val="0"/>
              <w:tabs>
                <w:tab w:val="left" w:pos="2083"/>
              </w:tabs>
              <w:kinsoku/>
              <w:autoSpaceDE/>
              <w:autoSpaceDN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班级</w:t>
            </w:r>
          </w:p>
        </w:tc>
        <w:tc>
          <w:tcPr>
            <w:tcW w:w="3186" w:type="dxa"/>
            <w:noWrap w:val="0"/>
            <w:vAlign w:val="center"/>
          </w:tcPr>
          <w:p w14:paraId="3A6F59D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3325" w:type="dxa"/>
            <w:noWrap w:val="0"/>
            <w:vAlign w:val="center"/>
          </w:tcPr>
          <w:p w14:paraId="2A19BA07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地点</w:t>
            </w:r>
          </w:p>
        </w:tc>
      </w:tr>
      <w:tr w14:paraId="05BEB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5610A8FB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第1期</w:t>
            </w:r>
          </w:p>
        </w:tc>
        <w:tc>
          <w:tcPr>
            <w:tcW w:w="1960" w:type="dxa"/>
            <w:noWrap w:val="0"/>
            <w:vAlign w:val="center"/>
          </w:tcPr>
          <w:p w14:paraId="35C66C7E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融资上市班</w:t>
            </w:r>
          </w:p>
        </w:tc>
        <w:tc>
          <w:tcPr>
            <w:tcW w:w="3186" w:type="dxa"/>
            <w:noWrap w:val="0"/>
            <w:vAlign w:val="center"/>
          </w:tcPr>
          <w:p w14:paraId="0D713E06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6月16日—6月20日</w:t>
            </w:r>
          </w:p>
        </w:tc>
        <w:tc>
          <w:tcPr>
            <w:tcW w:w="3325" w:type="dxa"/>
            <w:noWrap w:val="0"/>
            <w:vAlign w:val="center"/>
          </w:tcPr>
          <w:p w14:paraId="4D2ED80C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资本市场学院</w:t>
            </w:r>
          </w:p>
          <w:p w14:paraId="13D500E4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（广东省深圳市）</w:t>
            </w:r>
          </w:p>
        </w:tc>
      </w:tr>
      <w:tr w14:paraId="4BDD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0FF92EBD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第2期</w:t>
            </w:r>
          </w:p>
        </w:tc>
        <w:tc>
          <w:tcPr>
            <w:tcW w:w="1960" w:type="dxa"/>
            <w:noWrap w:val="0"/>
            <w:vAlign w:val="center"/>
          </w:tcPr>
          <w:p w14:paraId="0B440B7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数字化发展班</w:t>
            </w:r>
          </w:p>
        </w:tc>
        <w:tc>
          <w:tcPr>
            <w:tcW w:w="3186" w:type="dxa"/>
            <w:noWrap w:val="0"/>
            <w:vAlign w:val="center"/>
          </w:tcPr>
          <w:p w14:paraId="3499D8A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7月7日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—7月11日</w:t>
            </w:r>
          </w:p>
        </w:tc>
        <w:tc>
          <w:tcPr>
            <w:tcW w:w="3325" w:type="dxa"/>
            <w:noWrap w:val="0"/>
            <w:vAlign w:val="center"/>
          </w:tcPr>
          <w:p w14:paraId="5BFA6AB8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国家卓越工程师实践</w:t>
            </w:r>
          </w:p>
          <w:p w14:paraId="7D845D5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基地（数字技术）</w:t>
            </w:r>
          </w:p>
          <w:p w14:paraId="77B4F437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（浙江省杭州市）</w:t>
            </w:r>
          </w:p>
        </w:tc>
      </w:tr>
      <w:tr w14:paraId="37C2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56B8BE3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第3期</w:t>
            </w:r>
          </w:p>
        </w:tc>
        <w:tc>
          <w:tcPr>
            <w:tcW w:w="1960" w:type="dxa"/>
            <w:noWrap w:val="0"/>
            <w:vAlign w:val="center"/>
          </w:tcPr>
          <w:p w14:paraId="1EFDDD9A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战略管理班</w:t>
            </w:r>
          </w:p>
        </w:tc>
        <w:tc>
          <w:tcPr>
            <w:tcW w:w="3186" w:type="dxa"/>
            <w:noWrap w:val="0"/>
            <w:vAlign w:val="center"/>
          </w:tcPr>
          <w:p w14:paraId="5E8E5043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7月21日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—7月25日</w:t>
            </w:r>
          </w:p>
        </w:tc>
        <w:tc>
          <w:tcPr>
            <w:tcW w:w="3325" w:type="dxa"/>
            <w:noWrap w:val="0"/>
            <w:vAlign w:val="center"/>
          </w:tcPr>
          <w:p w14:paraId="48584C42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哈尔滨工程大学青岛</w:t>
            </w:r>
          </w:p>
          <w:p w14:paraId="440D7EDB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创新发展基地</w:t>
            </w:r>
          </w:p>
          <w:p w14:paraId="64B746DE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（山东省青岛市）</w:t>
            </w:r>
          </w:p>
        </w:tc>
      </w:tr>
      <w:tr w14:paraId="0C28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3023A857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第4期</w:t>
            </w:r>
          </w:p>
        </w:tc>
        <w:tc>
          <w:tcPr>
            <w:tcW w:w="1960" w:type="dxa"/>
            <w:noWrap w:val="0"/>
            <w:vAlign w:val="center"/>
          </w:tcPr>
          <w:p w14:paraId="42551130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转型升级班</w:t>
            </w:r>
          </w:p>
        </w:tc>
        <w:tc>
          <w:tcPr>
            <w:tcW w:w="3186" w:type="dxa"/>
            <w:noWrap w:val="0"/>
            <w:vAlign w:val="center"/>
          </w:tcPr>
          <w:p w14:paraId="60100A5B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8月4日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—8月8日</w:t>
            </w:r>
          </w:p>
        </w:tc>
        <w:tc>
          <w:tcPr>
            <w:tcW w:w="3325" w:type="dxa"/>
            <w:noWrap w:val="0"/>
            <w:vAlign w:val="center"/>
          </w:tcPr>
          <w:p w14:paraId="6D5F9BBA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卢作孚民营经济学院</w:t>
            </w:r>
          </w:p>
          <w:p w14:paraId="7FB5634C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（重庆市）</w:t>
            </w:r>
          </w:p>
        </w:tc>
      </w:tr>
      <w:tr w14:paraId="78277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4D98F998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第5期</w:t>
            </w:r>
          </w:p>
        </w:tc>
        <w:tc>
          <w:tcPr>
            <w:tcW w:w="1960" w:type="dxa"/>
            <w:noWrap w:val="0"/>
            <w:vAlign w:val="center"/>
          </w:tcPr>
          <w:p w14:paraId="5EBCCA8D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财税管理班</w:t>
            </w:r>
          </w:p>
        </w:tc>
        <w:tc>
          <w:tcPr>
            <w:tcW w:w="3186" w:type="dxa"/>
            <w:noWrap w:val="0"/>
            <w:vAlign w:val="center"/>
          </w:tcPr>
          <w:p w14:paraId="3F8D82F8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8月18日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—8月22日</w:t>
            </w:r>
          </w:p>
        </w:tc>
        <w:tc>
          <w:tcPr>
            <w:tcW w:w="3325" w:type="dxa"/>
            <w:noWrap w:val="0"/>
            <w:vAlign w:val="center"/>
          </w:tcPr>
          <w:p w14:paraId="69E8E943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上海国家会计学院</w:t>
            </w:r>
          </w:p>
          <w:p w14:paraId="3BF3D03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（上海市）</w:t>
            </w:r>
          </w:p>
        </w:tc>
      </w:tr>
      <w:tr w14:paraId="0DD1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543F5BBF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第6期</w:t>
            </w:r>
          </w:p>
        </w:tc>
        <w:tc>
          <w:tcPr>
            <w:tcW w:w="1960" w:type="dxa"/>
            <w:noWrap w:val="0"/>
            <w:vAlign w:val="center"/>
          </w:tcPr>
          <w:p w14:paraId="208E7DFA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科技创新班</w:t>
            </w:r>
          </w:p>
        </w:tc>
        <w:tc>
          <w:tcPr>
            <w:tcW w:w="3186" w:type="dxa"/>
            <w:noWrap w:val="0"/>
            <w:vAlign w:val="center"/>
          </w:tcPr>
          <w:p w14:paraId="05E58FF6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9月8日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—9月12日</w:t>
            </w:r>
          </w:p>
        </w:tc>
        <w:tc>
          <w:tcPr>
            <w:tcW w:w="3325" w:type="dxa"/>
            <w:noWrap w:val="0"/>
            <w:vAlign w:val="center"/>
          </w:tcPr>
          <w:p w14:paraId="58073D6A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北京理工大学（珠海）</w:t>
            </w:r>
          </w:p>
          <w:p w14:paraId="22F7622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（广东省珠海市）</w:t>
            </w:r>
          </w:p>
        </w:tc>
      </w:tr>
      <w:tr w14:paraId="4794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64A135D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第7期</w:t>
            </w:r>
          </w:p>
        </w:tc>
        <w:tc>
          <w:tcPr>
            <w:tcW w:w="1960" w:type="dxa"/>
            <w:noWrap w:val="0"/>
            <w:vAlign w:val="center"/>
          </w:tcPr>
          <w:p w14:paraId="28962A17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智能制造班</w:t>
            </w:r>
          </w:p>
        </w:tc>
        <w:tc>
          <w:tcPr>
            <w:tcW w:w="3186" w:type="dxa"/>
            <w:noWrap w:val="0"/>
            <w:vAlign w:val="center"/>
          </w:tcPr>
          <w:p w14:paraId="5178916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9月22日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—9月26日</w:t>
            </w:r>
          </w:p>
        </w:tc>
        <w:tc>
          <w:tcPr>
            <w:tcW w:w="3325" w:type="dxa"/>
            <w:noWrap w:val="0"/>
            <w:vAlign w:val="center"/>
          </w:tcPr>
          <w:p w14:paraId="364D67C3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湖南省工信厅</w:t>
            </w:r>
          </w:p>
          <w:p w14:paraId="196DD2AF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湖南省人才发展集团</w:t>
            </w:r>
          </w:p>
          <w:p w14:paraId="64F67BD4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（湖南省长沙市）</w:t>
            </w:r>
          </w:p>
        </w:tc>
      </w:tr>
      <w:tr w14:paraId="4D04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6BF13458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第8期</w:t>
            </w:r>
          </w:p>
        </w:tc>
        <w:tc>
          <w:tcPr>
            <w:tcW w:w="1960" w:type="dxa"/>
            <w:noWrap w:val="0"/>
            <w:vAlign w:val="center"/>
          </w:tcPr>
          <w:p w14:paraId="3FC95418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国际化发展班</w:t>
            </w:r>
          </w:p>
        </w:tc>
        <w:tc>
          <w:tcPr>
            <w:tcW w:w="3186" w:type="dxa"/>
            <w:noWrap w:val="0"/>
            <w:vAlign w:val="center"/>
          </w:tcPr>
          <w:p w14:paraId="3AE5E30E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10月13日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—10月17日</w:t>
            </w:r>
          </w:p>
        </w:tc>
        <w:tc>
          <w:tcPr>
            <w:tcW w:w="3325" w:type="dxa"/>
            <w:noWrap w:val="0"/>
            <w:vAlign w:val="center"/>
          </w:tcPr>
          <w:p w14:paraId="5961F6BD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香港生产力促进局</w:t>
            </w:r>
          </w:p>
          <w:p w14:paraId="462DF4D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（广东省深圳市）</w:t>
            </w:r>
          </w:p>
        </w:tc>
      </w:tr>
      <w:tr w14:paraId="65524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01" w:type="dxa"/>
            <w:noWrap w:val="0"/>
            <w:vAlign w:val="center"/>
          </w:tcPr>
          <w:p w14:paraId="13B9E791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第9期</w:t>
            </w:r>
          </w:p>
        </w:tc>
        <w:tc>
          <w:tcPr>
            <w:tcW w:w="1960" w:type="dxa"/>
            <w:noWrap w:val="0"/>
            <w:vAlign w:val="center"/>
          </w:tcPr>
          <w:p w14:paraId="49C18013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绿色化发展班</w:t>
            </w:r>
          </w:p>
        </w:tc>
        <w:tc>
          <w:tcPr>
            <w:tcW w:w="3186" w:type="dxa"/>
            <w:noWrap w:val="0"/>
            <w:vAlign w:val="center"/>
          </w:tcPr>
          <w:p w14:paraId="56AB7AFE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10月27日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—10月31日</w:t>
            </w:r>
          </w:p>
        </w:tc>
        <w:tc>
          <w:tcPr>
            <w:tcW w:w="3325" w:type="dxa"/>
            <w:noWrap w:val="0"/>
            <w:vAlign w:val="center"/>
          </w:tcPr>
          <w:p w14:paraId="39771D50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张謇企业家学院</w:t>
            </w:r>
          </w:p>
          <w:p w14:paraId="7C311D13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lang w:val="en-US" w:eastAsia="zh-CN"/>
              </w:rPr>
              <w:t>（江苏省南通市）</w:t>
            </w:r>
          </w:p>
        </w:tc>
      </w:tr>
    </w:tbl>
    <w:p w14:paraId="23B3F8EC"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snapToGrid/>
          <w:color w:val="000000"/>
          <w:kern w:val="2"/>
          <w:sz w:val="21"/>
          <w:szCs w:val="24"/>
          <w:lang w:eastAsia="zh-CN"/>
        </w:rPr>
      </w:pPr>
    </w:p>
    <w:p w14:paraId="4C55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0243F9-202C-40D3-8068-5301BF3D5C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999BBF5-8985-4052-97A4-A8ADAA23211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77795F7-9BBB-4F24-8B44-EF226A1C5A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A576F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3897"/>
    <w:rsid w:val="00A65FA9"/>
    <w:rsid w:val="015423AA"/>
    <w:rsid w:val="01A06D45"/>
    <w:rsid w:val="022950E4"/>
    <w:rsid w:val="02C24BF1"/>
    <w:rsid w:val="02C708FC"/>
    <w:rsid w:val="0314220D"/>
    <w:rsid w:val="035E0EE9"/>
    <w:rsid w:val="03920A67"/>
    <w:rsid w:val="045F6B9B"/>
    <w:rsid w:val="05243941"/>
    <w:rsid w:val="05571BD1"/>
    <w:rsid w:val="06C0620D"/>
    <w:rsid w:val="0704340B"/>
    <w:rsid w:val="07220E3D"/>
    <w:rsid w:val="07636E2E"/>
    <w:rsid w:val="07D7113E"/>
    <w:rsid w:val="08422A5C"/>
    <w:rsid w:val="088F5575"/>
    <w:rsid w:val="092E1C8E"/>
    <w:rsid w:val="0A982E07"/>
    <w:rsid w:val="0B502C67"/>
    <w:rsid w:val="0BB73C35"/>
    <w:rsid w:val="0C605AD8"/>
    <w:rsid w:val="0D4903E8"/>
    <w:rsid w:val="0EA6052E"/>
    <w:rsid w:val="0F166C08"/>
    <w:rsid w:val="0F657F9F"/>
    <w:rsid w:val="0FEE0B17"/>
    <w:rsid w:val="100F5919"/>
    <w:rsid w:val="106D0892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53C3B31"/>
    <w:rsid w:val="1569163C"/>
    <w:rsid w:val="15863CBF"/>
    <w:rsid w:val="15B23B51"/>
    <w:rsid w:val="15E96C0C"/>
    <w:rsid w:val="166167A3"/>
    <w:rsid w:val="16BA31F3"/>
    <w:rsid w:val="170A6E3A"/>
    <w:rsid w:val="17AD05D4"/>
    <w:rsid w:val="17F84EE5"/>
    <w:rsid w:val="181B5077"/>
    <w:rsid w:val="1AF37BE5"/>
    <w:rsid w:val="1B1A33C4"/>
    <w:rsid w:val="1BE34AA2"/>
    <w:rsid w:val="1CA53161"/>
    <w:rsid w:val="1D3C1D18"/>
    <w:rsid w:val="1D6F5721"/>
    <w:rsid w:val="1D7F1C04"/>
    <w:rsid w:val="1EA336D1"/>
    <w:rsid w:val="1F0535DB"/>
    <w:rsid w:val="1F1F0CBF"/>
    <w:rsid w:val="1F971487"/>
    <w:rsid w:val="20146634"/>
    <w:rsid w:val="20A35C0A"/>
    <w:rsid w:val="211854CB"/>
    <w:rsid w:val="216B1E22"/>
    <w:rsid w:val="218B0B78"/>
    <w:rsid w:val="22342FBD"/>
    <w:rsid w:val="22591142"/>
    <w:rsid w:val="226F3FF6"/>
    <w:rsid w:val="232B2612"/>
    <w:rsid w:val="24032E22"/>
    <w:rsid w:val="2421127C"/>
    <w:rsid w:val="24EC5DD1"/>
    <w:rsid w:val="255D0A7D"/>
    <w:rsid w:val="25A8619C"/>
    <w:rsid w:val="268B284C"/>
    <w:rsid w:val="27215548"/>
    <w:rsid w:val="29622D86"/>
    <w:rsid w:val="298F4F7D"/>
    <w:rsid w:val="2A1F1B82"/>
    <w:rsid w:val="2A8C42B8"/>
    <w:rsid w:val="2B2D0EF2"/>
    <w:rsid w:val="2C83504A"/>
    <w:rsid w:val="2E1B7727"/>
    <w:rsid w:val="2E1D349F"/>
    <w:rsid w:val="2F3A37D8"/>
    <w:rsid w:val="2FA7340C"/>
    <w:rsid w:val="2FCB1DE1"/>
    <w:rsid w:val="312D39F9"/>
    <w:rsid w:val="315E1E05"/>
    <w:rsid w:val="31E640A4"/>
    <w:rsid w:val="32366B1D"/>
    <w:rsid w:val="33E365F1"/>
    <w:rsid w:val="343155AF"/>
    <w:rsid w:val="34BD6E42"/>
    <w:rsid w:val="36251143"/>
    <w:rsid w:val="36354B1D"/>
    <w:rsid w:val="365C268B"/>
    <w:rsid w:val="36614608"/>
    <w:rsid w:val="3729700D"/>
    <w:rsid w:val="37F214F9"/>
    <w:rsid w:val="38F848ED"/>
    <w:rsid w:val="39B233DE"/>
    <w:rsid w:val="39D02CBD"/>
    <w:rsid w:val="3A995C5C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A54D8C"/>
    <w:rsid w:val="3D5D321C"/>
    <w:rsid w:val="3D672041"/>
    <w:rsid w:val="3DA71914"/>
    <w:rsid w:val="3DB01C3A"/>
    <w:rsid w:val="3DEC0798"/>
    <w:rsid w:val="3E344619"/>
    <w:rsid w:val="3F2279B6"/>
    <w:rsid w:val="40890521"/>
    <w:rsid w:val="41B65345"/>
    <w:rsid w:val="421F738E"/>
    <w:rsid w:val="42380139"/>
    <w:rsid w:val="432664FB"/>
    <w:rsid w:val="43730CC1"/>
    <w:rsid w:val="438C2C92"/>
    <w:rsid w:val="440E3217"/>
    <w:rsid w:val="450C3C4E"/>
    <w:rsid w:val="455B692F"/>
    <w:rsid w:val="45EB603D"/>
    <w:rsid w:val="463308BA"/>
    <w:rsid w:val="468E063F"/>
    <w:rsid w:val="468E6891"/>
    <w:rsid w:val="475A15A4"/>
    <w:rsid w:val="475E6263"/>
    <w:rsid w:val="484C02D7"/>
    <w:rsid w:val="48593F80"/>
    <w:rsid w:val="4866675D"/>
    <w:rsid w:val="49667651"/>
    <w:rsid w:val="49D043E1"/>
    <w:rsid w:val="49E07403"/>
    <w:rsid w:val="4A301A0D"/>
    <w:rsid w:val="4AC950C5"/>
    <w:rsid w:val="4BF2341E"/>
    <w:rsid w:val="4C26756B"/>
    <w:rsid w:val="4D127158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6C6033"/>
    <w:rsid w:val="506F0B11"/>
    <w:rsid w:val="5095081C"/>
    <w:rsid w:val="517501A3"/>
    <w:rsid w:val="51BC094C"/>
    <w:rsid w:val="532A1E9E"/>
    <w:rsid w:val="53CE2185"/>
    <w:rsid w:val="53DB6E8D"/>
    <w:rsid w:val="54351806"/>
    <w:rsid w:val="57BA3601"/>
    <w:rsid w:val="58A261CC"/>
    <w:rsid w:val="58B30F6D"/>
    <w:rsid w:val="58DA3BB7"/>
    <w:rsid w:val="58EB7991"/>
    <w:rsid w:val="595E6596"/>
    <w:rsid w:val="59CF1242"/>
    <w:rsid w:val="5B4250C0"/>
    <w:rsid w:val="5D4D07C9"/>
    <w:rsid w:val="5D942587"/>
    <w:rsid w:val="5E803DF8"/>
    <w:rsid w:val="5F1B7184"/>
    <w:rsid w:val="5F2901DA"/>
    <w:rsid w:val="5F9E76ED"/>
    <w:rsid w:val="5FAD7930"/>
    <w:rsid w:val="611063C8"/>
    <w:rsid w:val="61446072"/>
    <w:rsid w:val="61930DA7"/>
    <w:rsid w:val="61EB2991"/>
    <w:rsid w:val="62A65404"/>
    <w:rsid w:val="62D10189"/>
    <w:rsid w:val="62F13FD7"/>
    <w:rsid w:val="63FA510E"/>
    <w:rsid w:val="646605F9"/>
    <w:rsid w:val="64F1206D"/>
    <w:rsid w:val="66124991"/>
    <w:rsid w:val="667411A7"/>
    <w:rsid w:val="668F448D"/>
    <w:rsid w:val="67114C48"/>
    <w:rsid w:val="67F73E3E"/>
    <w:rsid w:val="6ACB7804"/>
    <w:rsid w:val="6BAE6F0A"/>
    <w:rsid w:val="6E4A5A76"/>
    <w:rsid w:val="6EB1286D"/>
    <w:rsid w:val="6F22210E"/>
    <w:rsid w:val="6F297677"/>
    <w:rsid w:val="71123A97"/>
    <w:rsid w:val="71BC3C49"/>
    <w:rsid w:val="727367B7"/>
    <w:rsid w:val="72BA28F4"/>
    <w:rsid w:val="72ED14A3"/>
    <w:rsid w:val="733F2B3D"/>
    <w:rsid w:val="74B44E65"/>
    <w:rsid w:val="751002ED"/>
    <w:rsid w:val="76582981"/>
    <w:rsid w:val="76C765B5"/>
    <w:rsid w:val="77336515"/>
    <w:rsid w:val="77DF7110"/>
    <w:rsid w:val="78F47F26"/>
    <w:rsid w:val="79877670"/>
    <w:rsid w:val="79984D55"/>
    <w:rsid w:val="7B762E74"/>
    <w:rsid w:val="7BD5403F"/>
    <w:rsid w:val="7BDF6C6B"/>
    <w:rsid w:val="7D082A24"/>
    <w:rsid w:val="7D31799A"/>
    <w:rsid w:val="7D450D50"/>
    <w:rsid w:val="7D62151C"/>
    <w:rsid w:val="7DB52379"/>
    <w:rsid w:val="7F9B10FB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仿宋_GB2312" w:hAnsi="仿宋_GB2312" w:eastAsia="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3"/>
    <w:qFormat/>
    <w:uiPriority w:val="9"/>
    <w:rPr>
      <w:rFonts w:ascii="仿宋_GB2312" w:hAnsi="仿宋_GB2312" w:eastAsia="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2"/>
    <w:qFormat/>
    <w:uiPriority w:val="9"/>
    <w:rPr>
      <w:rFonts w:eastAsia="黑体"/>
      <w:bCs/>
      <w:kern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365</Characters>
  <Lines>0</Lines>
  <Paragraphs>0</Paragraphs>
  <TotalTime>5</TotalTime>
  <ScaleCrop>false</ScaleCrop>
  <LinksUpToDate>false</LinksUpToDate>
  <CharactersWithSpaces>365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柚子</cp:lastModifiedBy>
  <cp:lastPrinted>2025-06-06T09:00:00Z</cp:lastPrinted>
  <dcterms:modified xsi:type="dcterms:W3CDTF">2025-06-12T02:25:13Z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eyJoZGlkIjoiM2UxODAxY2VkY2MzOTY3NjBlZjNhOTMxZjE4OGFlZjAiLCJ1c2VySWQiOiIzOTc4MzExNDgifQ==</vt:lpwstr>
  </property>
  <property fmtid="{D5CDD505-2E9C-101B-9397-08002B2CF9AE}" pid="4" name="ICV">
    <vt:lpwstr>F1F4623CB4E345E5B001815BF1B39F67_13</vt:lpwstr>
  </property>
</Properties>
</file>