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7501E" w:rsidRDefault="0047501E">
      <w:pPr>
        <w:pStyle w:val="a7"/>
        <w:spacing w:line="600" w:lineRule="exact"/>
        <w:rPr>
          <w:rFonts w:ascii="黑体" w:eastAsia="黑体" w:hAnsi="黑体" w:cs="黑体" w:hint="eastAsia"/>
          <w:sz w:val="32"/>
          <w:szCs w:val="32"/>
        </w:rPr>
      </w:pPr>
      <w:bookmarkStart w:id="0" w:name="_GoBack"/>
      <w:bookmarkEnd w:id="0"/>
      <w:r>
        <w:rPr>
          <w:rFonts w:ascii="黑体" w:eastAsia="黑体" w:hAnsi="黑体" w:cs="黑体" w:hint="eastAsia"/>
          <w:sz w:val="32"/>
          <w:szCs w:val="32"/>
        </w:rPr>
        <w:t>附件1</w:t>
      </w:r>
    </w:p>
    <w:p w:rsidR="0047501E" w:rsidRDefault="0047501E">
      <w:pPr>
        <w:spacing w:line="578" w:lineRule="exact"/>
        <w:rPr>
          <w:rFonts w:ascii="黑体" w:eastAsia="黑体" w:hAnsi="黑体" w:cs="黑体" w:hint="eastAsia"/>
          <w:sz w:val="32"/>
          <w:szCs w:val="32"/>
        </w:rPr>
      </w:pPr>
    </w:p>
    <w:p w:rsidR="0047501E" w:rsidRDefault="0047501E">
      <w:pPr>
        <w:spacing w:line="52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山东省核心企业应收账款确权奖励申请表</w:t>
      </w:r>
    </w:p>
    <w:p w:rsidR="0047501E" w:rsidRDefault="0047501E">
      <w:pPr>
        <w:spacing w:line="240" w:lineRule="exact"/>
        <w:jc w:val="center"/>
        <w:rPr>
          <w:rFonts w:ascii="方正小标宋_GBK" w:eastAsia="方正小标宋_GBK" w:hAnsi="方正小标宋_GBK" w:cs="方正小标宋_GBK" w:hint="eastAsia"/>
          <w:sz w:val="44"/>
          <w:szCs w:val="4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7"/>
        <w:gridCol w:w="1297"/>
        <w:gridCol w:w="6086"/>
      </w:tblGrid>
      <w:tr w:rsidR="0047501E">
        <w:trPr>
          <w:cantSplit/>
          <w:trHeight w:val="368"/>
          <w:jc w:val="center"/>
        </w:trPr>
        <w:tc>
          <w:tcPr>
            <w:tcW w:w="1477" w:type="dxa"/>
            <w:vMerge w:val="restart"/>
            <w:vAlign w:val="center"/>
          </w:tcPr>
          <w:p w:rsidR="0047501E" w:rsidRDefault="0047501E">
            <w:pPr>
              <w:jc w:val="center"/>
              <w:rPr>
                <w:rFonts w:hint="eastAsia"/>
                <w:sz w:val="28"/>
                <w:szCs w:val="28"/>
              </w:rPr>
            </w:pPr>
            <w:r>
              <w:rPr>
                <w:rFonts w:hint="eastAsia"/>
                <w:sz w:val="28"/>
                <w:szCs w:val="28"/>
              </w:rPr>
              <w:t>申</w:t>
            </w:r>
          </w:p>
          <w:p w:rsidR="0047501E" w:rsidRDefault="0047501E">
            <w:pPr>
              <w:jc w:val="center"/>
              <w:rPr>
                <w:rFonts w:hint="eastAsia"/>
                <w:sz w:val="28"/>
                <w:szCs w:val="28"/>
              </w:rPr>
            </w:pPr>
            <w:r>
              <w:rPr>
                <w:rFonts w:hint="eastAsia"/>
                <w:sz w:val="28"/>
                <w:szCs w:val="28"/>
              </w:rPr>
              <w:t>请</w:t>
            </w:r>
          </w:p>
          <w:p w:rsidR="0047501E" w:rsidRDefault="0047501E">
            <w:pPr>
              <w:jc w:val="center"/>
              <w:rPr>
                <w:rFonts w:hint="eastAsia"/>
                <w:sz w:val="28"/>
                <w:szCs w:val="28"/>
              </w:rPr>
            </w:pPr>
            <w:r>
              <w:rPr>
                <w:rFonts w:hint="eastAsia"/>
                <w:sz w:val="28"/>
                <w:szCs w:val="28"/>
              </w:rPr>
              <w:t>人</w:t>
            </w:r>
          </w:p>
          <w:p w:rsidR="0047501E" w:rsidRDefault="0047501E">
            <w:pPr>
              <w:jc w:val="center"/>
              <w:rPr>
                <w:rFonts w:hint="eastAsia"/>
                <w:sz w:val="28"/>
                <w:szCs w:val="28"/>
              </w:rPr>
            </w:pPr>
            <w:r>
              <w:rPr>
                <w:rFonts w:hint="eastAsia"/>
                <w:sz w:val="28"/>
                <w:szCs w:val="28"/>
              </w:rPr>
              <w:t>情</w:t>
            </w:r>
          </w:p>
          <w:p w:rsidR="0047501E" w:rsidRDefault="0047501E">
            <w:pPr>
              <w:jc w:val="center"/>
              <w:rPr>
                <w:rFonts w:hint="eastAsia"/>
              </w:rPr>
            </w:pPr>
            <w:r>
              <w:rPr>
                <w:rFonts w:hint="eastAsia"/>
                <w:sz w:val="28"/>
                <w:szCs w:val="28"/>
              </w:rPr>
              <w:t>况</w:t>
            </w: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企业名称：</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社会信用代码：</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所有制类型：</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企业规模（大型、中型、小型、微型）：</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年应收账款确权金额（亿元）：</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年应收账款确权金额同比增速（%）</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年应收账款确权融资金额（亿元）：</w:t>
            </w:r>
          </w:p>
        </w:tc>
      </w:tr>
      <w:tr w:rsidR="0047501E">
        <w:trPr>
          <w:cantSplit/>
          <w:trHeight w:val="400"/>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拟申请奖励金额（万元）：</w:t>
            </w:r>
          </w:p>
        </w:tc>
      </w:tr>
      <w:tr w:rsidR="0047501E">
        <w:trPr>
          <w:cantSplit/>
          <w:trHeight w:val="2009"/>
          <w:jc w:val="center"/>
        </w:trPr>
        <w:tc>
          <w:tcPr>
            <w:tcW w:w="1477" w:type="dxa"/>
            <w:vMerge/>
          </w:tcPr>
          <w:p w:rsidR="0047501E" w:rsidRDefault="0047501E">
            <w:pPr>
              <w:jc w:val="center"/>
              <w:rPr>
                <w:rFonts w:hint="eastAsia"/>
              </w:rPr>
            </w:pPr>
          </w:p>
        </w:tc>
        <w:tc>
          <w:tcPr>
            <w:tcW w:w="7383" w:type="dxa"/>
            <w:gridSpan w:val="2"/>
          </w:tcPr>
          <w:p w:rsidR="0047501E" w:rsidRDefault="0047501E">
            <w:pPr>
              <w:rPr>
                <w:rFonts w:hint="eastAsia"/>
              </w:rPr>
            </w:pPr>
            <w:r>
              <w:rPr>
                <w:rFonts w:hint="eastAsia"/>
              </w:rPr>
              <w:t>经办人：</w:t>
            </w:r>
            <w:r>
              <w:rPr>
                <w:rFonts w:hint="eastAsia"/>
              </w:rPr>
              <w:t xml:space="preserve"> </w:t>
            </w:r>
          </w:p>
          <w:p w:rsidR="0047501E" w:rsidRDefault="0047501E">
            <w:pPr>
              <w:rPr>
                <w:rFonts w:hint="eastAsia"/>
              </w:rPr>
            </w:pPr>
          </w:p>
          <w:p w:rsidR="0047501E" w:rsidRDefault="0047501E">
            <w:pPr>
              <w:rPr>
                <w:rFonts w:hint="eastAsia"/>
              </w:rPr>
            </w:pPr>
            <w:r>
              <w:rPr>
                <w:rFonts w:hint="eastAsia"/>
              </w:rPr>
              <w:t>部门负责人：</w:t>
            </w:r>
            <w:r>
              <w:rPr>
                <w:rFonts w:hint="eastAsia"/>
              </w:rPr>
              <w:t xml:space="preserve"> </w:t>
            </w:r>
          </w:p>
          <w:p w:rsidR="0047501E" w:rsidRDefault="0047501E">
            <w:pPr>
              <w:rPr>
                <w:rFonts w:hint="eastAsia"/>
              </w:rPr>
            </w:pPr>
          </w:p>
          <w:p w:rsidR="0047501E" w:rsidRDefault="0047501E">
            <w:pPr>
              <w:rPr>
                <w:rFonts w:hint="eastAsia"/>
              </w:rPr>
            </w:pPr>
            <w:r>
              <w:rPr>
                <w:rFonts w:hint="eastAsia"/>
              </w:rPr>
              <w:t>单位负责人：</w:t>
            </w:r>
            <w:r>
              <w:rPr>
                <w:rFonts w:hint="eastAsia"/>
              </w:rPr>
              <w:t xml:space="preserve"> </w:t>
            </w:r>
          </w:p>
          <w:p w:rsidR="0047501E" w:rsidRDefault="0047501E">
            <w:pPr>
              <w:rPr>
                <w:rFonts w:hint="eastAsia"/>
              </w:rPr>
            </w:pPr>
            <w:r>
              <w:rPr>
                <w:rFonts w:hint="eastAsia"/>
              </w:rPr>
              <w:t xml:space="preserve">                                 </w:t>
            </w:r>
          </w:p>
          <w:p w:rsidR="0047501E" w:rsidRDefault="0047501E">
            <w:pPr>
              <w:ind w:firstLineChars="1950" w:firstLine="4095"/>
              <w:rPr>
                <w:rFonts w:hint="eastAsia"/>
              </w:rPr>
            </w:pPr>
            <w:r>
              <w:rPr>
                <w:rFonts w:hint="eastAsia"/>
              </w:rPr>
              <w:t xml:space="preserve">       </w:t>
            </w:r>
            <w:r>
              <w:rPr>
                <w:rFonts w:hint="eastAsia"/>
              </w:rPr>
              <w:t>（单位公章）</w:t>
            </w:r>
          </w:p>
        </w:tc>
      </w:tr>
      <w:tr w:rsidR="0047501E">
        <w:trPr>
          <w:cantSplit/>
          <w:trHeight w:val="90"/>
          <w:jc w:val="center"/>
        </w:trPr>
        <w:tc>
          <w:tcPr>
            <w:tcW w:w="1477" w:type="dxa"/>
            <w:vMerge w:val="restart"/>
            <w:vAlign w:val="center"/>
          </w:tcPr>
          <w:p w:rsidR="0047501E" w:rsidRDefault="0047501E">
            <w:pPr>
              <w:jc w:val="center"/>
              <w:rPr>
                <w:rFonts w:hint="eastAsia"/>
                <w:sz w:val="28"/>
                <w:szCs w:val="28"/>
              </w:rPr>
            </w:pPr>
            <w:r>
              <w:rPr>
                <w:rFonts w:hint="eastAsia"/>
                <w:sz w:val="28"/>
                <w:szCs w:val="28"/>
              </w:rPr>
              <w:t>相关</w:t>
            </w:r>
          </w:p>
          <w:p w:rsidR="0047501E" w:rsidRDefault="0047501E">
            <w:pPr>
              <w:jc w:val="center"/>
              <w:rPr>
                <w:rFonts w:hint="eastAsia"/>
                <w:sz w:val="28"/>
                <w:szCs w:val="28"/>
              </w:rPr>
            </w:pPr>
            <w:r>
              <w:rPr>
                <w:rFonts w:hint="eastAsia"/>
                <w:sz w:val="28"/>
                <w:szCs w:val="28"/>
              </w:rPr>
              <w:t>部门</w:t>
            </w:r>
          </w:p>
          <w:p w:rsidR="0047501E" w:rsidRDefault="0047501E">
            <w:pPr>
              <w:jc w:val="center"/>
              <w:rPr>
                <w:rFonts w:hint="eastAsia"/>
                <w:sz w:val="28"/>
                <w:szCs w:val="28"/>
              </w:rPr>
            </w:pPr>
            <w:r>
              <w:rPr>
                <w:rFonts w:hint="eastAsia"/>
                <w:sz w:val="28"/>
                <w:szCs w:val="28"/>
              </w:rPr>
              <w:t>审核</w:t>
            </w:r>
          </w:p>
          <w:p w:rsidR="0047501E" w:rsidRDefault="0047501E">
            <w:pPr>
              <w:jc w:val="center"/>
              <w:rPr>
                <w:rFonts w:hint="eastAsia"/>
                <w:sz w:val="28"/>
                <w:szCs w:val="28"/>
              </w:rPr>
            </w:pPr>
            <w:r>
              <w:rPr>
                <w:rFonts w:hint="eastAsia"/>
                <w:sz w:val="28"/>
                <w:szCs w:val="28"/>
              </w:rPr>
              <w:t>情况</w:t>
            </w:r>
          </w:p>
        </w:tc>
        <w:tc>
          <w:tcPr>
            <w:tcW w:w="1297" w:type="dxa"/>
            <w:vAlign w:val="center"/>
          </w:tcPr>
          <w:p w:rsidR="0047501E" w:rsidRDefault="0047501E">
            <w:pPr>
              <w:jc w:val="center"/>
              <w:rPr>
                <w:rFonts w:hint="eastAsia"/>
              </w:rPr>
            </w:pPr>
            <w:r>
              <w:rPr>
                <w:rFonts w:ascii="仿宋_GB2312" w:eastAsia="仿宋_GB2312" w:hint="eastAsia"/>
                <w:sz w:val="24"/>
              </w:rPr>
              <w:t>人民银行审核意见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p>
        </w:tc>
      </w:tr>
      <w:tr w:rsidR="0047501E">
        <w:trPr>
          <w:cantSplit/>
          <w:trHeight w:val="1621"/>
          <w:jc w:val="center"/>
        </w:trPr>
        <w:tc>
          <w:tcPr>
            <w:tcW w:w="1477" w:type="dxa"/>
            <w:vMerge/>
            <w:vAlign w:val="center"/>
          </w:tcPr>
          <w:p w:rsidR="0047501E" w:rsidRDefault="0047501E">
            <w:pPr>
              <w:jc w:val="center"/>
              <w:rPr>
                <w:rFonts w:hint="eastAsia"/>
              </w:rPr>
            </w:pPr>
          </w:p>
        </w:tc>
        <w:tc>
          <w:tcPr>
            <w:tcW w:w="1297" w:type="dxa"/>
            <w:vAlign w:val="center"/>
          </w:tcPr>
          <w:p w:rsidR="0047501E" w:rsidRDefault="0047501E">
            <w:pPr>
              <w:jc w:val="center"/>
              <w:rPr>
                <w:rFonts w:ascii="仿宋_GB2312" w:eastAsia="仿宋_GB2312" w:hint="eastAsia"/>
                <w:sz w:val="24"/>
              </w:rPr>
            </w:pPr>
            <w:r>
              <w:rPr>
                <w:rFonts w:ascii="仿宋_GB2312" w:eastAsia="仿宋_GB2312" w:hint="eastAsia"/>
                <w:sz w:val="24"/>
              </w:rPr>
              <w:t>工信部门审核意见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r>
              <w:rPr>
                <w:rFonts w:hint="eastAsia"/>
              </w:rPr>
              <w:t xml:space="preserve"> </w:t>
            </w:r>
          </w:p>
        </w:tc>
      </w:tr>
      <w:tr w:rsidR="0047501E">
        <w:trPr>
          <w:cantSplit/>
          <w:trHeight w:val="1734"/>
          <w:jc w:val="center"/>
        </w:trPr>
        <w:tc>
          <w:tcPr>
            <w:tcW w:w="1477" w:type="dxa"/>
            <w:vMerge/>
            <w:vAlign w:val="center"/>
          </w:tcPr>
          <w:p w:rsidR="0047501E" w:rsidRDefault="0047501E">
            <w:pPr>
              <w:jc w:val="center"/>
              <w:rPr>
                <w:rFonts w:hint="eastAsia"/>
              </w:rPr>
            </w:pPr>
          </w:p>
        </w:tc>
        <w:tc>
          <w:tcPr>
            <w:tcW w:w="1297" w:type="dxa"/>
            <w:vAlign w:val="center"/>
          </w:tcPr>
          <w:p w:rsidR="0047501E" w:rsidRDefault="0047501E">
            <w:pPr>
              <w:jc w:val="center"/>
              <w:rPr>
                <w:rFonts w:ascii="仿宋_GB2312" w:eastAsia="仿宋_GB2312" w:hint="eastAsia"/>
                <w:sz w:val="24"/>
              </w:rPr>
            </w:pPr>
            <w:r>
              <w:rPr>
                <w:rFonts w:ascii="仿宋_GB2312" w:eastAsia="仿宋_GB2312" w:hint="eastAsia"/>
                <w:sz w:val="24"/>
              </w:rPr>
              <w:t>财政部门审核意见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r>
              <w:rPr>
                <w:rFonts w:hint="eastAsia"/>
              </w:rPr>
              <w:t xml:space="preserve"> </w:t>
            </w:r>
          </w:p>
        </w:tc>
      </w:tr>
    </w:tbl>
    <w:p w:rsidR="0047501E" w:rsidRDefault="0047501E">
      <w:pPr>
        <w:pStyle w:val="a7"/>
        <w:spacing w:line="320" w:lineRule="exact"/>
        <w:rPr>
          <w:rFonts w:ascii="仿宋_GB2312" w:eastAsia="仿宋_GB2312" w:hAnsi="仿宋_GB2312" w:cs="仿宋_GB2312" w:hint="eastAsia"/>
          <w:sz w:val="24"/>
          <w:szCs w:val="24"/>
        </w:rPr>
        <w:sectPr w:rsidR="0047501E">
          <w:footerReference w:type="default" r:id="rId7"/>
          <w:pgSz w:w="11906" w:h="16838"/>
          <w:pgMar w:top="2154" w:right="1531" w:bottom="1928" w:left="1531" w:header="1191" w:footer="1531" w:gutter="0"/>
          <w:pgNumType w:start="1"/>
          <w:cols w:space="720"/>
          <w:docGrid w:type="lines" w:linePitch="318"/>
        </w:sectPr>
      </w:pPr>
      <w:r>
        <w:rPr>
          <w:rFonts w:ascii="仿宋_GB2312" w:eastAsia="仿宋_GB2312" w:hAnsi="仿宋_GB2312" w:cs="仿宋_GB2312" w:hint="eastAsia"/>
          <w:sz w:val="24"/>
          <w:szCs w:val="24"/>
        </w:rPr>
        <w:t xml:space="preserve">    注：申请企业确保材料真实完整和数据准确，相关材料均需加盖单位公章。</w:t>
      </w:r>
    </w:p>
    <w:p w:rsidR="0047501E" w:rsidRDefault="0047501E">
      <w:pPr>
        <w:spacing w:line="520" w:lineRule="atLeast"/>
        <w:rPr>
          <w:rFonts w:ascii="黑体" w:eastAsia="黑体" w:hAnsi="黑体" w:cs="黑体" w:hint="eastAsia"/>
          <w:sz w:val="32"/>
          <w:szCs w:val="32"/>
        </w:rPr>
      </w:pPr>
      <w:r>
        <w:rPr>
          <w:rFonts w:ascii="黑体" w:eastAsia="黑体" w:hAnsi="黑体" w:cs="黑体" w:hint="eastAsia"/>
          <w:sz w:val="32"/>
          <w:szCs w:val="32"/>
        </w:rPr>
        <w:lastRenderedPageBreak/>
        <w:t>附件2</w:t>
      </w:r>
    </w:p>
    <w:p w:rsidR="0047501E" w:rsidRDefault="0047501E">
      <w:pPr>
        <w:spacing w:line="578" w:lineRule="exact"/>
        <w:rPr>
          <w:rFonts w:ascii="黑体" w:eastAsia="黑体" w:hAnsi="黑体" w:cs="黑体" w:hint="eastAsia"/>
          <w:sz w:val="32"/>
          <w:szCs w:val="32"/>
        </w:rPr>
      </w:pPr>
    </w:p>
    <w:p w:rsidR="0047501E" w:rsidRDefault="0047501E">
      <w:pPr>
        <w:spacing w:line="520" w:lineRule="atLeast"/>
        <w:jc w:val="center"/>
        <w:rPr>
          <w:rFonts w:hint="eastAsia"/>
          <w:sz w:val="44"/>
          <w:szCs w:val="44"/>
        </w:rPr>
      </w:pPr>
      <w:r>
        <w:rPr>
          <w:rFonts w:ascii="方正小标宋_GBK" w:eastAsia="方正小标宋_GBK" w:hAnsi="方正小标宋_GBK" w:cs="方正小标宋_GBK" w:hint="eastAsia"/>
          <w:sz w:val="44"/>
          <w:szCs w:val="44"/>
        </w:rPr>
        <w:t>山东省核心企业应收账款确权奖励汇总表</w:t>
      </w:r>
    </w:p>
    <w:p w:rsidR="0047501E" w:rsidRDefault="0047501E">
      <w:pPr>
        <w:spacing w:line="578" w:lineRule="exact"/>
        <w:rPr>
          <w:rFonts w:ascii="仿宋_GB2312" w:eastAsia="仿宋_GB2312" w:hint="eastAsia"/>
          <w:sz w:val="28"/>
          <w:szCs w:val="30"/>
        </w:rPr>
      </w:pPr>
    </w:p>
    <w:p w:rsidR="0047501E" w:rsidRDefault="0047501E">
      <w:pPr>
        <w:spacing w:line="520" w:lineRule="atLeast"/>
        <w:rPr>
          <w:rFonts w:ascii="仿宋_GB2312" w:eastAsia="仿宋_GB2312" w:hint="eastAsia"/>
          <w:sz w:val="28"/>
          <w:szCs w:val="30"/>
        </w:rPr>
      </w:pPr>
      <w:r>
        <w:rPr>
          <w:rFonts w:ascii="仿宋_GB2312" w:eastAsia="仿宋_GB2312" w:hint="eastAsia"/>
          <w:sz w:val="28"/>
          <w:szCs w:val="30"/>
        </w:rPr>
        <w:t xml:space="preserve">审核部门（盖章）：                                                        申报年度：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
        <w:gridCol w:w="1336"/>
        <w:gridCol w:w="2009"/>
        <w:gridCol w:w="2009"/>
        <w:gridCol w:w="2739"/>
        <w:gridCol w:w="2710"/>
        <w:gridCol w:w="1878"/>
      </w:tblGrid>
      <w:tr w:rsidR="0047501E">
        <w:trPr>
          <w:trHeight w:val="1344"/>
          <w:jc w:val="center"/>
        </w:trPr>
        <w:tc>
          <w:tcPr>
            <w:tcW w:w="1116"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序号</w:t>
            </w:r>
          </w:p>
        </w:tc>
        <w:tc>
          <w:tcPr>
            <w:tcW w:w="1336"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核心企业</w:t>
            </w:r>
          </w:p>
        </w:tc>
        <w:tc>
          <w:tcPr>
            <w:tcW w:w="2009"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企业社会</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信用代码</w:t>
            </w:r>
          </w:p>
        </w:tc>
        <w:tc>
          <w:tcPr>
            <w:tcW w:w="2009"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企业所有制</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类别</w:t>
            </w:r>
          </w:p>
        </w:tc>
        <w:tc>
          <w:tcPr>
            <w:tcW w:w="2739"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应收账款确权金额</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同比增速（%）</w:t>
            </w:r>
          </w:p>
        </w:tc>
        <w:tc>
          <w:tcPr>
            <w:tcW w:w="2710"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应收账款确权</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融资金额（亿元）</w:t>
            </w:r>
          </w:p>
        </w:tc>
        <w:tc>
          <w:tcPr>
            <w:tcW w:w="1878"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拟申请奖励金额（万元）</w:t>
            </w:r>
          </w:p>
        </w:tc>
      </w:tr>
      <w:tr w:rsidR="0047501E">
        <w:trPr>
          <w:trHeight w:val="363"/>
          <w:jc w:val="center"/>
        </w:trPr>
        <w:tc>
          <w:tcPr>
            <w:tcW w:w="1116" w:type="dxa"/>
            <w:vAlign w:val="center"/>
          </w:tcPr>
          <w:p w:rsidR="0047501E" w:rsidRDefault="0047501E">
            <w:pPr>
              <w:spacing w:line="0" w:lineRule="atLeast"/>
              <w:jc w:val="center"/>
              <w:rPr>
                <w:rFonts w:ascii="仿宋_GB2312" w:eastAsia="仿宋_GB2312" w:hint="eastAsia"/>
                <w:sz w:val="28"/>
                <w:szCs w:val="28"/>
              </w:rPr>
            </w:pPr>
          </w:p>
        </w:tc>
        <w:tc>
          <w:tcPr>
            <w:tcW w:w="1336"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739" w:type="dxa"/>
            <w:vAlign w:val="center"/>
          </w:tcPr>
          <w:p w:rsidR="0047501E" w:rsidRDefault="0047501E">
            <w:pPr>
              <w:spacing w:line="0" w:lineRule="atLeast"/>
              <w:jc w:val="center"/>
              <w:rPr>
                <w:rFonts w:ascii="仿宋_GB2312" w:eastAsia="仿宋_GB2312" w:hint="eastAsia"/>
                <w:sz w:val="28"/>
                <w:szCs w:val="28"/>
              </w:rPr>
            </w:pPr>
          </w:p>
        </w:tc>
        <w:tc>
          <w:tcPr>
            <w:tcW w:w="2710" w:type="dxa"/>
            <w:vAlign w:val="center"/>
          </w:tcPr>
          <w:p w:rsidR="0047501E" w:rsidRDefault="0047501E">
            <w:pPr>
              <w:spacing w:line="0" w:lineRule="atLeast"/>
              <w:jc w:val="center"/>
              <w:rPr>
                <w:rFonts w:ascii="仿宋_GB2312" w:eastAsia="仿宋_GB2312" w:hint="eastAsia"/>
                <w:sz w:val="28"/>
                <w:szCs w:val="28"/>
              </w:rPr>
            </w:pPr>
          </w:p>
        </w:tc>
        <w:tc>
          <w:tcPr>
            <w:tcW w:w="1878"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63"/>
          <w:jc w:val="center"/>
        </w:trPr>
        <w:tc>
          <w:tcPr>
            <w:tcW w:w="1116" w:type="dxa"/>
            <w:vAlign w:val="center"/>
          </w:tcPr>
          <w:p w:rsidR="0047501E" w:rsidRDefault="0047501E">
            <w:pPr>
              <w:spacing w:line="0" w:lineRule="atLeast"/>
              <w:jc w:val="center"/>
              <w:rPr>
                <w:rFonts w:ascii="仿宋_GB2312" w:eastAsia="仿宋_GB2312" w:hint="eastAsia"/>
                <w:sz w:val="28"/>
                <w:szCs w:val="28"/>
              </w:rPr>
            </w:pPr>
          </w:p>
        </w:tc>
        <w:tc>
          <w:tcPr>
            <w:tcW w:w="1336"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739" w:type="dxa"/>
            <w:vAlign w:val="center"/>
          </w:tcPr>
          <w:p w:rsidR="0047501E" w:rsidRDefault="0047501E">
            <w:pPr>
              <w:spacing w:line="0" w:lineRule="atLeast"/>
              <w:jc w:val="center"/>
              <w:rPr>
                <w:rFonts w:ascii="仿宋_GB2312" w:eastAsia="仿宋_GB2312" w:hint="eastAsia"/>
                <w:sz w:val="28"/>
                <w:szCs w:val="28"/>
              </w:rPr>
            </w:pPr>
          </w:p>
        </w:tc>
        <w:tc>
          <w:tcPr>
            <w:tcW w:w="2710" w:type="dxa"/>
            <w:vAlign w:val="center"/>
          </w:tcPr>
          <w:p w:rsidR="0047501E" w:rsidRDefault="0047501E">
            <w:pPr>
              <w:spacing w:line="0" w:lineRule="atLeast"/>
              <w:jc w:val="center"/>
              <w:rPr>
                <w:rFonts w:ascii="仿宋_GB2312" w:eastAsia="仿宋_GB2312" w:hint="eastAsia"/>
                <w:sz w:val="28"/>
                <w:szCs w:val="28"/>
              </w:rPr>
            </w:pPr>
          </w:p>
        </w:tc>
        <w:tc>
          <w:tcPr>
            <w:tcW w:w="1878"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63"/>
          <w:jc w:val="center"/>
        </w:trPr>
        <w:tc>
          <w:tcPr>
            <w:tcW w:w="1116" w:type="dxa"/>
            <w:vAlign w:val="center"/>
          </w:tcPr>
          <w:p w:rsidR="0047501E" w:rsidRDefault="0047501E">
            <w:pPr>
              <w:spacing w:line="0" w:lineRule="atLeast"/>
              <w:jc w:val="center"/>
              <w:rPr>
                <w:rFonts w:ascii="仿宋_GB2312" w:eastAsia="仿宋_GB2312" w:hint="eastAsia"/>
                <w:sz w:val="28"/>
                <w:szCs w:val="28"/>
              </w:rPr>
            </w:pPr>
          </w:p>
        </w:tc>
        <w:tc>
          <w:tcPr>
            <w:tcW w:w="1336"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739" w:type="dxa"/>
            <w:vAlign w:val="center"/>
          </w:tcPr>
          <w:p w:rsidR="0047501E" w:rsidRDefault="0047501E">
            <w:pPr>
              <w:spacing w:line="0" w:lineRule="atLeast"/>
              <w:jc w:val="center"/>
              <w:rPr>
                <w:rFonts w:ascii="仿宋_GB2312" w:eastAsia="仿宋_GB2312" w:hint="eastAsia"/>
                <w:sz w:val="28"/>
                <w:szCs w:val="28"/>
              </w:rPr>
            </w:pPr>
          </w:p>
        </w:tc>
        <w:tc>
          <w:tcPr>
            <w:tcW w:w="2710" w:type="dxa"/>
            <w:vAlign w:val="center"/>
          </w:tcPr>
          <w:p w:rsidR="0047501E" w:rsidRDefault="0047501E">
            <w:pPr>
              <w:spacing w:line="0" w:lineRule="atLeast"/>
              <w:jc w:val="center"/>
              <w:rPr>
                <w:rFonts w:ascii="仿宋_GB2312" w:eastAsia="仿宋_GB2312" w:hint="eastAsia"/>
                <w:sz w:val="28"/>
                <w:szCs w:val="28"/>
              </w:rPr>
            </w:pPr>
          </w:p>
        </w:tc>
        <w:tc>
          <w:tcPr>
            <w:tcW w:w="1878"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63"/>
          <w:jc w:val="center"/>
        </w:trPr>
        <w:tc>
          <w:tcPr>
            <w:tcW w:w="1116" w:type="dxa"/>
            <w:vAlign w:val="center"/>
          </w:tcPr>
          <w:p w:rsidR="0047501E" w:rsidRDefault="0047501E">
            <w:pPr>
              <w:spacing w:line="0" w:lineRule="atLeast"/>
              <w:jc w:val="center"/>
              <w:rPr>
                <w:rFonts w:ascii="仿宋_GB2312" w:eastAsia="仿宋_GB2312" w:hint="eastAsia"/>
                <w:sz w:val="28"/>
                <w:szCs w:val="28"/>
              </w:rPr>
            </w:pPr>
          </w:p>
        </w:tc>
        <w:tc>
          <w:tcPr>
            <w:tcW w:w="1336"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739" w:type="dxa"/>
            <w:vAlign w:val="center"/>
          </w:tcPr>
          <w:p w:rsidR="0047501E" w:rsidRDefault="0047501E">
            <w:pPr>
              <w:spacing w:line="0" w:lineRule="atLeast"/>
              <w:jc w:val="center"/>
              <w:rPr>
                <w:rFonts w:ascii="仿宋_GB2312" w:eastAsia="仿宋_GB2312" w:hint="eastAsia"/>
                <w:sz w:val="28"/>
                <w:szCs w:val="28"/>
              </w:rPr>
            </w:pPr>
          </w:p>
        </w:tc>
        <w:tc>
          <w:tcPr>
            <w:tcW w:w="2710" w:type="dxa"/>
            <w:vAlign w:val="center"/>
          </w:tcPr>
          <w:p w:rsidR="0047501E" w:rsidRDefault="0047501E">
            <w:pPr>
              <w:spacing w:line="0" w:lineRule="atLeast"/>
              <w:jc w:val="center"/>
              <w:rPr>
                <w:rFonts w:ascii="仿宋_GB2312" w:eastAsia="仿宋_GB2312" w:hint="eastAsia"/>
                <w:sz w:val="28"/>
                <w:szCs w:val="28"/>
              </w:rPr>
            </w:pPr>
          </w:p>
        </w:tc>
        <w:tc>
          <w:tcPr>
            <w:tcW w:w="1878"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63"/>
          <w:jc w:val="center"/>
        </w:trPr>
        <w:tc>
          <w:tcPr>
            <w:tcW w:w="1116" w:type="dxa"/>
            <w:vAlign w:val="center"/>
          </w:tcPr>
          <w:p w:rsidR="0047501E" w:rsidRDefault="0047501E">
            <w:pPr>
              <w:spacing w:line="0" w:lineRule="atLeast"/>
              <w:jc w:val="center"/>
              <w:rPr>
                <w:rFonts w:ascii="仿宋_GB2312" w:eastAsia="仿宋_GB2312" w:hint="eastAsia"/>
                <w:sz w:val="28"/>
                <w:szCs w:val="28"/>
              </w:rPr>
            </w:pPr>
          </w:p>
        </w:tc>
        <w:tc>
          <w:tcPr>
            <w:tcW w:w="1336"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739" w:type="dxa"/>
            <w:vAlign w:val="center"/>
          </w:tcPr>
          <w:p w:rsidR="0047501E" w:rsidRDefault="0047501E">
            <w:pPr>
              <w:spacing w:line="0" w:lineRule="atLeast"/>
              <w:jc w:val="center"/>
              <w:rPr>
                <w:rFonts w:ascii="仿宋_GB2312" w:eastAsia="仿宋_GB2312" w:hint="eastAsia"/>
                <w:sz w:val="28"/>
                <w:szCs w:val="28"/>
              </w:rPr>
            </w:pPr>
          </w:p>
        </w:tc>
        <w:tc>
          <w:tcPr>
            <w:tcW w:w="2710" w:type="dxa"/>
            <w:vAlign w:val="center"/>
          </w:tcPr>
          <w:p w:rsidR="0047501E" w:rsidRDefault="0047501E">
            <w:pPr>
              <w:spacing w:line="0" w:lineRule="atLeast"/>
              <w:jc w:val="center"/>
              <w:rPr>
                <w:rFonts w:ascii="仿宋_GB2312" w:eastAsia="仿宋_GB2312" w:hint="eastAsia"/>
                <w:sz w:val="28"/>
                <w:szCs w:val="28"/>
              </w:rPr>
            </w:pPr>
          </w:p>
        </w:tc>
        <w:tc>
          <w:tcPr>
            <w:tcW w:w="1878"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63"/>
          <w:jc w:val="center"/>
        </w:trPr>
        <w:tc>
          <w:tcPr>
            <w:tcW w:w="1116" w:type="dxa"/>
            <w:vAlign w:val="center"/>
          </w:tcPr>
          <w:p w:rsidR="0047501E" w:rsidRDefault="0047501E">
            <w:pPr>
              <w:spacing w:line="0" w:lineRule="atLeast"/>
              <w:jc w:val="center"/>
              <w:rPr>
                <w:rFonts w:ascii="仿宋_GB2312" w:eastAsia="仿宋_GB2312" w:hint="eastAsia"/>
                <w:sz w:val="28"/>
                <w:szCs w:val="28"/>
              </w:rPr>
            </w:pPr>
          </w:p>
        </w:tc>
        <w:tc>
          <w:tcPr>
            <w:tcW w:w="1336"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739" w:type="dxa"/>
            <w:vAlign w:val="center"/>
          </w:tcPr>
          <w:p w:rsidR="0047501E" w:rsidRDefault="0047501E">
            <w:pPr>
              <w:spacing w:line="0" w:lineRule="atLeast"/>
              <w:jc w:val="center"/>
              <w:rPr>
                <w:rFonts w:ascii="仿宋_GB2312" w:eastAsia="仿宋_GB2312" w:hint="eastAsia"/>
                <w:sz w:val="28"/>
                <w:szCs w:val="28"/>
              </w:rPr>
            </w:pPr>
          </w:p>
        </w:tc>
        <w:tc>
          <w:tcPr>
            <w:tcW w:w="2710" w:type="dxa"/>
            <w:vAlign w:val="center"/>
          </w:tcPr>
          <w:p w:rsidR="0047501E" w:rsidRDefault="0047501E">
            <w:pPr>
              <w:spacing w:line="0" w:lineRule="atLeast"/>
              <w:jc w:val="center"/>
              <w:rPr>
                <w:rFonts w:ascii="仿宋_GB2312" w:eastAsia="仿宋_GB2312" w:hint="eastAsia"/>
                <w:sz w:val="28"/>
                <w:szCs w:val="28"/>
              </w:rPr>
            </w:pPr>
          </w:p>
        </w:tc>
        <w:tc>
          <w:tcPr>
            <w:tcW w:w="1878"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63"/>
          <w:jc w:val="center"/>
        </w:trPr>
        <w:tc>
          <w:tcPr>
            <w:tcW w:w="1116" w:type="dxa"/>
            <w:vAlign w:val="center"/>
          </w:tcPr>
          <w:p w:rsidR="0047501E" w:rsidRDefault="0047501E">
            <w:pPr>
              <w:spacing w:line="0" w:lineRule="atLeast"/>
              <w:jc w:val="center"/>
              <w:rPr>
                <w:rFonts w:ascii="仿宋_GB2312" w:eastAsia="仿宋_GB2312" w:hint="eastAsia"/>
                <w:sz w:val="28"/>
                <w:szCs w:val="28"/>
              </w:rPr>
            </w:pPr>
          </w:p>
        </w:tc>
        <w:tc>
          <w:tcPr>
            <w:tcW w:w="1336"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739" w:type="dxa"/>
            <w:vAlign w:val="center"/>
          </w:tcPr>
          <w:p w:rsidR="0047501E" w:rsidRDefault="0047501E">
            <w:pPr>
              <w:spacing w:line="0" w:lineRule="atLeast"/>
              <w:jc w:val="center"/>
              <w:rPr>
                <w:rFonts w:ascii="仿宋_GB2312" w:eastAsia="仿宋_GB2312" w:hint="eastAsia"/>
                <w:sz w:val="28"/>
                <w:szCs w:val="28"/>
              </w:rPr>
            </w:pPr>
          </w:p>
        </w:tc>
        <w:tc>
          <w:tcPr>
            <w:tcW w:w="2710" w:type="dxa"/>
            <w:vAlign w:val="center"/>
          </w:tcPr>
          <w:p w:rsidR="0047501E" w:rsidRDefault="0047501E">
            <w:pPr>
              <w:spacing w:line="0" w:lineRule="atLeast"/>
              <w:jc w:val="center"/>
              <w:rPr>
                <w:rFonts w:ascii="仿宋_GB2312" w:eastAsia="仿宋_GB2312" w:hint="eastAsia"/>
                <w:sz w:val="28"/>
                <w:szCs w:val="28"/>
              </w:rPr>
            </w:pPr>
          </w:p>
        </w:tc>
        <w:tc>
          <w:tcPr>
            <w:tcW w:w="1878"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99"/>
          <w:jc w:val="center"/>
        </w:trPr>
        <w:tc>
          <w:tcPr>
            <w:tcW w:w="1116" w:type="dxa"/>
            <w:vAlign w:val="center"/>
          </w:tcPr>
          <w:p w:rsidR="0047501E" w:rsidRDefault="0047501E">
            <w:pPr>
              <w:spacing w:line="0" w:lineRule="atLeast"/>
              <w:jc w:val="center"/>
              <w:rPr>
                <w:rFonts w:ascii="仿宋_GB2312" w:eastAsia="仿宋_GB2312" w:hint="eastAsia"/>
                <w:sz w:val="28"/>
                <w:szCs w:val="28"/>
              </w:rPr>
            </w:pPr>
          </w:p>
        </w:tc>
        <w:tc>
          <w:tcPr>
            <w:tcW w:w="1336"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009" w:type="dxa"/>
            <w:vAlign w:val="center"/>
          </w:tcPr>
          <w:p w:rsidR="0047501E" w:rsidRDefault="0047501E">
            <w:pPr>
              <w:spacing w:line="0" w:lineRule="atLeast"/>
              <w:jc w:val="center"/>
              <w:rPr>
                <w:rFonts w:ascii="仿宋_GB2312" w:eastAsia="仿宋_GB2312" w:hint="eastAsia"/>
                <w:sz w:val="28"/>
                <w:szCs w:val="28"/>
              </w:rPr>
            </w:pPr>
          </w:p>
        </w:tc>
        <w:tc>
          <w:tcPr>
            <w:tcW w:w="2739" w:type="dxa"/>
            <w:vAlign w:val="center"/>
          </w:tcPr>
          <w:p w:rsidR="0047501E" w:rsidRDefault="0047501E">
            <w:pPr>
              <w:spacing w:line="0" w:lineRule="atLeast"/>
              <w:jc w:val="center"/>
              <w:rPr>
                <w:rFonts w:ascii="仿宋_GB2312" w:eastAsia="仿宋_GB2312" w:hint="eastAsia"/>
                <w:sz w:val="28"/>
                <w:szCs w:val="28"/>
              </w:rPr>
            </w:pPr>
          </w:p>
        </w:tc>
        <w:tc>
          <w:tcPr>
            <w:tcW w:w="2710" w:type="dxa"/>
            <w:vAlign w:val="center"/>
          </w:tcPr>
          <w:p w:rsidR="0047501E" w:rsidRDefault="0047501E">
            <w:pPr>
              <w:spacing w:line="0" w:lineRule="atLeast"/>
              <w:jc w:val="center"/>
              <w:rPr>
                <w:rFonts w:ascii="仿宋_GB2312" w:eastAsia="仿宋_GB2312" w:hint="eastAsia"/>
                <w:sz w:val="28"/>
                <w:szCs w:val="28"/>
              </w:rPr>
            </w:pPr>
          </w:p>
        </w:tc>
        <w:tc>
          <w:tcPr>
            <w:tcW w:w="1878" w:type="dxa"/>
            <w:vAlign w:val="center"/>
          </w:tcPr>
          <w:p w:rsidR="0047501E" w:rsidRDefault="0047501E">
            <w:pPr>
              <w:spacing w:line="0" w:lineRule="atLeast"/>
              <w:jc w:val="center"/>
              <w:rPr>
                <w:rFonts w:ascii="仿宋_GB2312" w:eastAsia="仿宋_GB2312" w:hint="eastAsia"/>
                <w:sz w:val="28"/>
                <w:szCs w:val="28"/>
              </w:rPr>
            </w:pPr>
          </w:p>
        </w:tc>
      </w:tr>
    </w:tbl>
    <w:p w:rsidR="0047501E" w:rsidRDefault="0047501E">
      <w:pPr>
        <w:pStyle w:val="a7"/>
        <w:spacing w:line="560" w:lineRule="exact"/>
        <w:ind w:firstLineChars="200" w:firstLine="640"/>
        <w:rPr>
          <w:rFonts w:ascii="仿宋_GB2312" w:eastAsia="仿宋_GB2312" w:hAnsi="仿宋_GB2312" w:cs="仿宋_GB2312" w:hint="eastAsia"/>
          <w:sz w:val="32"/>
          <w:szCs w:val="32"/>
        </w:rPr>
      </w:pPr>
    </w:p>
    <w:p w:rsidR="0047501E" w:rsidRDefault="0047501E">
      <w:pPr>
        <w:spacing w:line="520" w:lineRule="exact"/>
        <w:rPr>
          <w:rFonts w:ascii="仿宋_GB2312" w:eastAsia="仿宋_GB2312" w:hAnsi="仿宋_GB2312" w:cs="仿宋_GB2312" w:hint="eastAsia"/>
          <w:sz w:val="32"/>
          <w:szCs w:val="32"/>
        </w:rPr>
        <w:sectPr w:rsidR="0047501E">
          <w:footerReference w:type="default" r:id="rId8"/>
          <w:pgSz w:w="16838" w:h="11906" w:orient="landscape"/>
          <w:pgMar w:top="1531" w:right="1928" w:bottom="1531" w:left="1928" w:header="1191" w:footer="1531" w:gutter="0"/>
          <w:cols w:space="720"/>
          <w:docGrid w:type="lines" w:linePitch="327"/>
        </w:sectPr>
      </w:pPr>
    </w:p>
    <w:p w:rsidR="0047501E" w:rsidRDefault="0047501E">
      <w:pPr>
        <w:spacing w:line="520" w:lineRule="exact"/>
        <w:rPr>
          <w:rFonts w:ascii="黑体" w:eastAsia="黑体" w:hAnsi="黑体" w:cs="黑体" w:hint="eastAsia"/>
          <w:sz w:val="32"/>
          <w:szCs w:val="32"/>
        </w:rPr>
      </w:pPr>
      <w:r>
        <w:rPr>
          <w:rFonts w:ascii="黑体" w:eastAsia="黑体" w:hAnsi="黑体" w:cs="黑体" w:hint="eastAsia"/>
          <w:sz w:val="32"/>
          <w:szCs w:val="32"/>
        </w:rPr>
        <w:lastRenderedPageBreak/>
        <w:t>附件3</w:t>
      </w:r>
    </w:p>
    <w:p w:rsidR="0047501E" w:rsidRDefault="0047501E">
      <w:pPr>
        <w:spacing w:line="340" w:lineRule="exact"/>
        <w:rPr>
          <w:rFonts w:ascii="黑体" w:eastAsia="黑体" w:hAnsi="黑体" w:cs="黑体" w:hint="eastAsia"/>
          <w:sz w:val="32"/>
          <w:szCs w:val="32"/>
        </w:rPr>
      </w:pPr>
    </w:p>
    <w:p w:rsidR="0047501E" w:rsidRDefault="0047501E">
      <w:pPr>
        <w:spacing w:line="52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山东省核心企业应付账款票据化奖励申请表</w:t>
      </w:r>
    </w:p>
    <w:p w:rsidR="0047501E" w:rsidRDefault="0047501E">
      <w:pPr>
        <w:spacing w:line="200" w:lineRule="exact"/>
        <w:jc w:val="center"/>
        <w:rPr>
          <w:rFonts w:ascii="方正小标宋_GBK" w:eastAsia="方正小标宋_GBK" w:hAnsi="方正小标宋_GBK" w:cs="方正小标宋_GBK" w:hint="eastAsia"/>
          <w:sz w:val="36"/>
          <w:szCs w:val="36"/>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9"/>
        <w:gridCol w:w="1281"/>
        <w:gridCol w:w="6019"/>
      </w:tblGrid>
      <w:tr w:rsidR="0047501E">
        <w:trPr>
          <w:cantSplit/>
          <w:trHeight w:val="364"/>
          <w:jc w:val="center"/>
        </w:trPr>
        <w:tc>
          <w:tcPr>
            <w:tcW w:w="1459" w:type="dxa"/>
            <w:vMerge w:val="restart"/>
            <w:vAlign w:val="center"/>
          </w:tcPr>
          <w:p w:rsidR="0047501E" w:rsidRDefault="0047501E">
            <w:pPr>
              <w:jc w:val="center"/>
              <w:rPr>
                <w:rFonts w:hint="eastAsia"/>
                <w:sz w:val="28"/>
                <w:szCs w:val="28"/>
              </w:rPr>
            </w:pPr>
            <w:r>
              <w:rPr>
                <w:rFonts w:hint="eastAsia"/>
                <w:sz w:val="28"/>
                <w:szCs w:val="28"/>
              </w:rPr>
              <w:t>申</w:t>
            </w:r>
          </w:p>
          <w:p w:rsidR="0047501E" w:rsidRDefault="0047501E">
            <w:pPr>
              <w:jc w:val="center"/>
              <w:rPr>
                <w:rFonts w:hint="eastAsia"/>
                <w:sz w:val="28"/>
                <w:szCs w:val="28"/>
              </w:rPr>
            </w:pPr>
            <w:r>
              <w:rPr>
                <w:rFonts w:hint="eastAsia"/>
                <w:sz w:val="28"/>
                <w:szCs w:val="28"/>
              </w:rPr>
              <w:t>请</w:t>
            </w:r>
          </w:p>
          <w:p w:rsidR="0047501E" w:rsidRDefault="0047501E">
            <w:pPr>
              <w:jc w:val="center"/>
              <w:rPr>
                <w:rFonts w:hint="eastAsia"/>
                <w:sz w:val="28"/>
                <w:szCs w:val="28"/>
              </w:rPr>
            </w:pPr>
            <w:r>
              <w:rPr>
                <w:rFonts w:hint="eastAsia"/>
                <w:sz w:val="28"/>
                <w:szCs w:val="28"/>
              </w:rPr>
              <w:t>人</w:t>
            </w:r>
          </w:p>
          <w:p w:rsidR="0047501E" w:rsidRDefault="0047501E">
            <w:pPr>
              <w:jc w:val="center"/>
              <w:rPr>
                <w:rFonts w:hint="eastAsia"/>
                <w:sz w:val="28"/>
                <w:szCs w:val="28"/>
              </w:rPr>
            </w:pPr>
            <w:r>
              <w:rPr>
                <w:rFonts w:hint="eastAsia"/>
                <w:sz w:val="28"/>
                <w:szCs w:val="28"/>
              </w:rPr>
              <w:t>情</w:t>
            </w:r>
          </w:p>
          <w:p w:rsidR="0047501E" w:rsidRDefault="0047501E">
            <w:pPr>
              <w:jc w:val="center"/>
              <w:rPr>
                <w:rFonts w:hint="eastAsia"/>
              </w:rPr>
            </w:pPr>
            <w:r>
              <w:rPr>
                <w:rFonts w:hint="eastAsia"/>
                <w:sz w:val="28"/>
                <w:szCs w:val="28"/>
              </w:rPr>
              <w:t>况</w:t>
            </w: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企业名称：</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社会信用代码：</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所有制类型：</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企业规模（大型、中型、小型、微型）：</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申请奖励年度上年商业汇票签发量（亿元）</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申请奖励年度商业汇票签发量（亿元）：</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申请奖励年度商业汇票签发量同比增速（%）：</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申请奖励年度商业汇票签发增长量（亿元）：</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申请奖励年度现金支付比例（%）：</w:t>
            </w:r>
          </w:p>
        </w:tc>
      </w:tr>
      <w:tr w:rsidR="0047501E">
        <w:trPr>
          <w:cantSplit/>
          <w:trHeight w:val="364"/>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申请奖励年度现金支付比例较前三年总体水平增长百分点（个）：</w:t>
            </w:r>
          </w:p>
        </w:tc>
      </w:tr>
      <w:tr w:rsidR="0047501E">
        <w:trPr>
          <w:cantSplit/>
          <w:trHeight w:val="392"/>
          <w:jc w:val="center"/>
        </w:trPr>
        <w:tc>
          <w:tcPr>
            <w:tcW w:w="1459" w:type="dxa"/>
            <w:vMerge/>
          </w:tcPr>
          <w:p w:rsidR="0047501E" w:rsidRDefault="0047501E">
            <w:pPr>
              <w:jc w:val="center"/>
              <w:rPr>
                <w:rFonts w:hint="eastAsia"/>
              </w:rPr>
            </w:pPr>
          </w:p>
        </w:tc>
        <w:tc>
          <w:tcPr>
            <w:tcW w:w="7300" w:type="dxa"/>
            <w:gridSpan w:val="2"/>
            <w:vAlign w:val="center"/>
          </w:tcPr>
          <w:p w:rsidR="0047501E" w:rsidRDefault="0047501E">
            <w:pPr>
              <w:rPr>
                <w:rFonts w:ascii="仿宋_GB2312" w:eastAsia="仿宋_GB2312" w:hint="eastAsia"/>
                <w:sz w:val="24"/>
              </w:rPr>
            </w:pPr>
            <w:r>
              <w:rPr>
                <w:rFonts w:ascii="仿宋_GB2312" w:eastAsia="仿宋_GB2312" w:hint="eastAsia"/>
                <w:sz w:val="24"/>
              </w:rPr>
              <w:t>拟申请奖励金额（万元）：</w:t>
            </w:r>
          </w:p>
        </w:tc>
      </w:tr>
      <w:tr w:rsidR="0047501E">
        <w:trPr>
          <w:cantSplit/>
          <w:trHeight w:val="1715"/>
          <w:jc w:val="center"/>
        </w:trPr>
        <w:tc>
          <w:tcPr>
            <w:tcW w:w="1459" w:type="dxa"/>
            <w:vMerge/>
          </w:tcPr>
          <w:p w:rsidR="0047501E" w:rsidRDefault="0047501E">
            <w:pPr>
              <w:jc w:val="center"/>
              <w:rPr>
                <w:rFonts w:hint="eastAsia"/>
              </w:rPr>
            </w:pPr>
          </w:p>
        </w:tc>
        <w:tc>
          <w:tcPr>
            <w:tcW w:w="7300" w:type="dxa"/>
            <w:gridSpan w:val="2"/>
          </w:tcPr>
          <w:p w:rsidR="0047501E" w:rsidRDefault="0047501E">
            <w:pPr>
              <w:rPr>
                <w:rFonts w:hint="eastAsia"/>
              </w:rPr>
            </w:pPr>
            <w:r>
              <w:rPr>
                <w:rFonts w:hint="eastAsia"/>
              </w:rPr>
              <w:t>经办人：</w:t>
            </w:r>
            <w:r>
              <w:rPr>
                <w:rFonts w:hint="eastAsia"/>
              </w:rPr>
              <w:t xml:space="preserve"> </w:t>
            </w:r>
          </w:p>
          <w:p w:rsidR="0047501E" w:rsidRDefault="0047501E">
            <w:pPr>
              <w:rPr>
                <w:rFonts w:hint="eastAsia"/>
              </w:rPr>
            </w:pPr>
          </w:p>
          <w:p w:rsidR="0047501E" w:rsidRDefault="0047501E">
            <w:pPr>
              <w:rPr>
                <w:rFonts w:hint="eastAsia"/>
              </w:rPr>
            </w:pPr>
            <w:r>
              <w:rPr>
                <w:rFonts w:hint="eastAsia"/>
              </w:rPr>
              <w:t>部门负责人：</w:t>
            </w:r>
            <w:r>
              <w:rPr>
                <w:rFonts w:hint="eastAsia"/>
              </w:rPr>
              <w:t xml:space="preserve"> </w:t>
            </w:r>
          </w:p>
          <w:p w:rsidR="0047501E" w:rsidRDefault="0047501E">
            <w:pPr>
              <w:rPr>
                <w:rFonts w:hint="eastAsia"/>
              </w:rPr>
            </w:pPr>
          </w:p>
          <w:p w:rsidR="0047501E" w:rsidRDefault="0047501E">
            <w:pPr>
              <w:rPr>
                <w:rFonts w:hint="eastAsia"/>
              </w:rPr>
            </w:pPr>
            <w:r>
              <w:rPr>
                <w:rFonts w:hint="eastAsia"/>
              </w:rPr>
              <w:t>单位负责人：</w:t>
            </w:r>
            <w:r>
              <w:rPr>
                <w:rFonts w:hint="eastAsia"/>
              </w:rPr>
              <w:t xml:space="preserve">                                 </w:t>
            </w:r>
          </w:p>
          <w:p w:rsidR="0047501E" w:rsidRDefault="0047501E">
            <w:pPr>
              <w:ind w:firstLineChars="1950" w:firstLine="4095"/>
              <w:rPr>
                <w:rFonts w:hint="eastAsia"/>
              </w:rPr>
            </w:pPr>
            <w:r>
              <w:rPr>
                <w:rFonts w:hint="eastAsia"/>
              </w:rPr>
              <w:t xml:space="preserve">       </w:t>
            </w:r>
            <w:r>
              <w:rPr>
                <w:rFonts w:hint="eastAsia"/>
              </w:rPr>
              <w:t>（单位公章）</w:t>
            </w:r>
          </w:p>
        </w:tc>
      </w:tr>
      <w:tr w:rsidR="0047501E">
        <w:trPr>
          <w:cantSplit/>
          <w:trHeight w:val="1036"/>
          <w:jc w:val="center"/>
        </w:trPr>
        <w:tc>
          <w:tcPr>
            <w:tcW w:w="1459" w:type="dxa"/>
            <w:vMerge w:val="restart"/>
            <w:vAlign w:val="center"/>
          </w:tcPr>
          <w:p w:rsidR="0047501E" w:rsidRDefault="0047501E">
            <w:pPr>
              <w:jc w:val="center"/>
              <w:rPr>
                <w:rFonts w:hint="eastAsia"/>
                <w:sz w:val="28"/>
                <w:szCs w:val="28"/>
              </w:rPr>
            </w:pPr>
            <w:r>
              <w:rPr>
                <w:rFonts w:hint="eastAsia"/>
                <w:sz w:val="28"/>
                <w:szCs w:val="28"/>
              </w:rPr>
              <w:t>相关</w:t>
            </w:r>
          </w:p>
          <w:p w:rsidR="0047501E" w:rsidRDefault="0047501E">
            <w:pPr>
              <w:jc w:val="center"/>
              <w:rPr>
                <w:rFonts w:hint="eastAsia"/>
                <w:sz w:val="28"/>
                <w:szCs w:val="28"/>
              </w:rPr>
            </w:pPr>
            <w:r>
              <w:rPr>
                <w:rFonts w:hint="eastAsia"/>
                <w:sz w:val="28"/>
                <w:szCs w:val="28"/>
              </w:rPr>
              <w:t>部门</w:t>
            </w:r>
          </w:p>
          <w:p w:rsidR="0047501E" w:rsidRDefault="0047501E">
            <w:pPr>
              <w:jc w:val="center"/>
              <w:rPr>
                <w:rFonts w:hint="eastAsia"/>
                <w:sz w:val="28"/>
                <w:szCs w:val="28"/>
              </w:rPr>
            </w:pPr>
            <w:r>
              <w:rPr>
                <w:rFonts w:hint="eastAsia"/>
                <w:sz w:val="28"/>
                <w:szCs w:val="28"/>
              </w:rPr>
              <w:t>审核</w:t>
            </w:r>
          </w:p>
          <w:p w:rsidR="0047501E" w:rsidRDefault="0047501E">
            <w:pPr>
              <w:jc w:val="center"/>
              <w:rPr>
                <w:rFonts w:hint="eastAsia"/>
                <w:sz w:val="28"/>
                <w:szCs w:val="28"/>
              </w:rPr>
            </w:pPr>
            <w:r>
              <w:rPr>
                <w:rFonts w:hint="eastAsia"/>
                <w:sz w:val="28"/>
                <w:szCs w:val="28"/>
              </w:rPr>
              <w:t>情况</w:t>
            </w:r>
          </w:p>
        </w:tc>
        <w:tc>
          <w:tcPr>
            <w:tcW w:w="1281" w:type="dxa"/>
            <w:vAlign w:val="center"/>
          </w:tcPr>
          <w:p w:rsidR="0047501E" w:rsidRDefault="0047501E">
            <w:pPr>
              <w:jc w:val="center"/>
              <w:rPr>
                <w:rFonts w:hint="eastAsia"/>
              </w:rPr>
            </w:pPr>
            <w:r>
              <w:rPr>
                <w:rFonts w:ascii="仿宋_GB2312" w:eastAsia="仿宋_GB2312" w:hint="eastAsia"/>
                <w:sz w:val="24"/>
              </w:rPr>
              <w:t>人民银行审核意见</w:t>
            </w:r>
          </w:p>
        </w:tc>
        <w:tc>
          <w:tcPr>
            <w:tcW w:w="6019" w:type="dxa"/>
          </w:tcPr>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p>
        </w:tc>
      </w:tr>
      <w:tr w:rsidR="0047501E">
        <w:trPr>
          <w:cantSplit/>
          <w:trHeight w:val="1215"/>
          <w:jc w:val="center"/>
        </w:trPr>
        <w:tc>
          <w:tcPr>
            <w:tcW w:w="1459" w:type="dxa"/>
            <w:vMerge/>
            <w:vAlign w:val="center"/>
          </w:tcPr>
          <w:p w:rsidR="0047501E" w:rsidRDefault="0047501E">
            <w:pPr>
              <w:jc w:val="center"/>
              <w:rPr>
                <w:rFonts w:hint="eastAsia"/>
              </w:rPr>
            </w:pPr>
          </w:p>
        </w:tc>
        <w:tc>
          <w:tcPr>
            <w:tcW w:w="1281" w:type="dxa"/>
            <w:vAlign w:val="center"/>
          </w:tcPr>
          <w:p w:rsidR="0047501E" w:rsidRDefault="0047501E">
            <w:pPr>
              <w:jc w:val="center"/>
              <w:rPr>
                <w:rFonts w:ascii="仿宋_GB2312" w:eastAsia="仿宋_GB2312" w:hint="eastAsia"/>
                <w:sz w:val="24"/>
              </w:rPr>
            </w:pPr>
            <w:r>
              <w:rPr>
                <w:rFonts w:ascii="仿宋_GB2312" w:eastAsia="仿宋_GB2312" w:hint="eastAsia"/>
                <w:sz w:val="24"/>
              </w:rPr>
              <w:t>工信部门审核意见</w:t>
            </w:r>
          </w:p>
        </w:tc>
        <w:tc>
          <w:tcPr>
            <w:tcW w:w="6019" w:type="dxa"/>
          </w:tcPr>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r>
              <w:rPr>
                <w:rFonts w:hint="eastAsia"/>
              </w:rPr>
              <w:t xml:space="preserve"> </w:t>
            </w:r>
          </w:p>
        </w:tc>
      </w:tr>
      <w:tr w:rsidR="0047501E">
        <w:trPr>
          <w:cantSplit/>
          <w:trHeight w:val="1209"/>
          <w:jc w:val="center"/>
        </w:trPr>
        <w:tc>
          <w:tcPr>
            <w:tcW w:w="1459" w:type="dxa"/>
            <w:vMerge/>
            <w:vAlign w:val="center"/>
          </w:tcPr>
          <w:p w:rsidR="0047501E" w:rsidRDefault="0047501E">
            <w:pPr>
              <w:jc w:val="center"/>
              <w:rPr>
                <w:rFonts w:hint="eastAsia"/>
              </w:rPr>
            </w:pPr>
          </w:p>
        </w:tc>
        <w:tc>
          <w:tcPr>
            <w:tcW w:w="1281" w:type="dxa"/>
            <w:vAlign w:val="center"/>
          </w:tcPr>
          <w:p w:rsidR="0047501E" w:rsidRDefault="0047501E">
            <w:pPr>
              <w:jc w:val="center"/>
              <w:rPr>
                <w:rFonts w:ascii="仿宋_GB2312" w:eastAsia="仿宋_GB2312" w:hint="eastAsia"/>
                <w:sz w:val="24"/>
              </w:rPr>
            </w:pPr>
            <w:r>
              <w:rPr>
                <w:rFonts w:ascii="仿宋_GB2312" w:eastAsia="仿宋_GB2312" w:hint="eastAsia"/>
                <w:sz w:val="24"/>
              </w:rPr>
              <w:t>财政部门审核意见</w:t>
            </w:r>
          </w:p>
        </w:tc>
        <w:tc>
          <w:tcPr>
            <w:tcW w:w="6019" w:type="dxa"/>
          </w:tcPr>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r>
              <w:rPr>
                <w:rFonts w:hint="eastAsia"/>
              </w:rPr>
              <w:t xml:space="preserve"> </w:t>
            </w:r>
          </w:p>
        </w:tc>
      </w:tr>
    </w:tbl>
    <w:p w:rsidR="0047501E" w:rsidRDefault="0047501E">
      <w:pPr>
        <w:spacing w:line="260" w:lineRule="exact"/>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注：1.申请企业确保材料真实完整和数据准确，相关材料均需加盖单位公章。</w:t>
      </w:r>
    </w:p>
    <w:p w:rsidR="0047501E" w:rsidRDefault="0047501E">
      <w:pPr>
        <w:spacing w:line="260" w:lineRule="exact"/>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2.前三年现金支付比例总体水平=前三年利用现金和银行存款进行的支出/（前三年主营业务成本+其他业务成本）。</w:t>
      </w:r>
    </w:p>
    <w:p w:rsidR="0047501E" w:rsidRDefault="0047501E">
      <w:pPr>
        <w:numPr>
          <w:ilvl w:val="0"/>
          <w:numId w:val="1"/>
        </w:numPr>
        <w:spacing w:line="260" w:lineRule="exact"/>
        <w:ind w:firstLineChars="400" w:firstLine="96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为避免重复奖励，本表中商业汇票不包含供应链票据。</w:t>
      </w:r>
    </w:p>
    <w:p w:rsidR="0047501E" w:rsidRDefault="0047501E">
      <w:pPr>
        <w:numPr>
          <w:ilvl w:val="0"/>
          <w:numId w:val="1"/>
        </w:numPr>
        <w:spacing w:line="260" w:lineRule="exact"/>
        <w:ind w:firstLineChars="400" w:firstLine="960"/>
        <w:rPr>
          <w:rFonts w:ascii="仿宋_GB2312" w:eastAsia="仿宋_GB2312" w:hAnsi="仿宋_GB2312" w:cs="仿宋_GB2312"/>
          <w:sz w:val="24"/>
          <w:szCs w:val="24"/>
        </w:rPr>
      </w:pPr>
      <w:r>
        <w:rPr>
          <w:rFonts w:ascii="仿宋_GB2312" w:eastAsia="仿宋_GB2312" w:hAnsi="仿宋_GB2312" w:cs="仿宋_GB2312" w:hint="eastAsia"/>
          <w:sz w:val="24"/>
          <w:szCs w:val="24"/>
        </w:rPr>
        <w:t>本表商业汇票签发量包括企业签发的银行承兑汇票和企业承兑的商业承兑汇票。</w:t>
      </w:r>
    </w:p>
    <w:p w:rsidR="0047501E" w:rsidRDefault="0047501E">
      <w:pPr>
        <w:spacing w:line="260" w:lineRule="exact"/>
        <w:rPr>
          <w:rFonts w:ascii="仿宋_GB2312" w:eastAsia="仿宋_GB2312" w:hAnsi="仿宋_GB2312" w:cs="仿宋_GB2312" w:hint="eastAsia"/>
          <w:sz w:val="24"/>
          <w:szCs w:val="24"/>
        </w:rPr>
        <w:sectPr w:rsidR="0047501E">
          <w:footerReference w:type="default" r:id="rId9"/>
          <w:pgSz w:w="11906" w:h="16838"/>
          <w:pgMar w:top="2154" w:right="1531" w:bottom="1928" w:left="1531" w:header="1191" w:footer="1531" w:gutter="0"/>
          <w:cols w:space="720"/>
          <w:docGrid w:type="lines" w:linePitch="318"/>
        </w:sectPr>
      </w:pPr>
    </w:p>
    <w:p w:rsidR="0047501E" w:rsidRDefault="0047501E">
      <w:pPr>
        <w:spacing w:line="578" w:lineRule="exact"/>
        <w:rPr>
          <w:rFonts w:ascii="黑体" w:eastAsia="黑体" w:hAnsi="黑体" w:cs="黑体" w:hint="eastAsia"/>
          <w:sz w:val="32"/>
          <w:szCs w:val="32"/>
        </w:rPr>
      </w:pPr>
      <w:r>
        <w:rPr>
          <w:rFonts w:ascii="黑体" w:eastAsia="黑体" w:hAnsi="黑体" w:cs="黑体" w:hint="eastAsia"/>
          <w:sz w:val="32"/>
          <w:szCs w:val="32"/>
        </w:rPr>
        <w:lastRenderedPageBreak/>
        <w:t>附件4</w:t>
      </w:r>
    </w:p>
    <w:p w:rsidR="0047501E" w:rsidRDefault="0047501E">
      <w:pPr>
        <w:spacing w:line="578" w:lineRule="exact"/>
        <w:rPr>
          <w:rFonts w:ascii="黑体" w:eastAsia="黑体" w:hAnsi="黑体" w:cs="黑体" w:hint="eastAsia"/>
          <w:sz w:val="32"/>
          <w:szCs w:val="32"/>
        </w:rPr>
      </w:pPr>
    </w:p>
    <w:p w:rsidR="0047501E" w:rsidRDefault="0047501E">
      <w:pPr>
        <w:spacing w:line="520" w:lineRule="atLeast"/>
        <w:jc w:val="center"/>
        <w:rPr>
          <w:rFonts w:ascii="方正小标宋_GBK" w:eastAsia="方正小标宋_GBK" w:hAnsi="方正小标宋_GBK" w:cs="方正小标宋_GBK" w:hint="eastAsia"/>
          <w:sz w:val="36"/>
          <w:szCs w:val="36"/>
        </w:rPr>
      </w:pPr>
      <w:r>
        <w:rPr>
          <w:rFonts w:ascii="方正小标宋_GBK" w:eastAsia="方正小标宋_GBK" w:hAnsi="方正小标宋_GBK" w:cs="方正小标宋_GBK" w:hint="eastAsia"/>
          <w:sz w:val="44"/>
          <w:szCs w:val="44"/>
        </w:rPr>
        <w:t>山东省核心企业应付账款票据化奖励汇总表</w:t>
      </w:r>
    </w:p>
    <w:p w:rsidR="0047501E" w:rsidRDefault="0047501E">
      <w:pPr>
        <w:spacing w:line="520" w:lineRule="atLeast"/>
        <w:rPr>
          <w:rFonts w:ascii="仿宋_GB2312" w:eastAsia="仿宋_GB2312" w:hint="eastAsia"/>
          <w:sz w:val="28"/>
          <w:szCs w:val="30"/>
        </w:rPr>
      </w:pPr>
      <w:r>
        <w:rPr>
          <w:rFonts w:ascii="仿宋_GB2312" w:eastAsia="仿宋_GB2312" w:hint="eastAsia"/>
          <w:sz w:val="28"/>
          <w:szCs w:val="30"/>
        </w:rPr>
        <w:t xml:space="preserve">审核部门（盖章）：                                                         申报年度：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055"/>
        <w:gridCol w:w="1585"/>
        <w:gridCol w:w="1585"/>
        <w:gridCol w:w="2161"/>
        <w:gridCol w:w="2703"/>
        <w:gridCol w:w="2244"/>
        <w:gridCol w:w="1684"/>
      </w:tblGrid>
      <w:tr w:rsidR="0047501E">
        <w:trPr>
          <w:trHeight w:val="1546"/>
          <w:jc w:val="center"/>
        </w:trPr>
        <w:tc>
          <w:tcPr>
            <w:tcW w:w="880"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序号</w:t>
            </w:r>
          </w:p>
        </w:tc>
        <w:tc>
          <w:tcPr>
            <w:tcW w:w="1055"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核心企业</w:t>
            </w:r>
          </w:p>
        </w:tc>
        <w:tc>
          <w:tcPr>
            <w:tcW w:w="1585"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企业社会信用代码</w:t>
            </w:r>
          </w:p>
        </w:tc>
        <w:tc>
          <w:tcPr>
            <w:tcW w:w="1585"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企业所有制类别</w:t>
            </w:r>
          </w:p>
        </w:tc>
        <w:tc>
          <w:tcPr>
            <w:tcW w:w="2161"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申请奖励年度商业汇票签发量同比增速（%）</w:t>
            </w:r>
          </w:p>
        </w:tc>
        <w:tc>
          <w:tcPr>
            <w:tcW w:w="2703"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申请奖励年度现金支付比例较前三年总体水平增长</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百分点（个）</w:t>
            </w:r>
          </w:p>
        </w:tc>
        <w:tc>
          <w:tcPr>
            <w:tcW w:w="2244"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申请奖励年度</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商业汇票签发</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增长量（亿元）</w:t>
            </w:r>
          </w:p>
        </w:tc>
        <w:tc>
          <w:tcPr>
            <w:tcW w:w="1684"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拟申请奖励金额（万元）</w:t>
            </w:r>
          </w:p>
        </w:tc>
      </w:tr>
      <w:tr w:rsidR="0047501E">
        <w:trPr>
          <w:trHeight w:val="376"/>
          <w:jc w:val="center"/>
        </w:trPr>
        <w:tc>
          <w:tcPr>
            <w:tcW w:w="880" w:type="dxa"/>
            <w:vAlign w:val="center"/>
          </w:tcPr>
          <w:p w:rsidR="0047501E" w:rsidRDefault="0047501E">
            <w:pPr>
              <w:spacing w:line="0" w:lineRule="atLeast"/>
              <w:jc w:val="center"/>
              <w:rPr>
                <w:rFonts w:ascii="仿宋_GB2312" w:eastAsia="仿宋_GB2312" w:hint="eastAsia"/>
                <w:sz w:val="28"/>
                <w:szCs w:val="28"/>
              </w:rPr>
            </w:pPr>
          </w:p>
        </w:tc>
        <w:tc>
          <w:tcPr>
            <w:tcW w:w="105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2161" w:type="dxa"/>
            <w:vAlign w:val="center"/>
          </w:tcPr>
          <w:p w:rsidR="0047501E" w:rsidRDefault="0047501E">
            <w:pPr>
              <w:spacing w:line="0" w:lineRule="atLeast"/>
              <w:jc w:val="center"/>
              <w:rPr>
                <w:rFonts w:ascii="仿宋_GB2312" w:eastAsia="仿宋_GB2312" w:hint="eastAsia"/>
                <w:sz w:val="28"/>
                <w:szCs w:val="28"/>
              </w:rPr>
            </w:pPr>
          </w:p>
        </w:tc>
        <w:tc>
          <w:tcPr>
            <w:tcW w:w="2703" w:type="dxa"/>
            <w:vAlign w:val="center"/>
          </w:tcPr>
          <w:p w:rsidR="0047501E" w:rsidRDefault="0047501E">
            <w:pPr>
              <w:spacing w:line="0" w:lineRule="atLeast"/>
              <w:jc w:val="center"/>
              <w:rPr>
                <w:rFonts w:ascii="仿宋_GB2312" w:eastAsia="仿宋_GB2312" w:hint="eastAsia"/>
                <w:sz w:val="28"/>
                <w:szCs w:val="28"/>
              </w:rPr>
            </w:pPr>
          </w:p>
        </w:tc>
        <w:tc>
          <w:tcPr>
            <w:tcW w:w="2244" w:type="dxa"/>
            <w:vAlign w:val="center"/>
          </w:tcPr>
          <w:p w:rsidR="0047501E" w:rsidRDefault="0047501E">
            <w:pPr>
              <w:spacing w:line="0" w:lineRule="atLeast"/>
              <w:jc w:val="center"/>
              <w:rPr>
                <w:rFonts w:ascii="仿宋_GB2312" w:eastAsia="仿宋_GB2312" w:hint="eastAsia"/>
                <w:sz w:val="28"/>
                <w:szCs w:val="28"/>
              </w:rPr>
            </w:pPr>
          </w:p>
        </w:tc>
        <w:tc>
          <w:tcPr>
            <w:tcW w:w="1684"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76"/>
          <w:jc w:val="center"/>
        </w:trPr>
        <w:tc>
          <w:tcPr>
            <w:tcW w:w="880" w:type="dxa"/>
            <w:vAlign w:val="center"/>
          </w:tcPr>
          <w:p w:rsidR="0047501E" w:rsidRDefault="0047501E">
            <w:pPr>
              <w:spacing w:line="0" w:lineRule="atLeast"/>
              <w:jc w:val="center"/>
              <w:rPr>
                <w:rFonts w:ascii="仿宋_GB2312" w:eastAsia="仿宋_GB2312" w:hint="eastAsia"/>
                <w:sz w:val="28"/>
                <w:szCs w:val="28"/>
              </w:rPr>
            </w:pPr>
          </w:p>
        </w:tc>
        <w:tc>
          <w:tcPr>
            <w:tcW w:w="105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2161" w:type="dxa"/>
            <w:vAlign w:val="center"/>
          </w:tcPr>
          <w:p w:rsidR="0047501E" w:rsidRDefault="0047501E">
            <w:pPr>
              <w:spacing w:line="0" w:lineRule="atLeast"/>
              <w:jc w:val="center"/>
              <w:rPr>
                <w:rFonts w:ascii="仿宋_GB2312" w:eastAsia="仿宋_GB2312" w:hint="eastAsia"/>
                <w:sz w:val="28"/>
                <w:szCs w:val="28"/>
              </w:rPr>
            </w:pPr>
          </w:p>
        </w:tc>
        <w:tc>
          <w:tcPr>
            <w:tcW w:w="2703" w:type="dxa"/>
            <w:vAlign w:val="center"/>
          </w:tcPr>
          <w:p w:rsidR="0047501E" w:rsidRDefault="0047501E">
            <w:pPr>
              <w:spacing w:line="0" w:lineRule="atLeast"/>
              <w:jc w:val="center"/>
              <w:rPr>
                <w:rFonts w:ascii="仿宋_GB2312" w:eastAsia="仿宋_GB2312" w:hint="eastAsia"/>
                <w:sz w:val="28"/>
                <w:szCs w:val="28"/>
              </w:rPr>
            </w:pPr>
          </w:p>
        </w:tc>
        <w:tc>
          <w:tcPr>
            <w:tcW w:w="2244" w:type="dxa"/>
            <w:vAlign w:val="center"/>
          </w:tcPr>
          <w:p w:rsidR="0047501E" w:rsidRDefault="0047501E">
            <w:pPr>
              <w:spacing w:line="0" w:lineRule="atLeast"/>
              <w:jc w:val="center"/>
              <w:rPr>
                <w:rFonts w:ascii="仿宋_GB2312" w:eastAsia="仿宋_GB2312" w:hint="eastAsia"/>
                <w:sz w:val="28"/>
                <w:szCs w:val="28"/>
              </w:rPr>
            </w:pPr>
          </w:p>
        </w:tc>
        <w:tc>
          <w:tcPr>
            <w:tcW w:w="1684"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76"/>
          <w:jc w:val="center"/>
        </w:trPr>
        <w:tc>
          <w:tcPr>
            <w:tcW w:w="880" w:type="dxa"/>
            <w:vAlign w:val="center"/>
          </w:tcPr>
          <w:p w:rsidR="0047501E" w:rsidRDefault="0047501E">
            <w:pPr>
              <w:spacing w:line="0" w:lineRule="atLeast"/>
              <w:jc w:val="center"/>
              <w:rPr>
                <w:rFonts w:ascii="仿宋_GB2312" w:eastAsia="仿宋_GB2312" w:hint="eastAsia"/>
                <w:sz w:val="28"/>
                <w:szCs w:val="28"/>
              </w:rPr>
            </w:pPr>
          </w:p>
        </w:tc>
        <w:tc>
          <w:tcPr>
            <w:tcW w:w="105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2161" w:type="dxa"/>
            <w:vAlign w:val="center"/>
          </w:tcPr>
          <w:p w:rsidR="0047501E" w:rsidRDefault="0047501E">
            <w:pPr>
              <w:spacing w:line="0" w:lineRule="atLeast"/>
              <w:jc w:val="center"/>
              <w:rPr>
                <w:rFonts w:ascii="仿宋_GB2312" w:eastAsia="仿宋_GB2312" w:hint="eastAsia"/>
                <w:sz w:val="28"/>
                <w:szCs w:val="28"/>
              </w:rPr>
            </w:pPr>
          </w:p>
        </w:tc>
        <w:tc>
          <w:tcPr>
            <w:tcW w:w="2703" w:type="dxa"/>
            <w:vAlign w:val="center"/>
          </w:tcPr>
          <w:p w:rsidR="0047501E" w:rsidRDefault="0047501E">
            <w:pPr>
              <w:spacing w:line="0" w:lineRule="atLeast"/>
              <w:jc w:val="center"/>
              <w:rPr>
                <w:rFonts w:ascii="仿宋_GB2312" w:eastAsia="仿宋_GB2312" w:hint="eastAsia"/>
                <w:sz w:val="28"/>
                <w:szCs w:val="28"/>
              </w:rPr>
            </w:pPr>
          </w:p>
        </w:tc>
        <w:tc>
          <w:tcPr>
            <w:tcW w:w="2244" w:type="dxa"/>
            <w:vAlign w:val="center"/>
          </w:tcPr>
          <w:p w:rsidR="0047501E" w:rsidRDefault="0047501E">
            <w:pPr>
              <w:spacing w:line="0" w:lineRule="atLeast"/>
              <w:jc w:val="center"/>
              <w:rPr>
                <w:rFonts w:ascii="仿宋_GB2312" w:eastAsia="仿宋_GB2312" w:hint="eastAsia"/>
                <w:sz w:val="28"/>
                <w:szCs w:val="28"/>
              </w:rPr>
            </w:pPr>
          </w:p>
        </w:tc>
        <w:tc>
          <w:tcPr>
            <w:tcW w:w="1684"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76"/>
          <w:jc w:val="center"/>
        </w:trPr>
        <w:tc>
          <w:tcPr>
            <w:tcW w:w="880" w:type="dxa"/>
            <w:vAlign w:val="center"/>
          </w:tcPr>
          <w:p w:rsidR="0047501E" w:rsidRDefault="0047501E">
            <w:pPr>
              <w:spacing w:line="0" w:lineRule="atLeast"/>
              <w:jc w:val="center"/>
              <w:rPr>
                <w:rFonts w:ascii="仿宋_GB2312" w:eastAsia="仿宋_GB2312" w:hint="eastAsia"/>
                <w:sz w:val="28"/>
                <w:szCs w:val="28"/>
              </w:rPr>
            </w:pPr>
          </w:p>
        </w:tc>
        <w:tc>
          <w:tcPr>
            <w:tcW w:w="105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2161" w:type="dxa"/>
            <w:vAlign w:val="center"/>
          </w:tcPr>
          <w:p w:rsidR="0047501E" w:rsidRDefault="0047501E">
            <w:pPr>
              <w:spacing w:line="0" w:lineRule="atLeast"/>
              <w:jc w:val="center"/>
              <w:rPr>
                <w:rFonts w:ascii="仿宋_GB2312" w:eastAsia="仿宋_GB2312" w:hint="eastAsia"/>
                <w:sz w:val="28"/>
                <w:szCs w:val="28"/>
              </w:rPr>
            </w:pPr>
          </w:p>
        </w:tc>
        <w:tc>
          <w:tcPr>
            <w:tcW w:w="2703" w:type="dxa"/>
            <w:vAlign w:val="center"/>
          </w:tcPr>
          <w:p w:rsidR="0047501E" w:rsidRDefault="0047501E">
            <w:pPr>
              <w:spacing w:line="0" w:lineRule="atLeast"/>
              <w:jc w:val="center"/>
              <w:rPr>
                <w:rFonts w:ascii="仿宋_GB2312" w:eastAsia="仿宋_GB2312" w:hint="eastAsia"/>
                <w:sz w:val="28"/>
                <w:szCs w:val="28"/>
              </w:rPr>
            </w:pPr>
          </w:p>
        </w:tc>
        <w:tc>
          <w:tcPr>
            <w:tcW w:w="2244" w:type="dxa"/>
            <w:vAlign w:val="center"/>
          </w:tcPr>
          <w:p w:rsidR="0047501E" w:rsidRDefault="0047501E">
            <w:pPr>
              <w:spacing w:line="0" w:lineRule="atLeast"/>
              <w:jc w:val="center"/>
              <w:rPr>
                <w:rFonts w:ascii="仿宋_GB2312" w:eastAsia="仿宋_GB2312" w:hint="eastAsia"/>
                <w:sz w:val="28"/>
                <w:szCs w:val="28"/>
              </w:rPr>
            </w:pPr>
          </w:p>
        </w:tc>
        <w:tc>
          <w:tcPr>
            <w:tcW w:w="1684"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76"/>
          <w:jc w:val="center"/>
        </w:trPr>
        <w:tc>
          <w:tcPr>
            <w:tcW w:w="880" w:type="dxa"/>
            <w:vAlign w:val="center"/>
          </w:tcPr>
          <w:p w:rsidR="0047501E" w:rsidRDefault="0047501E">
            <w:pPr>
              <w:spacing w:line="0" w:lineRule="atLeast"/>
              <w:jc w:val="center"/>
              <w:rPr>
                <w:rFonts w:ascii="仿宋_GB2312" w:eastAsia="仿宋_GB2312" w:hint="eastAsia"/>
                <w:sz w:val="28"/>
                <w:szCs w:val="28"/>
              </w:rPr>
            </w:pPr>
          </w:p>
        </w:tc>
        <w:tc>
          <w:tcPr>
            <w:tcW w:w="105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2161" w:type="dxa"/>
            <w:vAlign w:val="center"/>
          </w:tcPr>
          <w:p w:rsidR="0047501E" w:rsidRDefault="0047501E">
            <w:pPr>
              <w:spacing w:line="0" w:lineRule="atLeast"/>
              <w:jc w:val="center"/>
              <w:rPr>
                <w:rFonts w:ascii="仿宋_GB2312" w:eastAsia="仿宋_GB2312" w:hint="eastAsia"/>
                <w:sz w:val="28"/>
                <w:szCs w:val="28"/>
              </w:rPr>
            </w:pPr>
          </w:p>
        </w:tc>
        <w:tc>
          <w:tcPr>
            <w:tcW w:w="2703" w:type="dxa"/>
            <w:vAlign w:val="center"/>
          </w:tcPr>
          <w:p w:rsidR="0047501E" w:rsidRDefault="0047501E">
            <w:pPr>
              <w:spacing w:line="0" w:lineRule="atLeast"/>
              <w:jc w:val="center"/>
              <w:rPr>
                <w:rFonts w:ascii="仿宋_GB2312" w:eastAsia="仿宋_GB2312" w:hint="eastAsia"/>
                <w:sz w:val="28"/>
                <w:szCs w:val="28"/>
              </w:rPr>
            </w:pPr>
          </w:p>
        </w:tc>
        <w:tc>
          <w:tcPr>
            <w:tcW w:w="2244" w:type="dxa"/>
            <w:vAlign w:val="center"/>
          </w:tcPr>
          <w:p w:rsidR="0047501E" w:rsidRDefault="0047501E">
            <w:pPr>
              <w:spacing w:line="0" w:lineRule="atLeast"/>
              <w:jc w:val="center"/>
              <w:rPr>
                <w:rFonts w:ascii="仿宋_GB2312" w:eastAsia="仿宋_GB2312" w:hint="eastAsia"/>
                <w:sz w:val="28"/>
                <w:szCs w:val="28"/>
              </w:rPr>
            </w:pPr>
          </w:p>
        </w:tc>
        <w:tc>
          <w:tcPr>
            <w:tcW w:w="1684"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76"/>
          <w:jc w:val="center"/>
        </w:trPr>
        <w:tc>
          <w:tcPr>
            <w:tcW w:w="880" w:type="dxa"/>
            <w:vAlign w:val="center"/>
          </w:tcPr>
          <w:p w:rsidR="0047501E" w:rsidRDefault="0047501E">
            <w:pPr>
              <w:spacing w:line="0" w:lineRule="atLeast"/>
              <w:jc w:val="center"/>
              <w:rPr>
                <w:rFonts w:ascii="仿宋_GB2312" w:eastAsia="仿宋_GB2312" w:hint="eastAsia"/>
                <w:sz w:val="28"/>
                <w:szCs w:val="28"/>
              </w:rPr>
            </w:pPr>
          </w:p>
        </w:tc>
        <w:tc>
          <w:tcPr>
            <w:tcW w:w="105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2161" w:type="dxa"/>
            <w:vAlign w:val="center"/>
          </w:tcPr>
          <w:p w:rsidR="0047501E" w:rsidRDefault="0047501E">
            <w:pPr>
              <w:spacing w:line="0" w:lineRule="atLeast"/>
              <w:jc w:val="center"/>
              <w:rPr>
                <w:rFonts w:ascii="仿宋_GB2312" w:eastAsia="仿宋_GB2312" w:hint="eastAsia"/>
                <w:sz w:val="28"/>
                <w:szCs w:val="28"/>
              </w:rPr>
            </w:pPr>
          </w:p>
        </w:tc>
        <w:tc>
          <w:tcPr>
            <w:tcW w:w="2703" w:type="dxa"/>
            <w:vAlign w:val="center"/>
          </w:tcPr>
          <w:p w:rsidR="0047501E" w:rsidRDefault="0047501E">
            <w:pPr>
              <w:spacing w:line="0" w:lineRule="atLeast"/>
              <w:jc w:val="center"/>
              <w:rPr>
                <w:rFonts w:ascii="仿宋_GB2312" w:eastAsia="仿宋_GB2312" w:hint="eastAsia"/>
                <w:sz w:val="28"/>
                <w:szCs w:val="28"/>
              </w:rPr>
            </w:pPr>
          </w:p>
        </w:tc>
        <w:tc>
          <w:tcPr>
            <w:tcW w:w="2244" w:type="dxa"/>
            <w:vAlign w:val="center"/>
          </w:tcPr>
          <w:p w:rsidR="0047501E" w:rsidRDefault="0047501E">
            <w:pPr>
              <w:spacing w:line="0" w:lineRule="atLeast"/>
              <w:jc w:val="center"/>
              <w:rPr>
                <w:rFonts w:ascii="仿宋_GB2312" w:eastAsia="仿宋_GB2312" w:hint="eastAsia"/>
                <w:sz w:val="28"/>
                <w:szCs w:val="28"/>
              </w:rPr>
            </w:pPr>
          </w:p>
        </w:tc>
        <w:tc>
          <w:tcPr>
            <w:tcW w:w="1684"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76"/>
          <w:jc w:val="center"/>
        </w:trPr>
        <w:tc>
          <w:tcPr>
            <w:tcW w:w="880" w:type="dxa"/>
            <w:vAlign w:val="center"/>
          </w:tcPr>
          <w:p w:rsidR="0047501E" w:rsidRDefault="0047501E">
            <w:pPr>
              <w:spacing w:line="0" w:lineRule="atLeast"/>
              <w:jc w:val="center"/>
              <w:rPr>
                <w:rFonts w:ascii="仿宋_GB2312" w:eastAsia="仿宋_GB2312" w:hint="eastAsia"/>
                <w:sz w:val="28"/>
                <w:szCs w:val="28"/>
              </w:rPr>
            </w:pPr>
          </w:p>
        </w:tc>
        <w:tc>
          <w:tcPr>
            <w:tcW w:w="105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2161" w:type="dxa"/>
            <w:vAlign w:val="center"/>
          </w:tcPr>
          <w:p w:rsidR="0047501E" w:rsidRDefault="0047501E">
            <w:pPr>
              <w:spacing w:line="0" w:lineRule="atLeast"/>
              <w:jc w:val="center"/>
              <w:rPr>
                <w:rFonts w:ascii="仿宋_GB2312" w:eastAsia="仿宋_GB2312" w:hint="eastAsia"/>
                <w:sz w:val="28"/>
                <w:szCs w:val="28"/>
              </w:rPr>
            </w:pPr>
          </w:p>
        </w:tc>
        <w:tc>
          <w:tcPr>
            <w:tcW w:w="2703" w:type="dxa"/>
            <w:vAlign w:val="center"/>
          </w:tcPr>
          <w:p w:rsidR="0047501E" w:rsidRDefault="0047501E">
            <w:pPr>
              <w:spacing w:line="0" w:lineRule="atLeast"/>
              <w:jc w:val="center"/>
              <w:rPr>
                <w:rFonts w:ascii="仿宋_GB2312" w:eastAsia="仿宋_GB2312" w:hint="eastAsia"/>
                <w:sz w:val="28"/>
                <w:szCs w:val="28"/>
              </w:rPr>
            </w:pPr>
          </w:p>
        </w:tc>
        <w:tc>
          <w:tcPr>
            <w:tcW w:w="2244" w:type="dxa"/>
            <w:vAlign w:val="center"/>
          </w:tcPr>
          <w:p w:rsidR="0047501E" w:rsidRDefault="0047501E">
            <w:pPr>
              <w:spacing w:line="0" w:lineRule="atLeast"/>
              <w:jc w:val="center"/>
              <w:rPr>
                <w:rFonts w:ascii="仿宋_GB2312" w:eastAsia="仿宋_GB2312" w:hint="eastAsia"/>
                <w:sz w:val="28"/>
                <w:szCs w:val="28"/>
              </w:rPr>
            </w:pPr>
          </w:p>
        </w:tc>
        <w:tc>
          <w:tcPr>
            <w:tcW w:w="1684"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408"/>
          <w:jc w:val="center"/>
        </w:trPr>
        <w:tc>
          <w:tcPr>
            <w:tcW w:w="880" w:type="dxa"/>
            <w:vAlign w:val="center"/>
          </w:tcPr>
          <w:p w:rsidR="0047501E" w:rsidRDefault="0047501E">
            <w:pPr>
              <w:spacing w:line="0" w:lineRule="atLeast"/>
              <w:jc w:val="center"/>
              <w:rPr>
                <w:rFonts w:ascii="仿宋_GB2312" w:eastAsia="仿宋_GB2312" w:hint="eastAsia"/>
                <w:sz w:val="28"/>
                <w:szCs w:val="28"/>
              </w:rPr>
            </w:pPr>
          </w:p>
        </w:tc>
        <w:tc>
          <w:tcPr>
            <w:tcW w:w="105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1585" w:type="dxa"/>
            <w:vAlign w:val="center"/>
          </w:tcPr>
          <w:p w:rsidR="0047501E" w:rsidRDefault="0047501E">
            <w:pPr>
              <w:spacing w:line="0" w:lineRule="atLeast"/>
              <w:jc w:val="center"/>
              <w:rPr>
                <w:rFonts w:ascii="仿宋_GB2312" w:eastAsia="仿宋_GB2312" w:hint="eastAsia"/>
                <w:sz w:val="28"/>
                <w:szCs w:val="28"/>
              </w:rPr>
            </w:pPr>
          </w:p>
        </w:tc>
        <w:tc>
          <w:tcPr>
            <w:tcW w:w="2161" w:type="dxa"/>
            <w:vAlign w:val="center"/>
          </w:tcPr>
          <w:p w:rsidR="0047501E" w:rsidRDefault="0047501E">
            <w:pPr>
              <w:spacing w:line="0" w:lineRule="atLeast"/>
              <w:jc w:val="center"/>
              <w:rPr>
                <w:rFonts w:ascii="仿宋_GB2312" w:eastAsia="仿宋_GB2312" w:hint="eastAsia"/>
                <w:sz w:val="28"/>
                <w:szCs w:val="28"/>
              </w:rPr>
            </w:pPr>
          </w:p>
        </w:tc>
        <w:tc>
          <w:tcPr>
            <w:tcW w:w="2703" w:type="dxa"/>
            <w:vAlign w:val="center"/>
          </w:tcPr>
          <w:p w:rsidR="0047501E" w:rsidRDefault="0047501E">
            <w:pPr>
              <w:spacing w:line="0" w:lineRule="atLeast"/>
              <w:jc w:val="center"/>
              <w:rPr>
                <w:rFonts w:ascii="仿宋_GB2312" w:eastAsia="仿宋_GB2312" w:hint="eastAsia"/>
                <w:sz w:val="28"/>
                <w:szCs w:val="28"/>
              </w:rPr>
            </w:pPr>
          </w:p>
        </w:tc>
        <w:tc>
          <w:tcPr>
            <w:tcW w:w="2244" w:type="dxa"/>
            <w:vAlign w:val="center"/>
          </w:tcPr>
          <w:p w:rsidR="0047501E" w:rsidRDefault="0047501E">
            <w:pPr>
              <w:spacing w:line="0" w:lineRule="atLeast"/>
              <w:jc w:val="center"/>
              <w:rPr>
                <w:rFonts w:ascii="仿宋_GB2312" w:eastAsia="仿宋_GB2312" w:hint="eastAsia"/>
                <w:sz w:val="28"/>
                <w:szCs w:val="28"/>
              </w:rPr>
            </w:pPr>
          </w:p>
        </w:tc>
        <w:tc>
          <w:tcPr>
            <w:tcW w:w="1684" w:type="dxa"/>
            <w:vAlign w:val="center"/>
          </w:tcPr>
          <w:p w:rsidR="0047501E" w:rsidRDefault="0047501E">
            <w:pPr>
              <w:spacing w:line="0" w:lineRule="atLeast"/>
              <w:jc w:val="center"/>
              <w:rPr>
                <w:rFonts w:ascii="仿宋_GB2312" w:eastAsia="仿宋_GB2312" w:hint="eastAsia"/>
                <w:sz w:val="28"/>
                <w:szCs w:val="28"/>
              </w:rPr>
            </w:pPr>
          </w:p>
        </w:tc>
      </w:tr>
    </w:tbl>
    <w:p w:rsidR="0047501E" w:rsidRDefault="0047501E">
      <w:pPr>
        <w:pStyle w:val="a7"/>
        <w:spacing w:line="320" w:lineRule="exact"/>
        <w:rPr>
          <w:rFonts w:ascii="仿宋_GB2312" w:eastAsia="仿宋_GB2312" w:hAnsi="仿宋_GB2312" w:cs="仿宋_GB2312" w:hint="eastAsia"/>
          <w:sz w:val="32"/>
          <w:szCs w:val="32"/>
        </w:rPr>
      </w:pPr>
      <w:r>
        <w:rPr>
          <w:rFonts w:ascii="仿宋_GB2312" w:eastAsia="仿宋_GB2312" w:hAnsi="仿宋_GB2312" w:cs="仿宋_GB2312" w:hint="eastAsia"/>
          <w:sz w:val="24"/>
          <w:szCs w:val="24"/>
        </w:rPr>
        <w:t>注：本表商业汇票签发量包括企业签发的银行承兑汇票和企业承兑的商业承兑汇票；前三年现金支付比例总体水平=前三年利用现金和银行存款进行的支出/（前三年主营业务成本+其他业务成本）；为避免重复奖励，本表中商业汇票不包括供应链票据。</w:t>
      </w:r>
    </w:p>
    <w:p w:rsidR="0047501E" w:rsidRDefault="0047501E">
      <w:pPr>
        <w:pStyle w:val="a7"/>
        <w:spacing w:line="280" w:lineRule="exact"/>
        <w:rPr>
          <w:rFonts w:ascii="仿宋_GB2312" w:eastAsia="仿宋_GB2312" w:hAnsi="仿宋_GB2312" w:cs="仿宋_GB2312" w:hint="eastAsia"/>
          <w:sz w:val="32"/>
          <w:szCs w:val="32"/>
        </w:rPr>
        <w:sectPr w:rsidR="0047501E">
          <w:footerReference w:type="default" r:id="rId10"/>
          <w:pgSz w:w="16838" w:h="11906" w:orient="landscape"/>
          <w:pgMar w:top="1531" w:right="1928" w:bottom="1531" w:left="1928" w:header="1191" w:footer="1531" w:gutter="0"/>
          <w:cols w:space="720"/>
          <w:docGrid w:type="lines" w:linePitch="327"/>
        </w:sectPr>
      </w:pPr>
    </w:p>
    <w:p w:rsidR="0047501E" w:rsidRDefault="0047501E">
      <w:pPr>
        <w:spacing w:line="520" w:lineRule="exact"/>
        <w:rPr>
          <w:rFonts w:ascii="黑体" w:eastAsia="黑体" w:hAnsi="黑体" w:cs="黑体" w:hint="eastAsia"/>
          <w:sz w:val="32"/>
          <w:szCs w:val="32"/>
        </w:rPr>
      </w:pPr>
      <w:r>
        <w:rPr>
          <w:rFonts w:ascii="黑体" w:eastAsia="黑体" w:hAnsi="黑体" w:cs="黑体" w:hint="eastAsia"/>
          <w:sz w:val="32"/>
          <w:szCs w:val="32"/>
        </w:rPr>
        <w:lastRenderedPageBreak/>
        <w:t>附件5</w:t>
      </w:r>
    </w:p>
    <w:p w:rsidR="0047501E" w:rsidRDefault="0047501E">
      <w:pPr>
        <w:spacing w:line="578" w:lineRule="exact"/>
        <w:rPr>
          <w:rFonts w:ascii="黑体" w:eastAsia="黑体" w:hAnsi="黑体" w:cs="黑体" w:hint="eastAsia"/>
          <w:sz w:val="32"/>
          <w:szCs w:val="32"/>
        </w:rPr>
      </w:pPr>
    </w:p>
    <w:p w:rsidR="0047501E" w:rsidRDefault="0047501E">
      <w:pPr>
        <w:spacing w:line="52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山东省供应链票据平台接入机构奖励申请表</w:t>
      </w:r>
    </w:p>
    <w:p w:rsidR="0047501E" w:rsidRDefault="0047501E">
      <w:pPr>
        <w:spacing w:line="520" w:lineRule="exact"/>
        <w:jc w:val="center"/>
        <w:rPr>
          <w:rFonts w:ascii="方正小标宋_GBK" w:eastAsia="方正小标宋_GBK" w:hAnsi="方正小标宋_GBK" w:cs="方正小标宋_GBK" w:hint="eastAsia"/>
          <w:sz w:val="44"/>
          <w:szCs w:val="4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7"/>
        <w:gridCol w:w="1297"/>
        <w:gridCol w:w="6086"/>
      </w:tblGrid>
      <w:tr w:rsidR="0047501E">
        <w:trPr>
          <w:cantSplit/>
          <w:trHeight w:val="368"/>
          <w:jc w:val="center"/>
        </w:trPr>
        <w:tc>
          <w:tcPr>
            <w:tcW w:w="1477" w:type="dxa"/>
            <w:vMerge w:val="restart"/>
            <w:vAlign w:val="center"/>
          </w:tcPr>
          <w:p w:rsidR="0047501E" w:rsidRDefault="0047501E">
            <w:pPr>
              <w:jc w:val="center"/>
              <w:rPr>
                <w:rFonts w:hint="eastAsia"/>
                <w:sz w:val="28"/>
                <w:szCs w:val="28"/>
              </w:rPr>
            </w:pPr>
            <w:r>
              <w:rPr>
                <w:rFonts w:hint="eastAsia"/>
                <w:sz w:val="28"/>
                <w:szCs w:val="28"/>
              </w:rPr>
              <w:t>申</w:t>
            </w:r>
          </w:p>
          <w:p w:rsidR="0047501E" w:rsidRDefault="0047501E">
            <w:pPr>
              <w:jc w:val="center"/>
              <w:rPr>
                <w:rFonts w:hint="eastAsia"/>
                <w:sz w:val="28"/>
                <w:szCs w:val="28"/>
              </w:rPr>
            </w:pPr>
            <w:r>
              <w:rPr>
                <w:rFonts w:hint="eastAsia"/>
                <w:sz w:val="28"/>
                <w:szCs w:val="28"/>
              </w:rPr>
              <w:t>请</w:t>
            </w:r>
          </w:p>
          <w:p w:rsidR="0047501E" w:rsidRDefault="0047501E">
            <w:pPr>
              <w:jc w:val="center"/>
              <w:rPr>
                <w:rFonts w:hint="eastAsia"/>
                <w:sz w:val="28"/>
                <w:szCs w:val="28"/>
              </w:rPr>
            </w:pPr>
            <w:r>
              <w:rPr>
                <w:rFonts w:hint="eastAsia"/>
                <w:sz w:val="28"/>
                <w:szCs w:val="28"/>
              </w:rPr>
              <w:t>人</w:t>
            </w:r>
          </w:p>
          <w:p w:rsidR="0047501E" w:rsidRDefault="0047501E">
            <w:pPr>
              <w:jc w:val="center"/>
              <w:rPr>
                <w:rFonts w:hint="eastAsia"/>
                <w:sz w:val="28"/>
                <w:szCs w:val="28"/>
              </w:rPr>
            </w:pPr>
            <w:r>
              <w:rPr>
                <w:rFonts w:hint="eastAsia"/>
                <w:sz w:val="28"/>
                <w:szCs w:val="28"/>
              </w:rPr>
              <w:t>情</w:t>
            </w:r>
          </w:p>
          <w:p w:rsidR="0047501E" w:rsidRDefault="0047501E">
            <w:pPr>
              <w:jc w:val="center"/>
              <w:rPr>
                <w:rFonts w:hint="eastAsia"/>
              </w:rPr>
            </w:pPr>
            <w:r>
              <w:rPr>
                <w:rFonts w:hint="eastAsia"/>
                <w:sz w:val="28"/>
                <w:szCs w:val="28"/>
              </w:rPr>
              <w:t>况</w:t>
            </w: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机构名称：</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社会信用代码：</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机构类型（核心企业、地方法人银行、第三方科技公司）：</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接入方式（直接接入/间接接入）：</w:t>
            </w:r>
          </w:p>
        </w:tc>
      </w:tr>
      <w:tr w:rsidR="0047501E">
        <w:trPr>
          <w:cantSplit/>
          <w:trHeight w:val="400"/>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拟申请奖励金额（万元）：</w:t>
            </w:r>
          </w:p>
        </w:tc>
      </w:tr>
      <w:tr w:rsidR="0047501E">
        <w:trPr>
          <w:cantSplit/>
          <w:trHeight w:val="1992"/>
          <w:jc w:val="center"/>
        </w:trPr>
        <w:tc>
          <w:tcPr>
            <w:tcW w:w="1477" w:type="dxa"/>
            <w:vMerge/>
          </w:tcPr>
          <w:p w:rsidR="0047501E" w:rsidRDefault="0047501E">
            <w:pPr>
              <w:jc w:val="center"/>
              <w:rPr>
                <w:rFonts w:hint="eastAsia"/>
              </w:rPr>
            </w:pPr>
          </w:p>
        </w:tc>
        <w:tc>
          <w:tcPr>
            <w:tcW w:w="7383" w:type="dxa"/>
            <w:gridSpan w:val="2"/>
          </w:tcPr>
          <w:p w:rsidR="0047501E" w:rsidRDefault="0047501E">
            <w:pPr>
              <w:rPr>
                <w:rFonts w:hint="eastAsia"/>
              </w:rPr>
            </w:pPr>
            <w:r>
              <w:rPr>
                <w:rFonts w:hint="eastAsia"/>
              </w:rPr>
              <w:t>经办人：</w:t>
            </w:r>
            <w:r>
              <w:rPr>
                <w:rFonts w:hint="eastAsia"/>
              </w:rPr>
              <w:t xml:space="preserve"> </w:t>
            </w:r>
          </w:p>
          <w:p w:rsidR="0047501E" w:rsidRDefault="0047501E">
            <w:pPr>
              <w:rPr>
                <w:rFonts w:hint="eastAsia"/>
              </w:rPr>
            </w:pPr>
          </w:p>
          <w:p w:rsidR="0047501E" w:rsidRDefault="0047501E">
            <w:pPr>
              <w:rPr>
                <w:rFonts w:hint="eastAsia"/>
              </w:rPr>
            </w:pPr>
            <w:r>
              <w:rPr>
                <w:rFonts w:hint="eastAsia"/>
              </w:rPr>
              <w:t>部门负责人：</w:t>
            </w:r>
            <w:r>
              <w:rPr>
                <w:rFonts w:hint="eastAsia"/>
              </w:rPr>
              <w:t xml:space="preserve"> </w:t>
            </w:r>
          </w:p>
          <w:p w:rsidR="0047501E" w:rsidRDefault="0047501E">
            <w:pPr>
              <w:rPr>
                <w:rFonts w:hint="eastAsia"/>
              </w:rPr>
            </w:pPr>
          </w:p>
          <w:p w:rsidR="0047501E" w:rsidRDefault="0047501E">
            <w:pPr>
              <w:rPr>
                <w:rFonts w:hint="eastAsia"/>
              </w:rPr>
            </w:pPr>
            <w:r>
              <w:rPr>
                <w:rFonts w:hint="eastAsia"/>
              </w:rPr>
              <w:t>单位负责人：</w:t>
            </w:r>
            <w:r>
              <w:rPr>
                <w:rFonts w:hint="eastAsia"/>
              </w:rPr>
              <w:t xml:space="preserve"> </w:t>
            </w:r>
          </w:p>
          <w:p w:rsidR="0047501E" w:rsidRDefault="0047501E">
            <w:pPr>
              <w:rPr>
                <w:rFonts w:hint="eastAsia"/>
              </w:rPr>
            </w:pPr>
            <w:r>
              <w:rPr>
                <w:rFonts w:hint="eastAsia"/>
              </w:rPr>
              <w:t xml:space="preserve">                                 </w:t>
            </w:r>
          </w:p>
          <w:p w:rsidR="0047501E" w:rsidRDefault="0047501E">
            <w:pPr>
              <w:ind w:firstLineChars="1950" w:firstLine="4095"/>
              <w:rPr>
                <w:rFonts w:hint="eastAsia"/>
              </w:rPr>
            </w:pPr>
            <w:r>
              <w:rPr>
                <w:rFonts w:hint="eastAsia"/>
              </w:rPr>
              <w:t xml:space="preserve">       </w:t>
            </w:r>
            <w:r>
              <w:rPr>
                <w:rFonts w:hint="eastAsia"/>
              </w:rPr>
              <w:t>（单位公章）</w:t>
            </w:r>
          </w:p>
        </w:tc>
      </w:tr>
      <w:tr w:rsidR="0047501E">
        <w:trPr>
          <w:cantSplit/>
          <w:trHeight w:val="1968"/>
          <w:jc w:val="center"/>
        </w:trPr>
        <w:tc>
          <w:tcPr>
            <w:tcW w:w="1477" w:type="dxa"/>
            <w:vMerge w:val="restart"/>
            <w:vAlign w:val="center"/>
          </w:tcPr>
          <w:p w:rsidR="0047501E" w:rsidRDefault="0047501E">
            <w:pPr>
              <w:jc w:val="center"/>
              <w:rPr>
                <w:rFonts w:hint="eastAsia"/>
                <w:sz w:val="28"/>
                <w:szCs w:val="28"/>
              </w:rPr>
            </w:pPr>
            <w:r>
              <w:rPr>
                <w:rFonts w:hint="eastAsia"/>
                <w:sz w:val="28"/>
                <w:szCs w:val="28"/>
              </w:rPr>
              <w:t>相关</w:t>
            </w:r>
          </w:p>
          <w:p w:rsidR="0047501E" w:rsidRDefault="0047501E">
            <w:pPr>
              <w:jc w:val="center"/>
              <w:rPr>
                <w:rFonts w:hint="eastAsia"/>
                <w:sz w:val="28"/>
                <w:szCs w:val="28"/>
              </w:rPr>
            </w:pPr>
            <w:r>
              <w:rPr>
                <w:rFonts w:hint="eastAsia"/>
                <w:sz w:val="28"/>
                <w:szCs w:val="28"/>
              </w:rPr>
              <w:t>部门</w:t>
            </w:r>
          </w:p>
          <w:p w:rsidR="0047501E" w:rsidRDefault="0047501E">
            <w:pPr>
              <w:jc w:val="center"/>
              <w:rPr>
                <w:rFonts w:hint="eastAsia"/>
                <w:sz w:val="28"/>
                <w:szCs w:val="28"/>
              </w:rPr>
            </w:pPr>
            <w:r>
              <w:rPr>
                <w:rFonts w:hint="eastAsia"/>
                <w:sz w:val="28"/>
                <w:szCs w:val="28"/>
              </w:rPr>
              <w:t>审核</w:t>
            </w:r>
          </w:p>
          <w:p w:rsidR="0047501E" w:rsidRDefault="0047501E">
            <w:pPr>
              <w:jc w:val="center"/>
              <w:rPr>
                <w:rFonts w:hint="eastAsia"/>
                <w:sz w:val="28"/>
                <w:szCs w:val="28"/>
              </w:rPr>
            </w:pPr>
            <w:r>
              <w:rPr>
                <w:rFonts w:hint="eastAsia"/>
                <w:sz w:val="28"/>
                <w:szCs w:val="28"/>
              </w:rPr>
              <w:t>情况</w:t>
            </w:r>
          </w:p>
        </w:tc>
        <w:tc>
          <w:tcPr>
            <w:tcW w:w="1297" w:type="dxa"/>
            <w:vAlign w:val="center"/>
          </w:tcPr>
          <w:p w:rsidR="0047501E" w:rsidRDefault="0047501E">
            <w:pPr>
              <w:jc w:val="center"/>
              <w:rPr>
                <w:rFonts w:hint="eastAsia"/>
              </w:rPr>
            </w:pPr>
            <w:r>
              <w:rPr>
                <w:rFonts w:ascii="仿宋_GB2312" w:eastAsia="仿宋_GB2312" w:hint="eastAsia"/>
                <w:sz w:val="24"/>
              </w:rPr>
              <w:t>人民银行审核意见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p>
        </w:tc>
      </w:tr>
      <w:tr w:rsidR="0047501E">
        <w:trPr>
          <w:cantSplit/>
          <w:trHeight w:val="1820"/>
          <w:jc w:val="center"/>
        </w:trPr>
        <w:tc>
          <w:tcPr>
            <w:tcW w:w="1477" w:type="dxa"/>
            <w:vMerge/>
            <w:vAlign w:val="center"/>
          </w:tcPr>
          <w:p w:rsidR="0047501E" w:rsidRDefault="0047501E">
            <w:pPr>
              <w:jc w:val="center"/>
              <w:rPr>
                <w:rFonts w:hint="eastAsia"/>
              </w:rPr>
            </w:pPr>
          </w:p>
        </w:tc>
        <w:tc>
          <w:tcPr>
            <w:tcW w:w="1297" w:type="dxa"/>
            <w:vAlign w:val="center"/>
          </w:tcPr>
          <w:p w:rsidR="0047501E" w:rsidRDefault="0047501E">
            <w:pPr>
              <w:jc w:val="center"/>
              <w:rPr>
                <w:rFonts w:ascii="仿宋_GB2312" w:eastAsia="仿宋_GB2312" w:hint="eastAsia"/>
                <w:sz w:val="24"/>
              </w:rPr>
            </w:pPr>
            <w:r>
              <w:rPr>
                <w:rFonts w:ascii="仿宋_GB2312" w:eastAsia="仿宋_GB2312" w:hint="eastAsia"/>
                <w:sz w:val="24"/>
              </w:rPr>
              <w:t>工信部门审核意见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r>
              <w:rPr>
                <w:rFonts w:hint="eastAsia"/>
              </w:rPr>
              <w:t xml:space="preserve"> </w:t>
            </w:r>
          </w:p>
        </w:tc>
      </w:tr>
      <w:tr w:rsidR="0047501E">
        <w:trPr>
          <w:cantSplit/>
          <w:trHeight w:val="1820"/>
          <w:jc w:val="center"/>
        </w:trPr>
        <w:tc>
          <w:tcPr>
            <w:tcW w:w="1477" w:type="dxa"/>
            <w:vMerge/>
            <w:vAlign w:val="center"/>
          </w:tcPr>
          <w:p w:rsidR="0047501E" w:rsidRDefault="0047501E">
            <w:pPr>
              <w:jc w:val="center"/>
              <w:rPr>
                <w:rFonts w:hint="eastAsia"/>
              </w:rPr>
            </w:pPr>
          </w:p>
        </w:tc>
        <w:tc>
          <w:tcPr>
            <w:tcW w:w="1297" w:type="dxa"/>
            <w:vAlign w:val="center"/>
          </w:tcPr>
          <w:p w:rsidR="0047501E" w:rsidRDefault="0047501E">
            <w:pPr>
              <w:jc w:val="center"/>
              <w:rPr>
                <w:rFonts w:ascii="仿宋_GB2312" w:eastAsia="仿宋_GB2312" w:hint="eastAsia"/>
                <w:sz w:val="24"/>
              </w:rPr>
            </w:pPr>
            <w:r>
              <w:rPr>
                <w:rFonts w:ascii="仿宋_GB2312" w:eastAsia="仿宋_GB2312" w:hint="eastAsia"/>
                <w:sz w:val="24"/>
              </w:rPr>
              <w:t>财政部门审核意见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r>
              <w:rPr>
                <w:rFonts w:hint="eastAsia"/>
              </w:rPr>
              <w:t xml:space="preserve"> </w:t>
            </w:r>
          </w:p>
        </w:tc>
      </w:tr>
    </w:tbl>
    <w:p w:rsidR="0047501E" w:rsidRDefault="0047501E">
      <w:pPr>
        <w:spacing w:line="520" w:lineRule="exact"/>
        <w:rPr>
          <w:rFonts w:ascii="仿宋_GB2312" w:eastAsia="仿宋_GB2312" w:hAnsi="仿宋_GB2312" w:cs="仿宋_GB2312" w:hint="eastAsia"/>
          <w:sz w:val="24"/>
          <w:szCs w:val="24"/>
        </w:rPr>
        <w:sectPr w:rsidR="0047501E">
          <w:footerReference w:type="default" r:id="rId11"/>
          <w:pgSz w:w="11906" w:h="16838"/>
          <w:pgMar w:top="2154" w:right="1531" w:bottom="1928" w:left="1531" w:header="1191" w:footer="1531" w:gutter="0"/>
          <w:cols w:space="720"/>
          <w:docGrid w:type="lines" w:linePitch="318"/>
        </w:sectPr>
      </w:pPr>
      <w:r>
        <w:rPr>
          <w:rFonts w:ascii="仿宋_GB2312" w:eastAsia="仿宋_GB2312" w:hAnsi="仿宋_GB2312" w:cs="仿宋_GB2312" w:hint="eastAsia"/>
          <w:sz w:val="24"/>
          <w:szCs w:val="24"/>
        </w:rPr>
        <w:t xml:space="preserve">    注：申请企业确保材料真实完整和数据准确，相关材料均需加盖单位公章。</w:t>
      </w:r>
    </w:p>
    <w:p w:rsidR="0047501E" w:rsidRDefault="0047501E">
      <w:pPr>
        <w:spacing w:line="578" w:lineRule="exact"/>
        <w:rPr>
          <w:rFonts w:ascii="黑体" w:eastAsia="黑体" w:hAnsi="黑体" w:cs="黑体" w:hint="eastAsia"/>
          <w:sz w:val="32"/>
          <w:szCs w:val="32"/>
        </w:rPr>
      </w:pPr>
      <w:r>
        <w:rPr>
          <w:rFonts w:ascii="黑体" w:eastAsia="黑体" w:hAnsi="黑体" w:cs="黑体" w:hint="eastAsia"/>
          <w:sz w:val="32"/>
          <w:szCs w:val="32"/>
        </w:rPr>
        <w:lastRenderedPageBreak/>
        <w:t>附件6</w:t>
      </w:r>
    </w:p>
    <w:p w:rsidR="0047501E" w:rsidRDefault="0047501E">
      <w:pPr>
        <w:spacing w:line="578" w:lineRule="exact"/>
        <w:rPr>
          <w:rFonts w:ascii="黑体" w:eastAsia="黑体" w:hAnsi="黑体" w:cs="黑体" w:hint="eastAsia"/>
          <w:sz w:val="32"/>
          <w:szCs w:val="32"/>
        </w:rPr>
      </w:pPr>
    </w:p>
    <w:p w:rsidR="0047501E" w:rsidRDefault="0047501E">
      <w:pPr>
        <w:spacing w:line="52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山东省供应链票据签发奖励申请表</w:t>
      </w:r>
    </w:p>
    <w:p w:rsidR="0047501E" w:rsidRDefault="0047501E">
      <w:pPr>
        <w:spacing w:line="300" w:lineRule="exact"/>
        <w:jc w:val="center"/>
        <w:rPr>
          <w:rFonts w:ascii="方正小标宋_GBK" w:eastAsia="方正小标宋_GBK" w:hAnsi="方正小标宋_GBK" w:cs="方正小标宋_GBK" w:hint="eastAsia"/>
          <w:sz w:val="44"/>
          <w:szCs w:val="4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7"/>
        <w:gridCol w:w="1297"/>
        <w:gridCol w:w="6086"/>
      </w:tblGrid>
      <w:tr w:rsidR="0047501E">
        <w:trPr>
          <w:cantSplit/>
          <w:trHeight w:val="368"/>
          <w:jc w:val="center"/>
        </w:trPr>
        <w:tc>
          <w:tcPr>
            <w:tcW w:w="1477" w:type="dxa"/>
            <w:vMerge w:val="restart"/>
            <w:vAlign w:val="center"/>
          </w:tcPr>
          <w:p w:rsidR="0047501E" w:rsidRDefault="0047501E">
            <w:pPr>
              <w:jc w:val="center"/>
              <w:rPr>
                <w:rFonts w:hint="eastAsia"/>
                <w:sz w:val="28"/>
                <w:szCs w:val="28"/>
              </w:rPr>
            </w:pPr>
            <w:r>
              <w:rPr>
                <w:rFonts w:hint="eastAsia"/>
                <w:sz w:val="28"/>
                <w:szCs w:val="28"/>
              </w:rPr>
              <w:t>申</w:t>
            </w:r>
          </w:p>
          <w:p w:rsidR="0047501E" w:rsidRDefault="0047501E">
            <w:pPr>
              <w:jc w:val="center"/>
              <w:rPr>
                <w:rFonts w:hint="eastAsia"/>
                <w:sz w:val="28"/>
                <w:szCs w:val="28"/>
              </w:rPr>
            </w:pPr>
            <w:r>
              <w:rPr>
                <w:rFonts w:hint="eastAsia"/>
                <w:sz w:val="28"/>
                <w:szCs w:val="28"/>
              </w:rPr>
              <w:t>请</w:t>
            </w:r>
          </w:p>
          <w:p w:rsidR="0047501E" w:rsidRDefault="0047501E">
            <w:pPr>
              <w:jc w:val="center"/>
              <w:rPr>
                <w:rFonts w:hint="eastAsia"/>
                <w:sz w:val="28"/>
                <w:szCs w:val="28"/>
              </w:rPr>
            </w:pPr>
            <w:r>
              <w:rPr>
                <w:rFonts w:hint="eastAsia"/>
                <w:sz w:val="28"/>
                <w:szCs w:val="28"/>
              </w:rPr>
              <w:t>人</w:t>
            </w:r>
          </w:p>
          <w:p w:rsidR="0047501E" w:rsidRDefault="0047501E">
            <w:pPr>
              <w:jc w:val="center"/>
              <w:rPr>
                <w:rFonts w:hint="eastAsia"/>
                <w:sz w:val="28"/>
                <w:szCs w:val="28"/>
              </w:rPr>
            </w:pPr>
            <w:r>
              <w:rPr>
                <w:rFonts w:hint="eastAsia"/>
                <w:sz w:val="28"/>
                <w:szCs w:val="28"/>
              </w:rPr>
              <w:t>情</w:t>
            </w:r>
          </w:p>
          <w:p w:rsidR="0047501E" w:rsidRDefault="0047501E">
            <w:pPr>
              <w:jc w:val="center"/>
              <w:rPr>
                <w:rFonts w:hint="eastAsia"/>
              </w:rPr>
            </w:pPr>
            <w:r>
              <w:rPr>
                <w:rFonts w:hint="eastAsia"/>
                <w:sz w:val="28"/>
                <w:szCs w:val="28"/>
              </w:rPr>
              <w:t>况</w:t>
            </w: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企业名称：</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社会信用代码：</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所有制类型：</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企业规模（大型、中型、小型、微型）：</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申请奖励年度上年供应链票据签发量（亿元）：</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申请奖励年度供应链票据签发量（亿元）：</w:t>
            </w:r>
          </w:p>
        </w:tc>
      </w:tr>
      <w:tr w:rsidR="0047501E">
        <w:trPr>
          <w:cantSplit/>
          <w:trHeight w:val="90"/>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申请奖励年度供应链票据签发量全省排名：</w:t>
            </w:r>
          </w:p>
        </w:tc>
      </w:tr>
      <w:tr w:rsidR="0047501E">
        <w:trPr>
          <w:cantSplit/>
          <w:trHeight w:val="368"/>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申请奖励年度供应链票据签发增长量（亿元）：</w:t>
            </w:r>
          </w:p>
        </w:tc>
      </w:tr>
      <w:tr w:rsidR="0047501E">
        <w:trPr>
          <w:cantSplit/>
          <w:trHeight w:val="400"/>
          <w:jc w:val="center"/>
        </w:trPr>
        <w:tc>
          <w:tcPr>
            <w:tcW w:w="1477" w:type="dxa"/>
            <w:vMerge/>
          </w:tcPr>
          <w:p w:rsidR="0047501E" w:rsidRDefault="0047501E">
            <w:pPr>
              <w:jc w:val="center"/>
              <w:rPr>
                <w:rFonts w:hint="eastAsia"/>
              </w:rPr>
            </w:pPr>
          </w:p>
        </w:tc>
        <w:tc>
          <w:tcPr>
            <w:tcW w:w="7383" w:type="dxa"/>
            <w:gridSpan w:val="2"/>
            <w:vAlign w:val="center"/>
          </w:tcPr>
          <w:p w:rsidR="0047501E" w:rsidRDefault="0047501E">
            <w:pPr>
              <w:rPr>
                <w:rFonts w:ascii="仿宋_GB2312" w:eastAsia="仿宋_GB2312" w:hint="eastAsia"/>
                <w:sz w:val="24"/>
              </w:rPr>
            </w:pPr>
            <w:r>
              <w:rPr>
                <w:rFonts w:ascii="仿宋_GB2312" w:eastAsia="仿宋_GB2312" w:hint="eastAsia"/>
                <w:sz w:val="24"/>
              </w:rPr>
              <w:t>拟申请奖励金额（万元）：</w:t>
            </w:r>
          </w:p>
        </w:tc>
      </w:tr>
      <w:tr w:rsidR="0047501E">
        <w:trPr>
          <w:cantSplit/>
          <w:trHeight w:val="1833"/>
          <w:jc w:val="center"/>
        </w:trPr>
        <w:tc>
          <w:tcPr>
            <w:tcW w:w="1477" w:type="dxa"/>
            <w:vMerge/>
          </w:tcPr>
          <w:p w:rsidR="0047501E" w:rsidRDefault="0047501E">
            <w:pPr>
              <w:jc w:val="center"/>
              <w:rPr>
                <w:rFonts w:hint="eastAsia"/>
              </w:rPr>
            </w:pPr>
          </w:p>
        </w:tc>
        <w:tc>
          <w:tcPr>
            <w:tcW w:w="7383" w:type="dxa"/>
            <w:gridSpan w:val="2"/>
          </w:tcPr>
          <w:p w:rsidR="0047501E" w:rsidRDefault="0047501E">
            <w:pPr>
              <w:rPr>
                <w:rFonts w:hint="eastAsia"/>
              </w:rPr>
            </w:pPr>
            <w:r>
              <w:rPr>
                <w:rFonts w:hint="eastAsia"/>
              </w:rPr>
              <w:t>经办人：</w:t>
            </w:r>
            <w:r>
              <w:rPr>
                <w:rFonts w:hint="eastAsia"/>
              </w:rPr>
              <w:t xml:space="preserve"> </w:t>
            </w:r>
          </w:p>
          <w:p w:rsidR="0047501E" w:rsidRDefault="0047501E">
            <w:pPr>
              <w:rPr>
                <w:rFonts w:hint="eastAsia"/>
              </w:rPr>
            </w:pPr>
          </w:p>
          <w:p w:rsidR="0047501E" w:rsidRDefault="0047501E">
            <w:pPr>
              <w:rPr>
                <w:rFonts w:hint="eastAsia"/>
              </w:rPr>
            </w:pPr>
            <w:r>
              <w:rPr>
                <w:rFonts w:hint="eastAsia"/>
              </w:rPr>
              <w:t>部门负责人：</w:t>
            </w:r>
            <w:r>
              <w:rPr>
                <w:rFonts w:hint="eastAsia"/>
              </w:rPr>
              <w:t xml:space="preserve"> </w:t>
            </w:r>
          </w:p>
          <w:p w:rsidR="0047501E" w:rsidRDefault="0047501E">
            <w:pPr>
              <w:rPr>
                <w:rFonts w:hint="eastAsia"/>
              </w:rPr>
            </w:pPr>
          </w:p>
          <w:p w:rsidR="0047501E" w:rsidRDefault="0047501E">
            <w:pPr>
              <w:rPr>
                <w:rFonts w:hint="eastAsia"/>
              </w:rPr>
            </w:pPr>
            <w:r>
              <w:rPr>
                <w:rFonts w:hint="eastAsia"/>
              </w:rPr>
              <w:t>单位负责人：</w:t>
            </w:r>
            <w:r>
              <w:rPr>
                <w:rFonts w:hint="eastAsia"/>
              </w:rPr>
              <w:t xml:space="preserve"> </w:t>
            </w:r>
          </w:p>
          <w:p w:rsidR="0047501E" w:rsidRDefault="0047501E">
            <w:pPr>
              <w:rPr>
                <w:rFonts w:hint="eastAsia"/>
              </w:rPr>
            </w:pPr>
            <w:r>
              <w:rPr>
                <w:rFonts w:hint="eastAsia"/>
              </w:rPr>
              <w:t xml:space="preserve">                                 </w:t>
            </w:r>
          </w:p>
          <w:p w:rsidR="0047501E" w:rsidRDefault="0047501E">
            <w:pPr>
              <w:ind w:firstLineChars="1950" w:firstLine="4095"/>
              <w:rPr>
                <w:rFonts w:hint="eastAsia"/>
              </w:rPr>
            </w:pPr>
            <w:r>
              <w:rPr>
                <w:rFonts w:hint="eastAsia"/>
              </w:rPr>
              <w:t xml:space="preserve">       </w:t>
            </w:r>
            <w:r>
              <w:rPr>
                <w:rFonts w:hint="eastAsia"/>
              </w:rPr>
              <w:t>（单位公章）</w:t>
            </w:r>
          </w:p>
        </w:tc>
      </w:tr>
      <w:tr w:rsidR="0047501E">
        <w:trPr>
          <w:cantSplit/>
          <w:trHeight w:val="1508"/>
          <w:jc w:val="center"/>
        </w:trPr>
        <w:tc>
          <w:tcPr>
            <w:tcW w:w="1477" w:type="dxa"/>
            <w:vMerge w:val="restart"/>
            <w:vAlign w:val="center"/>
          </w:tcPr>
          <w:p w:rsidR="0047501E" w:rsidRDefault="0047501E">
            <w:pPr>
              <w:jc w:val="center"/>
              <w:rPr>
                <w:rFonts w:hint="eastAsia"/>
                <w:sz w:val="28"/>
                <w:szCs w:val="28"/>
              </w:rPr>
            </w:pPr>
            <w:r>
              <w:rPr>
                <w:rFonts w:hint="eastAsia"/>
                <w:sz w:val="28"/>
                <w:szCs w:val="28"/>
              </w:rPr>
              <w:t>相关</w:t>
            </w:r>
          </w:p>
          <w:p w:rsidR="0047501E" w:rsidRDefault="0047501E">
            <w:pPr>
              <w:jc w:val="center"/>
              <w:rPr>
                <w:rFonts w:hint="eastAsia"/>
                <w:sz w:val="28"/>
                <w:szCs w:val="28"/>
              </w:rPr>
            </w:pPr>
            <w:r>
              <w:rPr>
                <w:rFonts w:hint="eastAsia"/>
                <w:sz w:val="28"/>
                <w:szCs w:val="28"/>
              </w:rPr>
              <w:t>部门</w:t>
            </w:r>
          </w:p>
          <w:p w:rsidR="0047501E" w:rsidRDefault="0047501E">
            <w:pPr>
              <w:jc w:val="center"/>
              <w:rPr>
                <w:rFonts w:hint="eastAsia"/>
                <w:sz w:val="28"/>
                <w:szCs w:val="28"/>
              </w:rPr>
            </w:pPr>
            <w:r>
              <w:rPr>
                <w:rFonts w:hint="eastAsia"/>
                <w:sz w:val="28"/>
                <w:szCs w:val="28"/>
              </w:rPr>
              <w:t>审核</w:t>
            </w:r>
          </w:p>
          <w:p w:rsidR="0047501E" w:rsidRDefault="0047501E">
            <w:pPr>
              <w:jc w:val="center"/>
              <w:rPr>
                <w:rFonts w:hint="eastAsia"/>
                <w:sz w:val="28"/>
                <w:szCs w:val="28"/>
              </w:rPr>
            </w:pPr>
            <w:r>
              <w:rPr>
                <w:rFonts w:hint="eastAsia"/>
                <w:sz w:val="28"/>
                <w:szCs w:val="28"/>
              </w:rPr>
              <w:t>情况</w:t>
            </w:r>
          </w:p>
        </w:tc>
        <w:tc>
          <w:tcPr>
            <w:tcW w:w="1297" w:type="dxa"/>
            <w:vAlign w:val="center"/>
          </w:tcPr>
          <w:p w:rsidR="0047501E" w:rsidRDefault="0047501E">
            <w:pPr>
              <w:jc w:val="center"/>
              <w:rPr>
                <w:rFonts w:hint="eastAsia"/>
              </w:rPr>
            </w:pPr>
            <w:r>
              <w:rPr>
                <w:rFonts w:ascii="仿宋_GB2312" w:eastAsia="仿宋_GB2312" w:hint="eastAsia"/>
                <w:sz w:val="24"/>
              </w:rPr>
              <w:t>人民银行审核意见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p>
        </w:tc>
      </w:tr>
      <w:tr w:rsidR="0047501E">
        <w:trPr>
          <w:cantSplit/>
          <w:trHeight w:val="1310"/>
          <w:jc w:val="center"/>
        </w:trPr>
        <w:tc>
          <w:tcPr>
            <w:tcW w:w="1477" w:type="dxa"/>
            <w:vMerge/>
            <w:vAlign w:val="center"/>
          </w:tcPr>
          <w:p w:rsidR="0047501E" w:rsidRDefault="0047501E">
            <w:pPr>
              <w:jc w:val="center"/>
              <w:rPr>
                <w:rFonts w:hint="eastAsia"/>
              </w:rPr>
            </w:pPr>
          </w:p>
        </w:tc>
        <w:tc>
          <w:tcPr>
            <w:tcW w:w="1297" w:type="dxa"/>
            <w:vAlign w:val="center"/>
          </w:tcPr>
          <w:p w:rsidR="0047501E" w:rsidRDefault="0047501E">
            <w:pPr>
              <w:jc w:val="center"/>
              <w:rPr>
                <w:rFonts w:ascii="仿宋_GB2312" w:eastAsia="仿宋_GB2312" w:hint="eastAsia"/>
                <w:sz w:val="24"/>
              </w:rPr>
            </w:pPr>
            <w:r>
              <w:rPr>
                <w:rFonts w:ascii="仿宋_GB2312" w:eastAsia="仿宋_GB2312" w:hint="eastAsia"/>
                <w:sz w:val="24"/>
              </w:rPr>
              <w:t>工信部门审核意见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r>
              <w:rPr>
                <w:rFonts w:hint="eastAsia"/>
              </w:rPr>
              <w:t xml:space="preserve"> </w:t>
            </w:r>
          </w:p>
        </w:tc>
      </w:tr>
      <w:tr w:rsidR="0047501E">
        <w:trPr>
          <w:cantSplit/>
          <w:trHeight w:val="1553"/>
          <w:jc w:val="center"/>
        </w:trPr>
        <w:tc>
          <w:tcPr>
            <w:tcW w:w="1477" w:type="dxa"/>
            <w:vMerge/>
            <w:vAlign w:val="center"/>
          </w:tcPr>
          <w:p w:rsidR="0047501E" w:rsidRDefault="0047501E">
            <w:pPr>
              <w:jc w:val="center"/>
              <w:rPr>
                <w:rFonts w:hint="eastAsia"/>
              </w:rPr>
            </w:pPr>
          </w:p>
        </w:tc>
        <w:tc>
          <w:tcPr>
            <w:tcW w:w="1297" w:type="dxa"/>
            <w:vAlign w:val="center"/>
          </w:tcPr>
          <w:p w:rsidR="0047501E" w:rsidRDefault="0047501E">
            <w:pPr>
              <w:jc w:val="center"/>
              <w:rPr>
                <w:rFonts w:ascii="仿宋_GB2312" w:eastAsia="仿宋_GB2312" w:hint="eastAsia"/>
                <w:sz w:val="24"/>
              </w:rPr>
            </w:pPr>
            <w:r>
              <w:rPr>
                <w:rFonts w:ascii="仿宋_GB2312" w:eastAsia="仿宋_GB2312" w:hint="eastAsia"/>
                <w:sz w:val="24"/>
              </w:rPr>
              <w:t>财政部门审核意见</w:t>
            </w:r>
          </w:p>
        </w:tc>
        <w:tc>
          <w:tcPr>
            <w:tcW w:w="6086" w:type="dxa"/>
          </w:tcPr>
          <w:p w:rsidR="0047501E" w:rsidRDefault="0047501E">
            <w:pPr>
              <w:rPr>
                <w:rFonts w:hint="eastAsia"/>
              </w:rPr>
            </w:pPr>
          </w:p>
          <w:p w:rsidR="0047501E" w:rsidRDefault="0047501E">
            <w:pPr>
              <w:rPr>
                <w:rFonts w:hint="eastAsia"/>
              </w:rPr>
            </w:pPr>
          </w:p>
          <w:p w:rsidR="0047501E" w:rsidRDefault="0047501E">
            <w:pPr>
              <w:rPr>
                <w:rFonts w:hint="eastAsia"/>
              </w:rPr>
            </w:pPr>
          </w:p>
          <w:p w:rsidR="0047501E" w:rsidRDefault="0047501E">
            <w:pPr>
              <w:rPr>
                <w:rFonts w:hint="eastAsia"/>
              </w:rPr>
            </w:pPr>
            <w:r>
              <w:rPr>
                <w:rFonts w:hint="eastAsia"/>
              </w:rPr>
              <w:t>经办人：</w:t>
            </w:r>
            <w:r>
              <w:rPr>
                <w:rFonts w:hint="eastAsia"/>
              </w:rPr>
              <w:t xml:space="preserve">         </w:t>
            </w:r>
            <w:r>
              <w:rPr>
                <w:rFonts w:hint="eastAsia"/>
              </w:rPr>
              <w:t>负责人：</w:t>
            </w:r>
            <w:r>
              <w:rPr>
                <w:rFonts w:hint="eastAsia"/>
              </w:rPr>
              <w:t xml:space="preserve">            </w:t>
            </w:r>
            <w:r>
              <w:rPr>
                <w:rFonts w:hint="eastAsia"/>
              </w:rPr>
              <w:t>（单位公章）</w:t>
            </w:r>
            <w:r>
              <w:rPr>
                <w:rFonts w:hint="eastAsia"/>
              </w:rPr>
              <w:t xml:space="preserve"> </w:t>
            </w:r>
          </w:p>
        </w:tc>
      </w:tr>
    </w:tbl>
    <w:p w:rsidR="0047501E" w:rsidRDefault="0047501E">
      <w:pPr>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注：本表供应链票据签发量为企业承兑的供应链票据金额。申请企业确保材料真实完整和数据准确，相关材料均需加盖单位公章。</w:t>
      </w:r>
    </w:p>
    <w:p w:rsidR="0047501E" w:rsidRDefault="0047501E">
      <w:pPr>
        <w:spacing w:line="578" w:lineRule="exact"/>
        <w:rPr>
          <w:rFonts w:ascii="黑体" w:eastAsia="黑体" w:hAnsi="黑体" w:cs="黑体" w:hint="eastAsia"/>
          <w:sz w:val="32"/>
          <w:szCs w:val="32"/>
        </w:rPr>
      </w:pPr>
      <w:r>
        <w:rPr>
          <w:rFonts w:ascii="仿宋_GB2312" w:eastAsia="仿宋_GB2312" w:hAnsi="仿宋_GB2312" w:cs="仿宋_GB2312" w:hint="eastAsia"/>
          <w:sz w:val="32"/>
          <w:szCs w:val="32"/>
        </w:rPr>
        <w:br w:type="page"/>
      </w:r>
      <w:r>
        <w:rPr>
          <w:rFonts w:ascii="黑体" w:eastAsia="黑体" w:hAnsi="黑体" w:cs="黑体" w:hint="eastAsia"/>
          <w:sz w:val="32"/>
          <w:szCs w:val="32"/>
        </w:rPr>
        <w:lastRenderedPageBreak/>
        <w:t>附件7</w:t>
      </w:r>
    </w:p>
    <w:p w:rsidR="0047501E" w:rsidRDefault="0047501E">
      <w:pPr>
        <w:spacing w:line="578" w:lineRule="exact"/>
        <w:rPr>
          <w:rFonts w:ascii="黑体" w:eastAsia="黑体" w:hAnsi="黑体" w:cs="黑体" w:hint="eastAsia"/>
          <w:sz w:val="32"/>
          <w:szCs w:val="32"/>
        </w:rPr>
      </w:pPr>
    </w:p>
    <w:p w:rsidR="0047501E" w:rsidRDefault="0047501E">
      <w:pPr>
        <w:spacing w:line="720" w:lineRule="exact"/>
        <w:jc w:val="center"/>
        <w:rPr>
          <w:rFonts w:hint="eastAsia"/>
          <w:sz w:val="44"/>
          <w:szCs w:val="44"/>
        </w:rPr>
      </w:pPr>
      <w:r>
        <w:rPr>
          <w:rFonts w:ascii="方正小标宋_GBK" w:eastAsia="方正小标宋_GBK" w:hAnsi="方正小标宋_GBK" w:cs="方正小标宋_GBK" w:hint="eastAsia"/>
          <w:sz w:val="44"/>
          <w:szCs w:val="44"/>
        </w:rPr>
        <w:t>山东省供应链票据平台接入机构奖励汇总表</w:t>
      </w:r>
    </w:p>
    <w:p w:rsidR="0047501E" w:rsidRDefault="0047501E">
      <w:pPr>
        <w:spacing w:line="520" w:lineRule="atLeast"/>
        <w:rPr>
          <w:rFonts w:ascii="仿宋_GB2312" w:eastAsia="仿宋_GB2312" w:hint="eastAsia"/>
          <w:sz w:val="28"/>
          <w:szCs w:val="30"/>
        </w:rPr>
      </w:pPr>
    </w:p>
    <w:p w:rsidR="0047501E" w:rsidRDefault="0047501E">
      <w:pPr>
        <w:spacing w:line="520" w:lineRule="atLeast"/>
        <w:rPr>
          <w:rFonts w:ascii="仿宋_GB2312" w:eastAsia="仿宋_GB2312" w:hint="eastAsia"/>
          <w:sz w:val="28"/>
          <w:szCs w:val="30"/>
        </w:rPr>
      </w:pPr>
      <w:r>
        <w:rPr>
          <w:rFonts w:ascii="仿宋_GB2312" w:eastAsia="仿宋_GB2312" w:hint="eastAsia"/>
          <w:sz w:val="28"/>
          <w:szCs w:val="30"/>
        </w:rPr>
        <w:t xml:space="preserve">审核部门（盖章）：                        申报年度：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
        <w:gridCol w:w="852"/>
        <w:gridCol w:w="1848"/>
        <w:gridCol w:w="1620"/>
        <w:gridCol w:w="1368"/>
        <w:gridCol w:w="2209"/>
      </w:tblGrid>
      <w:tr w:rsidR="0047501E">
        <w:trPr>
          <w:trHeight w:val="927"/>
          <w:jc w:val="center"/>
        </w:trPr>
        <w:tc>
          <w:tcPr>
            <w:tcW w:w="912"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序号</w:t>
            </w:r>
          </w:p>
        </w:tc>
        <w:tc>
          <w:tcPr>
            <w:tcW w:w="852"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机构名称</w:t>
            </w:r>
          </w:p>
        </w:tc>
        <w:tc>
          <w:tcPr>
            <w:tcW w:w="1848"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社会信用代码</w:t>
            </w:r>
          </w:p>
        </w:tc>
        <w:tc>
          <w:tcPr>
            <w:tcW w:w="1620"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机构类型</w:t>
            </w:r>
          </w:p>
        </w:tc>
        <w:tc>
          <w:tcPr>
            <w:tcW w:w="1368"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接入方式</w:t>
            </w:r>
          </w:p>
        </w:tc>
        <w:tc>
          <w:tcPr>
            <w:tcW w:w="2209"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拟申请奖励金额（万元）</w:t>
            </w:r>
          </w:p>
        </w:tc>
      </w:tr>
      <w:tr w:rsidR="0047501E">
        <w:trPr>
          <w:jc w:val="center"/>
        </w:trPr>
        <w:tc>
          <w:tcPr>
            <w:tcW w:w="912" w:type="dxa"/>
            <w:vAlign w:val="center"/>
          </w:tcPr>
          <w:p w:rsidR="0047501E" w:rsidRDefault="0047501E">
            <w:pPr>
              <w:spacing w:line="0" w:lineRule="atLeast"/>
              <w:jc w:val="center"/>
              <w:rPr>
                <w:rFonts w:ascii="仿宋_GB2312" w:eastAsia="仿宋_GB2312" w:hint="eastAsia"/>
                <w:sz w:val="28"/>
                <w:szCs w:val="28"/>
              </w:rPr>
            </w:pPr>
          </w:p>
        </w:tc>
        <w:tc>
          <w:tcPr>
            <w:tcW w:w="852" w:type="dxa"/>
            <w:vAlign w:val="center"/>
          </w:tcPr>
          <w:p w:rsidR="0047501E" w:rsidRDefault="0047501E">
            <w:pPr>
              <w:spacing w:line="0" w:lineRule="atLeast"/>
              <w:jc w:val="center"/>
              <w:rPr>
                <w:rFonts w:ascii="仿宋_GB2312" w:eastAsia="仿宋_GB2312" w:hint="eastAsia"/>
                <w:sz w:val="28"/>
                <w:szCs w:val="28"/>
              </w:rPr>
            </w:pPr>
          </w:p>
        </w:tc>
        <w:tc>
          <w:tcPr>
            <w:tcW w:w="1848" w:type="dxa"/>
            <w:vAlign w:val="center"/>
          </w:tcPr>
          <w:p w:rsidR="0047501E" w:rsidRDefault="0047501E">
            <w:pPr>
              <w:spacing w:line="0" w:lineRule="atLeast"/>
              <w:jc w:val="center"/>
              <w:rPr>
                <w:rFonts w:ascii="仿宋_GB2312" w:eastAsia="仿宋_GB2312" w:hint="eastAsia"/>
                <w:sz w:val="28"/>
                <w:szCs w:val="28"/>
              </w:rPr>
            </w:pPr>
          </w:p>
        </w:tc>
        <w:tc>
          <w:tcPr>
            <w:tcW w:w="1620" w:type="dxa"/>
            <w:vAlign w:val="center"/>
          </w:tcPr>
          <w:p w:rsidR="0047501E" w:rsidRDefault="0047501E">
            <w:pPr>
              <w:spacing w:line="0" w:lineRule="atLeast"/>
              <w:jc w:val="center"/>
              <w:rPr>
                <w:rFonts w:ascii="仿宋_GB2312" w:eastAsia="仿宋_GB2312" w:hint="eastAsia"/>
                <w:sz w:val="28"/>
                <w:szCs w:val="28"/>
              </w:rPr>
            </w:pPr>
          </w:p>
        </w:tc>
        <w:tc>
          <w:tcPr>
            <w:tcW w:w="1368" w:type="dxa"/>
            <w:vAlign w:val="center"/>
          </w:tcPr>
          <w:p w:rsidR="0047501E" w:rsidRDefault="0047501E">
            <w:pPr>
              <w:spacing w:line="0" w:lineRule="atLeast"/>
              <w:jc w:val="center"/>
              <w:rPr>
                <w:rFonts w:ascii="仿宋_GB2312" w:eastAsia="仿宋_GB2312" w:hint="eastAsia"/>
                <w:sz w:val="28"/>
                <w:szCs w:val="28"/>
              </w:rPr>
            </w:pPr>
          </w:p>
        </w:tc>
        <w:tc>
          <w:tcPr>
            <w:tcW w:w="2209" w:type="dxa"/>
            <w:vAlign w:val="center"/>
          </w:tcPr>
          <w:p w:rsidR="0047501E" w:rsidRDefault="0047501E">
            <w:pPr>
              <w:spacing w:line="0" w:lineRule="atLeast"/>
              <w:jc w:val="center"/>
              <w:rPr>
                <w:rFonts w:ascii="仿宋_GB2312" w:eastAsia="仿宋_GB2312" w:hint="eastAsia"/>
                <w:sz w:val="28"/>
                <w:szCs w:val="28"/>
              </w:rPr>
            </w:pPr>
          </w:p>
        </w:tc>
      </w:tr>
      <w:tr w:rsidR="0047501E">
        <w:trPr>
          <w:jc w:val="center"/>
        </w:trPr>
        <w:tc>
          <w:tcPr>
            <w:tcW w:w="912" w:type="dxa"/>
            <w:vAlign w:val="center"/>
          </w:tcPr>
          <w:p w:rsidR="0047501E" w:rsidRDefault="0047501E">
            <w:pPr>
              <w:spacing w:line="0" w:lineRule="atLeast"/>
              <w:jc w:val="center"/>
              <w:rPr>
                <w:rFonts w:ascii="仿宋_GB2312" w:eastAsia="仿宋_GB2312" w:hint="eastAsia"/>
                <w:sz w:val="28"/>
                <w:szCs w:val="28"/>
              </w:rPr>
            </w:pPr>
          </w:p>
        </w:tc>
        <w:tc>
          <w:tcPr>
            <w:tcW w:w="852" w:type="dxa"/>
            <w:vAlign w:val="center"/>
          </w:tcPr>
          <w:p w:rsidR="0047501E" w:rsidRDefault="0047501E">
            <w:pPr>
              <w:spacing w:line="0" w:lineRule="atLeast"/>
              <w:jc w:val="center"/>
              <w:rPr>
                <w:rFonts w:ascii="仿宋_GB2312" w:eastAsia="仿宋_GB2312" w:hint="eastAsia"/>
                <w:sz w:val="28"/>
                <w:szCs w:val="28"/>
              </w:rPr>
            </w:pPr>
          </w:p>
        </w:tc>
        <w:tc>
          <w:tcPr>
            <w:tcW w:w="1848" w:type="dxa"/>
            <w:vAlign w:val="center"/>
          </w:tcPr>
          <w:p w:rsidR="0047501E" w:rsidRDefault="0047501E">
            <w:pPr>
              <w:spacing w:line="0" w:lineRule="atLeast"/>
              <w:jc w:val="center"/>
              <w:rPr>
                <w:rFonts w:ascii="仿宋_GB2312" w:eastAsia="仿宋_GB2312" w:hint="eastAsia"/>
                <w:sz w:val="28"/>
                <w:szCs w:val="28"/>
              </w:rPr>
            </w:pPr>
          </w:p>
        </w:tc>
        <w:tc>
          <w:tcPr>
            <w:tcW w:w="1620" w:type="dxa"/>
            <w:vAlign w:val="center"/>
          </w:tcPr>
          <w:p w:rsidR="0047501E" w:rsidRDefault="0047501E">
            <w:pPr>
              <w:spacing w:line="0" w:lineRule="atLeast"/>
              <w:jc w:val="center"/>
              <w:rPr>
                <w:rFonts w:ascii="仿宋_GB2312" w:eastAsia="仿宋_GB2312" w:hint="eastAsia"/>
                <w:sz w:val="28"/>
                <w:szCs w:val="28"/>
              </w:rPr>
            </w:pPr>
          </w:p>
        </w:tc>
        <w:tc>
          <w:tcPr>
            <w:tcW w:w="1368" w:type="dxa"/>
            <w:vAlign w:val="center"/>
          </w:tcPr>
          <w:p w:rsidR="0047501E" w:rsidRDefault="0047501E">
            <w:pPr>
              <w:spacing w:line="0" w:lineRule="atLeast"/>
              <w:jc w:val="center"/>
              <w:rPr>
                <w:rFonts w:ascii="仿宋_GB2312" w:eastAsia="仿宋_GB2312" w:hint="eastAsia"/>
                <w:sz w:val="28"/>
                <w:szCs w:val="28"/>
              </w:rPr>
            </w:pPr>
          </w:p>
        </w:tc>
        <w:tc>
          <w:tcPr>
            <w:tcW w:w="2209" w:type="dxa"/>
            <w:vAlign w:val="center"/>
          </w:tcPr>
          <w:p w:rsidR="0047501E" w:rsidRDefault="0047501E">
            <w:pPr>
              <w:spacing w:line="0" w:lineRule="atLeast"/>
              <w:jc w:val="center"/>
              <w:rPr>
                <w:rFonts w:ascii="仿宋_GB2312" w:eastAsia="仿宋_GB2312" w:hint="eastAsia"/>
                <w:sz w:val="28"/>
                <w:szCs w:val="28"/>
              </w:rPr>
            </w:pPr>
          </w:p>
        </w:tc>
      </w:tr>
      <w:tr w:rsidR="0047501E">
        <w:trPr>
          <w:jc w:val="center"/>
        </w:trPr>
        <w:tc>
          <w:tcPr>
            <w:tcW w:w="912" w:type="dxa"/>
            <w:vAlign w:val="center"/>
          </w:tcPr>
          <w:p w:rsidR="0047501E" w:rsidRDefault="0047501E">
            <w:pPr>
              <w:spacing w:line="0" w:lineRule="atLeast"/>
              <w:jc w:val="center"/>
              <w:rPr>
                <w:rFonts w:ascii="仿宋_GB2312" w:eastAsia="仿宋_GB2312" w:hint="eastAsia"/>
                <w:sz w:val="28"/>
                <w:szCs w:val="28"/>
              </w:rPr>
            </w:pPr>
          </w:p>
        </w:tc>
        <w:tc>
          <w:tcPr>
            <w:tcW w:w="852" w:type="dxa"/>
            <w:vAlign w:val="center"/>
          </w:tcPr>
          <w:p w:rsidR="0047501E" w:rsidRDefault="0047501E">
            <w:pPr>
              <w:spacing w:line="0" w:lineRule="atLeast"/>
              <w:jc w:val="center"/>
              <w:rPr>
                <w:rFonts w:ascii="仿宋_GB2312" w:eastAsia="仿宋_GB2312" w:hint="eastAsia"/>
                <w:sz w:val="28"/>
                <w:szCs w:val="28"/>
              </w:rPr>
            </w:pPr>
          </w:p>
        </w:tc>
        <w:tc>
          <w:tcPr>
            <w:tcW w:w="1848" w:type="dxa"/>
            <w:vAlign w:val="center"/>
          </w:tcPr>
          <w:p w:rsidR="0047501E" w:rsidRDefault="0047501E">
            <w:pPr>
              <w:spacing w:line="0" w:lineRule="atLeast"/>
              <w:jc w:val="center"/>
              <w:rPr>
                <w:rFonts w:ascii="仿宋_GB2312" w:eastAsia="仿宋_GB2312" w:hint="eastAsia"/>
                <w:sz w:val="28"/>
                <w:szCs w:val="28"/>
              </w:rPr>
            </w:pPr>
          </w:p>
        </w:tc>
        <w:tc>
          <w:tcPr>
            <w:tcW w:w="1620" w:type="dxa"/>
            <w:vAlign w:val="center"/>
          </w:tcPr>
          <w:p w:rsidR="0047501E" w:rsidRDefault="0047501E">
            <w:pPr>
              <w:spacing w:line="0" w:lineRule="atLeast"/>
              <w:jc w:val="center"/>
              <w:rPr>
                <w:rFonts w:ascii="仿宋_GB2312" w:eastAsia="仿宋_GB2312" w:hint="eastAsia"/>
                <w:sz w:val="28"/>
                <w:szCs w:val="28"/>
              </w:rPr>
            </w:pPr>
          </w:p>
        </w:tc>
        <w:tc>
          <w:tcPr>
            <w:tcW w:w="1368" w:type="dxa"/>
            <w:vAlign w:val="center"/>
          </w:tcPr>
          <w:p w:rsidR="0047501E" w:rsidRDefault="0047501E">
            <w:pPr>
              <w:spacing w:line="0" w:lineRule="atLeast"/>
              <w:jc w:val="center"/>
              <w:rPr>
                <w:rFonts w:ascii="仿宋_GB2312" w:eastAsia="仿宋_GB2312" w:hint="eastAsia"/>
                <w:sz w:val="28"/>
                <w:szCs w:val="28"/>
              </w:rPr>
            </w:pPr>
          </w:p>
        </w:tc>
        <w:tc>
          <w:tcPr>
            <w:tcW w:w="2209" w:type="dxa"/>
            <w:vAlign w:val="center"/>
          </w:tcPr>
          <w:p w:rsidR="0047501E" w:rsidRDefault="0047501E">
            <w:pPr>
              <w:spacing w:line="0" w:lineRule="atLeast"/>
              <w:jc w:val="center"/>
              <w:rPr>
                <w:rFonts w:ascii="仿宋_GB2312" w:eastAsia="仿宋_GB2312" w:hint="eastAsia"/>
                <w:sz w:val="28"/>
                <w:szCs w:val="28"/>
              </w:rPr>
            </w:pPr>
          </w:p>
        </w:tc>
      </w:tr>
      <w:tr w:rsidR="0047501E">
        <w:trPr>
          <w:jc w:val="center"/>
        </w:trPr>
        <w:tc>
          <w:tcPr>
            <w:tcW w:w="912" w:type="dxa"/>
            <w:vAlign w:val="center"/>
          </w:tcPr>
          <w:p w:rsidR="0047501E" w:rsidRDefault="0047501E">
            <w:pPr>
              <w:spacing w:line="0" w:lineRule="atLeast"/>
              <w:jc w:val="center"/>
              <w:rPr>
                <w:rFonts w:ascii="仿宋_GB2312" w:eastAsia="仿宋_GB2312" w:hint="eastAsia"/>
                <w:sz w:val="28"/>
                <w:szCs w:val="28"/>
              </w:rPr>
            </w:pPr>
          </w:p>
        </w:tc>
        <w:tc>
          <w:tcPr>
            <w:tcW w:w="852" w:type="dxa"/>
            <w:vAlign w:val="center"/>
          </w:tcPr>
          <w:p w:rsidR="0047501E" w:rsidRDefault="0047501E">
            <w:pPr>
              <w:spacing w:line="0" w:lineRule="atLeast"/>
              <w:jc w:val="center"/>
              <w:rPr>
                <w:rFonts w:ascii="仿宋_GB2312" w:eastAsia="仿宋_GB2312" w:hint="eastAsia"/>
                <w:sz w:val="28"/>
                <w:szCs w:val="28"/>
              </w:rPr>
            </w:pPr>
          </w:p>
        </w:tc>
        <w:tc>
          <w:tcPr>
            <w:tcW w:w="1848" w:type="dxa"/>
            <w:vAlign w:val="center"/>
          </w:tcPr>
          <w:p w:rsidR="0047501E" w:rsidRDefault="0047501E">
            <w:pPr>
              <w:spacing w:line="0" w:lineRule="atLeast"/>
              <w:jc w:val="center"/>
              <w:rPr>
                <w:rFonts w:ascii="仿宋_GB2312" w:eastAsia="仿宋_GB2312" w:hint="eastAsia"/>
                <w:sz w:val="28"/>
                <w:szCs w:val="28"/>
              </w:rPr>
            </w:pPr>
          </w:p>
        </w:tc>
        <w:tc>
          <w:tcPr>
            <w:tcW w:w="1620" w:type="dxa"/>
            <w:vAlign w:val="center"/>
          </w:tcPr>
          <w:p w:rsidR="0047501E" w:rsidRDefault="0047501E">
            <w:pPr>
              <w:spacing w:line="0" w:lineRule="atLeast"/>
              <w:jc w:val="center"/>
              <w:rPr>
                <w:rFonts w:ascii="仿宋_GB2312" w:eastAsia="仿宋_GB2312" w:hint="eastAsia"/>
                <w:sz w:val="28"/>
                <w:szCs w:val="28"/>
              </w:rPr>
            </w:pPr>
          </w:p>
        </w:tc>
        <w:tc>
          <w:tcPr>
            <w:tcW w:w="1368" w:type="dxa"/>
            <w:vAlign w:val="center"/>
          </w:tcPr>
          <w:p w:rsidR="0047501E" w:rsidRDefault="0047501E">
            <w:pPr>
              <w:spacing w:line="0" w:lineRule="atLeast"/>
              <w:jc w:val="center"/>
              <w:rPr>
                <w:rFonts w:ascii="仿宋_GB2312" w:eastAsia="仿宋_GB2312" w:hint="eastAsia"/>
                <w:sz w:val="28"/>
                <w:szCs w:val="28"/>
              </w:rPr>
            </w:pPr>
          </w:p>
        </w:tc>
        <w:tc>
          <w:tcPr>
            <w:tcW w:w="2209" w:type="dxa"/>
            <w:vAlign w:val="center"/>
          </w:tcPr>
          <w:p w:rsidR="0047501E" w:rsidRDefault="0047501E">
            <w:pPr>
              <w:spacing w:line="0" w:lineRule="atLeast"/>
              <w:jc w:val="center"/>
              <w:rPr>
                <w:rFonts w:ascii="仿宋_GB2312" w:eastAsia="仿宋_GB2312" w:hint="eastAsia"/>
                <w:sz w:val="28"/>
                <w:szCs w:val="28"/>
              </w:rPr>
            </w:pPr>
          </w:p>
        </w:tc>
      </w:tr>
      <w:tr w:rsidR="0047501E">
        <w:trPr>
          <w:jc w:val="center"/>
        </w:trPr>
        <w:tc>
          <w:tcPr>
            <w:tcW w:w="912" w:type="dxa"/>
            <w:vAlign w:val="center"/>
          </w:tcPr>
          <w:p w:rsidR="0047501E" w:rsidRDefault="0047501E">
            <w:pPr>
              <w:spacing w:line="0" w:lineRule="atLeast"/>
              <w:jc w:val="center"/>
              <w:rPr>
                <w:rFonts w:ascii="仿宋_GB2312" w:eastAsia="仿宋_GB2312" w:hint="eastAsia"/>
                <w:sz w:val="28"/>
                <w:szCs w:val="28"/>
              </w:rPr>
            </w:pPr>
          </w:p>
        </w:tc>
        <w:tc>
          <w:tcPr>
            <w:tcW w:w="852" w:type="dxa"/>
            <w:vAlign w:val="center"/>
          </w:tcPr>
          <w:p w:rsidR="0047501E" w:rsidRDefault="0047501E">
            <w:pPr>
              <w:spacing w:line="0" w:lineRule="atLeast"/>
              <w:jc w:val="center"/>
              <w:rPr>
                <w:rFonts w:ascii="仿宋_GB2312" w:eastAsia="仿宋_GB2312" w:hint="eastAsia"/>
                <w:sz w:val="28"/>
                <w:szCs w:val="28"/>
              </w:rPr>
            </w:pPr>
          </w:p>
        </w:tc>
        <w:tc>
          <w:tcPr>
            <w:tcW w:w="1848" w:type="dxa"/>
            <w:vAlign w:val="center"/>
          </w:tcPr>
          <w:p w:rsidR="0047501E" w:rsidRDefault="0047501E">
            <w:pPr>
              <w:spacing w:line="0" w:lineRule="atLeast"/>
              <w:jc w:val="center"/>
              <w:rPr>
                <w:rFonts w:ascii="仿宋_GB2312" w:eastAsia="仿宋_GB2312" w:hint="eastAsia"/>
                <w:sz w:val="28"/>
                <w:szCs w:val="28"/>
              </w:rPr>
            </w:pPr>
          </w:p>
        </w:tc>
        <w:tc>
          <w:tcPr>
            <w:tcW w:w="1620" w:type="dxa"/>
            <w:vAlign w:val="center"/>
          </w:tcPr>
          <w:p w:rsidR="0047501E" w:rsidRDefault="0047501E">
            <w:pPr>
              <w:spacing w:line="0" w:lineRule="atLeast"/>
              <w:jc w:val="center"/>
              <w:rPr>
                <w:rFonts w:ascii="仿宋_GB2312" w:eastAsia="仿宋_GB2312" w:hint="eastAsia"/>
                <w:sz w:val="28"/>
                <w:szCs w:val="28"/>
              </w:rPr>
            </w:pPr>
          </w:p>
        </w:tc>
        <w:tc>
          <w:tcPr>
            <w:tcW w:w="1368" w:type="dxa"/>
            <w:vAlign w:val="center"/>
          </w:tcPr>
          <w:p w:rsidR="0047501E" w:rsidRDefault="0047501E">
            <w:pPr>
              <w:spacing w:line="0" w:lineRule="atLeast"/>
              <w:jc w:val="center"/>
              <w:rPr>
                <w:rFonts w:ascii="仿宋_GB2312" w:eastAsia="仿宋_GB2312" w:hint="eastAsia"/>
                <w:sz w:val="28"/>
                <w:szCs w:val="28"/>
              </w:rPr>
            </w:pPr>
          </w:p>
        </w:tc>
        <w:tc>
          <w:tcPr>
            <w:tcW w:w="2209" w:type="dxa"/>
            <w:vAlign w:val="center"/>
          </w:tcPr>
          <w:p w:rsidR="0047501E" w:rsidRDefault="0047501E">
            <w:pPr>
              <w:spacing w:line="0" w:lineRule="atLeast"/>
              <w:jc w:val="center"/>
              <w:rPr>
                <w:rFonts w:ascii="仿宋_GB2312" w:eastAsia="仿宋_GB2312" w:hint="eastAsia"/>
                <w:sz w:val="28"/>
                <w:szCs w:val="28"/>
              </w:rPr>
            </w:pPr>
          </w:p>
        </w:tc>
      </w:tr>
      <w:tr w:rsidR="0047501E">
        <w:trPr>
          <w:jc w:val="center"/>
        </w:trPr>
        <w:tc>
          <w:tcPr>
            <w:tcW w:w="912" w:type="dxa"/>
            <w:vAlign w:val="center"/>
          </w:tcPr>
          <w:p w:rsidR="0047501E" w:rsidRDefault="0047501E">
            <w:pPr>
              <w:spacing w:line="0" w:lineRule="atLeast"/>
              <w:jc w:val="center"/>
              <w:rPr>
                <w:rFonts w:ascii="仿宋_GB2312" w:eastAsia="仿宋_GB2312" w:hint="eastAsia"/>
                <w:sz w:val="28"/>
                <w:szCs w:val="28"/>
              </w:rPr>
            </w:pPr>
          </w:p>
        </w:tc>
        <w:tc>
          <w:tcPr>
            <w:tcW w:w="852" w:type="dxa"/>
            <w:vAlign w:val="center"/>
          </w:tcPr>
          <w:p w:rsidR="0047501E" w:rsidRDefault="0047501E">
            <w:pPr>
              <w:spacing w:line="0" w:lineRule="atLeast"/>
              <w:jc w:val="center"/>
              <w:rPr>
                <w:rFonts w:ascii="仿宋_GB2312" w:eastAsia="仿宋_GB2312" w:hint="eastAsia"/>
                <w:sz w:val="28"/>
                <w:szCs w:val="28"/>
              </w:rPr>
            </w:pPr>
          </w:p>
        </w:tc>
        <w:tc>
          <w:tcPr>
            <w:tcW w:w="1848" w:type="dxa"/>
            <w:vAlign w:val="center"/>
          </w:tcPr>
          <w:p w:rsidR="0047501E" w:rsidRDefault="0047501E">
            <w:pPr>
              <w:spacing w:line="0" w:lineRule="atLeast"/>
              <w:jc w:val="center"/>
              <w:rPr>
                <w:rFonts w:ascii="仿宋_GB2312" w:eastAsia="仿宋_GB2312" w:hint="eastAsia"/>
                <w:sz w:val="28"/>
                <w:szCs w:val="28"/>
              </w:rPr>
            </w:pPr>
          </w:p>
        </w:tc>
        <w:tc>
          <w:tcPr>
            <w:tcW w:w="1620" w:type="dxa"/>
            <w:vAlign w:val="center"/>
          </w:tcPr>
          <w:p w:rsidR="0047501E" w:rsidRDefault="0047501E">
            <w:pPr>
              <w:spacing w:line="0" w:lineRule="atLeast"/>
              <w:jc w:val="center"/>
              <w:rPr>
                <w:rFonts w:ascii="仿宋_GB2312" w:eastAsia="仿宋_GB2312" w:hint="eastAsia"/>
                <w:sz w:val="28"/>
                <w:szCs w:val="28"/>
              </w:rPr>
            </w:pPr>
          </w:p>
        </w:tc>
        <w:tc>
          <w:tcPr>
            <w:tcW w:w="1368" w:type="dxa"/>
            <w:vAlign w:val="center"/>
          </w:tcPr>
          <w:p w:rsidR="0047501E" w:rsidRDefault="0047501E">
            <w:pPr>
              <w:spacing w:line="0" w:lineRule="atLeast"/>
              <w:jc w:val="center"/>
              <w:rPr>
                <w:rFonts w:ascii="仿宋_GB2312" w:eastAsia="仿宋_GB2312" w:hint="eastAsia"/>
                <w:sz w:val="28"/>
                <w:szCs w:val="28"/>
              </w:rPr>
            </w:pPr>
          </w:p>
        </w:tc>
        <w:tc>
          <w:tcPr>
            <w:tcW w:w="2209" w:type="dxa"/>
            <w:vAlign w:val="center"/>
          </w:tcPr>
          <w:p w:rsidR="0047501E" w:rsidRDefault="0047501E">
            <w:pPr>
              <w:spacing w:line="0" w:lineRule="atLeast"/>
              <w:jc w:val="center"/>
              <w:rPr>
                <w:rFonts w:ascii="仿宋_GB2312" w:eastAsia="仿宋_GB2312" w:hint="eastAsia"/>
                <w:sz w:val="28"/>
                <w:szCs w:val="28"/>
              </w:rPr>
            </w:pPr>
          </w:p>
        </w:tc>
      </w:tr>
      <w:tr w:rsidR="0047501E">
        <w:trPr>
          <w:jc w:val="center"/>
        </w:trPr>
        <w:tc>
          <w:tcPr>
            <w:tcW w:w="912" w:type="dxa"/>
            <w:vAlign w:val="center"/>
          </w:tcPr>
          <w:p w:rsidR="0047501E" w:rsidRDefault="0047501E">
            <w:pPr>
              <w:spacing w:line="0" w:lineRule="atLeast"/>
              <w:jc w:val="center"/>
              <w:rPr>
                <w:rFonts w:ascii="仿宋_GB2312" w:eastAsia="仿宋_GB2312" w:hint="eastAsia"/>
                <w:sz w:val="28"/>
                <w:szCs w:val="28"/>
              </w:rPr>
            </w:pPr>
          </w:p>
        </w:tc>
        <w:tc>
          <w:tcPr>
            <w:tcW w:w="852" w:type="dxa"/>
            <w:vAlign w:val="center"/>
          </w:tcPr>
          <w:p w:rsidR="0047501E" w:rsidRDefault="0047501E">
            <w:pPr>
              <w:spacing w:line="0" w:lineRule="atLeast"/>
              <w:jc w:val="center"/>
              <w:rPr>
                <w:rFonts w:ascii="仿宋_GB2312" w:eastAsia="仿宋_GB2312" w:hint="eastAsia"/>
                <w:sz w:val="28"/>
                <w:szCs w:val="28"/>
              </w:rPr>
            </w:pPr>
          </w:p>
        </w:tc>
        <w:tc>
          <w:tcPr>
            <w:tcW w:w="1848" w:type="dxa"/>
            <w:vAlign w:val="center"/>
          </w:tcPr>
          <w:p w:rsidR="0047501E" w:rsidRDefault="0047501E">
            <w:pPr>
              <w:spacing w:line="0" w:lineRule="atLeast"/>
              <w:jc w:val="center"/>
              <w:rPr>
                <w:rFonts w:ascii="仿宋_GB2312" w:eastAsia="仿宋_GB2312" w:hint="eastAsia"/>
                <w:sz w:val="28"/>
                <w:szCs w:val="28"/>
              </w:rPr>
            </w:pPr>
          </w:p>
        </w:tc>
        <w:tc>
          <w:tcPr>
            <w:tcW w:w="1620" w:type="dxa"/>
            <w:vAlign w:val="center"/>
          </w:tcPr>
          <w:p w:rsidR="0047501E" w:rsidRDefault="0047501E">
            <w:pPr>
              <w:spacing w:line="0" w:lineRule="atLeast"/>
              <w:jc w:val="center"/>
              <w:rPr>
                <w:rFonts w:ascii="仿宋_GB2312" w:eastAsia="仿宋_GB2312" w:hint="eastAsia"/>
                <w:sz w:val="28"/>
                <w:szCs w:val="28"/>
              </w:rPr>
            </w:pPr>
          </w:p>
        </w:tc>
        <w:tc>
          <w:tcPr>
            <w:tcW w:w="1368" w:type="dxa"/>
            <w:vAlign w:val="center"/>
          </w:tcPr>
          <w:p w:rsidR="0047501E" w:rsidRDefault="0047501E">
            <w:pPr>
              <w:spacing w:line="0" w:lineRule="atLeast"/>
              <w:jc w:val="center"/>
              <w:rPr>
                <w:rFonts w:ascii="仿宋_GB2312" w:eastAsia="仿宋_GB2312" w:hint="eastAsia"/>
                <w:sz w:val="28"/>
                <w:szCs w:val="28"/>
              </w:rPr>
            </w:pPr>
          </w:p>
        </w:tc>
        <w:tc>
          <w:tcPr>
            <w:tcW w:w="2209" w:type="dxa"/>
            <w:vAlign w:val="center"/>
          </w:tcPr>
          <w:p w:rsidR="0047501E" w:rsidRDefault="0047501E">
            <w:pPr>
              <w:spacing w:line="0" w:lineRule="atLeast"/>
              <w:jc w:val="center"/>
              <w:rPr>
                <w:rFonts w:ascii="仿宋_GB2312" w:eastAsia="仿宋_GB2312" w:hint="eastAsia"/>
                <w:sz w:val="28"/>
                <w:szCs w:val="28"/>
              </w:rPr>
            </w:pPr>
          </w:p>
        </w:tc>
      </w:tr>
      <w:tr w:rsidR="0047501E">
        <w:trPr>
          <w:jc w:val="center"/>
        </w:trPr>
        <w:tc>
          <w:tcPr>
            <w:tcW w:w="912" w:type="dxa"/>
            <w:vAlign w:val="center"/>
          </w:tcPr>
          <w:p w:rsidR="0047501E" w:rsidRDefault="0047501E">
            <w:pPr>
              <w:spacing w:line="0" w:lineRule="atLeast"/>
              <w:jc w:val="center"/>
              <w:rPr>
                <w:rFonts w:ascii="仿宋_GB2312" w:eastAsia="仿宋_GB2312" w:hint="eastAsia"/>
                <w:sz w:val="28"/>
                <w:szCs w:val="28"/>
              </w:rPr>
            </w:pPr>
          </w:p>
        </w:tc>
        <w:tc>
          <w:tcPr>
            <w:tcW w:w="852" w:type="dxa"/>
            <w:vAlign w:val="center"/>
          </w:tcPr>
          <w:p w:rsidR="0047501E" w:rsidRDefault="0047501E">
            <w:pPr>
              <w:spacing w:line="0" w:lineRule="atLeast"/>
              <w:jc w:val="center"/>
              <w:rPr>
                <w:rFonts w:ascii="仿宋_GB2312" w:eastAsia="仿宋_GB2312" w:hint="eastAsia"/>
                <w:sz w:val="28"/>
                <w:szCs w:val="28"/>
              </w:rPr>
            </w:pPr>
          </w:p>
        </w:tc>
        <w:tc>
          <w:tcPr>
            <w:tcW w:w="1848" w:type="dxa"/>
            <w:vAlign w:val="center"/>
          </w:tcPr>
          <w:p w:rsidR="0047501E" w:rsidRDefault="0047501E">
            <w:pPr>
              <w:spacing w:line="0" w:lineRule="atLeast"/>
              <w:jc w:val="center"/>
              <w:rPr>
                <w:rFonts w:ascii="仿宋_GB2312" w:eastAsia="仿宋_GB2312" w:hint="eastAsia"/>
                <w:sz w:val="28"/>
                <w:szCs w:val="28"/>
              </w:rPr>
            </w:pPr>
          </w:p>
        </w:tc>
        <w:tc>
          <w:tcPr>
            <w:tcW w:w="1620" w:type="dxa"/>
            <w:vAlign w:val="center"/>
          </w:tcPr>
          <w:p w:rsidR="0047501E" w:rsidRDefault="0047501E">
            <w:pPr>
              <w:spacing w:line="0" w:lineRule="atLeast"/>
              <w:jc w:val="center"/>
              <w:rPr>
                <w:rFonts w:ascii="仿宋_GB2312" w:eastAsia="仿宋_GB2312" w:hint="eastAsia"/>
                <w:sz w:val="28"/>
                <w:szCs w:val="28"/>
              </w:rPr>
            </w:pPr>
          </w:p>
        </w:tc>
        <w:tc>
          <w:tcPr>
            <w:tcW w:w="1368" w:type="dxa"/>
            <w:vAlign w:val="center"/>
          </w:tcPr>
          <w:p w:rsidR="0047501E" w:rsidRDefault="0047501E">
            <w:pPr>
              <w:spacing w:line="0" w:lineRule="atLeast"/>
              <w:jc w:val="center"/>
              <w:rPr>
                <w:rFonts w:ascii="仿宋_GB2312" w:eastAsia="仿宋_GB2312" w:hint="eastAsia"/>
                <w:sz w:val="28"/>
                <w:szCs w:val="28"/>
              </w:rPr>
            </w:pPr>
          </w:p>
        </w:tc>
        <w:tc>
          <w:tcPr>
            <w:tcW w:w="2209" w:type="dxa"/>
            <w:vAlign w:val="center"/>
          </w:tcPr>
          <w:p w:rsidR="0047501E" w:rsidRDefault="0047501E">
            <w:pPr>
              <w:spacing w:line="0" w:lineRule="atLeast"/>
              <w:jc w:val="center"/>
              <w:rPr>
                <w:rFonts w:ascii="仿宋_GB2312" w:eastAsia="仿宋_GB2312" w:hint="eastAsia"/>
                <w:sz w:val="28"/>
                <w:szCs w:val="28"/>
              </w:rPr>
            </w:pPr>
          </w:p>
        </w:tc>
      </w:tr>
    </w:tbl>
    <w:p w:rsidR="0047501E" w:rsidRDefault="0047501E">
      <w:pPr>
        <w:spacing w:line="520" w:lineRule="atLeast"/>
        <w:rPr>
          <w:rFonts w:ascii="仿宋_GB2312" w:eastAsia="仿宋_GB2312" w:hAnsi="仿宋_GB2312" w:cs="仿宋_GB2312" w:hint="eastAsia"/>
          <w:sz w:val="32"/>
          <w:szCs w:val="32"/>
        </w:rPr>
        <w:sectPr w:rsidR="0047501E">
          <w:pgSz w:w="11906" w:h="16838"/>
          <w:pgMar w:top="2154" w:right="1531" w:bottom="1928" w:left="1531" w:header="1191" w:footer="1531" w:gutter="0"/>
          <w:cols w:space="720"/>
          <w:docGrid w:type="lines" w:linePitch="318"/>
        </w:sectPr>
      </w:pPr>
    </w:p>
    <w:p w:rsidR="0047501E" w:rsidRDefault="0047501E">
      <w:pPr>
        <w:spacing w:line="578" w:lineRule="exact"/>
        <w:rPr>
          <w:rFonts w:ascii="黑体" w:eastAsia="黑体" w:hAnsi="黑体" w:cs="黑体" w:hint="eastAsia"/>
          <w:sz w:val="32"/>
          <w:szCs w:val="32"/>
        </w:rPr>
      </w:pPr>
      <w:r>
        <w:rPr>
          <w:rFonts w:ascii="黑体" w:eastAsia="黑体" w:hAnsi="黑体" w:cs="黑体" w:hint="eastAsia"/>
          <w:sz w:val="32"/>
          <w:szCs w:val="32"/>
        </w:rPr>
        <w:lastRenderedPageBreak/>
        <w:t>附件8</w:t>
      </w:r>
    </w:p>
    <w:p w:rsidR="0047501E" w:rsidRDefault="0047501E">
      <w:pPr>
        <w:spacing w:line="578" w:lineRule="exact"/>
        <w:rPr>
          <w:rFonts w:ascii="黑体" w:eastAsia="黑体" w:hAnsi="黑体" w:cs="黑体" w:hint="eastAsia"/>
          <w:sz w:val="32"/>
          <w:szCs w:val="32"/>
        </w:rPr>
      </w:pPr>
    </w:p>
    <w:p w:rsidR="0047501E" w:rsidRDefault="0047501E">
      <w:pPr>
        <w:spacing w:line="720" w:lineRule="exact"/>
        <w:jc w:val="center"/>
        <w:rPr>
          <w:rFonts w:hint="eastAsia"/>
          <w:sz w:val="44"/>
          <w:szCs w:val="44"/>
        </w:rPr>
      </w:pPr>
      <w:r>
        <w:rPr>
          <w:rFonts w:ascii="方正小标宋_GBK" w:eastAsia="方正小标宋_GBK" w:hAnsi="方正小标宋_GBK" w:cs="方正小标宋_GBK" w:hint="eastAsia"/>
          <w:sz w:val="44"/>
          <w:szCs w:val="44"/>
        </w:rPr>
        <w:t>山东省供应链票据签发奖励汇总表</w:t>
      </w:r>
    </w:p>
    <w:p w:rsidR="0047501E" w:rsidRDefault="0047501E">
      <w:pPr>
        <w:tabs>
          <w:tab w:val="left" w:pos="709"/>
          <w:tab w:val="left" w:pos="3172"/>
        </w:tabs>
        <w:spacing w:line="578" w:lineRule="exact"/>
        <w:rPr>
          <w:rFonts w:ascii="仿宋_GB2312" w:eastAsia="仿宋_GB2312" w:hint="eastAsia"/>
          <w:sz w:val="28"/>
          <w:szCs w:val="30"/>
        </w:rPr>
      </w:pPr>
      <w:r>
        <w:rPr>
          <w:rFonts w:ascii="仿宋_GB2312" w:eastAsia="仿宋_GB2312" w:hint="eastAsia"/>
          <w:sz w:val="28"/>
          <w:szCs w:val="30"/>
        </w:rPr>
        <w:tab/>
      </w:r>
      <w:r>
        <w:rPr>
          <w:rFonts w:ascii="仿宋_GB2312" w:eastAsia="仿宋_GB2312" w:hint="eastAsia"/>
          <w:sz w:val="28"/>
          <w:szCs w:val="30"/>
        </w:rPr>
        <w:tab/>
      </w:r>
    </w:p>
    <w:p w:rsidR="0047501E" w:rsidRDefault="0047501E">
      <w:pPr>
        <w:spacing w:line="520" w:lineRule="atLeast"/>
        <w:rPr>
          <w:rFonts w:ascii="仿宋_GB2312" w:eastAsia="仿宋_GB2312" w:hint="eastAsia"/>
          <w:sz w:val="28"/>
          <w:szCs w:val="30"/>
        </w:rPr>
      </w:pPr>
      <w:r>
        <w:rPr>
          <w:rFonts w:ascii="仿宋_GB2312" w:eastAsia="仿宋_GB2312" w:hint="eastAsia"/>
          <w:sz w:val="28"/>
          <w:szCs w:val="30"/>
        </w:rPr>
        <w:t xml:space="preserve">审核部门（盖章）：                                                         申报年度：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
        <w:gridCol w:w="967"/>
        <w:gridCol w:w="1452"/>
        <w:gridCol w:w="2443"/>
        <w:gridCol w:w="1879"/>
        <w:gridCol w:w="2008"/>
        <w:gridCol w:w="2246"/>
        <w:gridCol w:w="2197"/>
      </w:tblGrid>
      <w:tr w:rsidR="0047501E">
        <w:trPr>
          <w:trHeight w:val="1658"/>
          <w:jc w:val="center"/>
        </w:trPr>
        <w:tc>
          <w:tcPr>
            <w:tcW w:w="804"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序号</w:t>
            </w:r>
          </w:p>
        </w:tc>
        <w:tc>
          <w:tcPr>
            <w:tcW w:w="967"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核心企业</w:t>
            </w:r>
          </w:p>
        </w:tc>
        <w:tc>
          <w:tcPr>
            <w:tcW w:w="1452"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企业社会信用代码</w:t>
            </w:r>
          </w:p>
        </w:tc>
        <w:tc>
          <w:tcPr>
            <w:tcW w:w="2443"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申请奖励年度上年供应链票据签发量（亿元）</w:t>
            </w:r>
          </w:p>
        </w:tc>
        <w:tc>
          <w:tcPr>
            <w:tcW w:w="1879"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申请奖励年度供应链票据签发量</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（亿元）</w:t>
            </w:r>
          </w:p>
        </w:tc>
        <w:tc>
          <w:tcPr>
            <w:tcW w:w="2008"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申请奖励年度供应链票据签发量全省排名</w:t>
            </w:r>
          </w:p>
        </w:tc>
        <w:tc>
          <w:tcPr>
            <w:tcW w:w="2246"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申请奖励年度</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供应链票据签发</w:t>
            </w:r>
          </w:p>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增长量（亿元）</w:t>
            </w:r>
          </w:p>
        </w:tc>
        <w:tc>
          <w:tcPr>
            <w:tcW w:w="2197" w:type="dxa"/>
            <w:vAlign w:val="center"/>
          </w:tcPr>
          <w:p w:rsidR="0047501E" w:rsidRDefault="0047501E">
            <w:pPr>
              <w:spacing w:line="0" w:lineRule="atLeast"/>
              <w:jc w:val="center"/>
              <w:rPr>
                <w:rFonts w:ascii="仿宋_GB2312" w:eastAsia="仿宋_GB2312" w:hint="eastAsia"/>
                <w:sz w:val="28"/>
                <w:szCs w:val="28"/>
              </w:rPr>
            </w:pPr>
            <w:r>
              <w:rPr>
                <w:rFonts w:ascii="仿宋_GB2312" w:eastAsia="仿宋_GB2312" w:hint="eastAsia"/>
                <w:sz w:val="28"/>
                <w:szCs w:val="28"/>
              </w:rPr>
              <w:t>拟申请奖励金额（万元）</w:t>
            </w:r>
          </w:p>
        </w:tc>
      </w:tr>
      <w:tr w:rsidR="0047501E">
        <w:trPr>
          <w:trHeight w:val="386"/>
          <w:jc w:val="center"/>
        </w:trPr>
        <w:tc>
          <w:tcPr>
            <w:tcW w:w="804" w:type="dxa"/>
            <w:vAlign w:val="center"/>
          </w:tcPr>
          <w:p w:rsidR="0047501E" w:rsidRDefault="0047501E">
            <w:pPr>
              <w:spacing w:line="0" w:lineRule="atLeast"/>
              <w:jc w:val="center"/>
              <w:rPr>
                <w:rFonts w:ascii="仿宋_GB2312" w:eastAsia="仿宋_GB2312" w:hint="eastAsia"/>
                <w:sz w:val="28"/>
                <w:szCs w:val="28"/>
              </w:rPr>
            </w:pPr>
          </w:p>
        </w:tc>
        <w:tc>
          <w:tcPr>
            <w:tcW w:w="967" w:type="dxa"/>
            <w:vAlign w:val="center"/>
          </w:tcPr>
          <w:p w:rsidR="0047501E" w:rsidRDefault="0047501E">
            <w:pPr>
              <w:spacing w:line="0" w:lineRule="atLeast"/>
              <w:jc w:val="center"/>
              <w:rPr>
                <w:rFonts w:ascii="仿宋_GB2312" w:eastAsia="仿宋_GB2312" w:hint="eastAsia"/>
                <w:sz w:val="28"/>
                <w:szCs w:val="28"/>
              </w:rPr>
            </w:pPr>
          </w:p>
        </w:tc>
        <w:tc>
          <w:tcPr>
            <w:tcW w:w="1452" w:type="dxa"/>
            <w:vAlign w:val="center"/>
          </w:tcPr>
          <w:p w:rsidR="0047501E" w:rsidRDefault="0047501E">
            <w:pPr>
              <w:spacing w:line="0" w:lineRule="atLeast"/>
              <w:jc w:val="center"/>
              <w:rPr>
                <w:rFonts w:ascii="仿宋_GB2312" w:eastAsia="仿宋_GB2312" w:hint="eastAsia"/>
                <w:sz w:val="28"/>
                <w:szCs w:val="28"/>
              </w:rPr>
            </w:pPr>
          </w:p>
        </w:tc>
        <w:tc>
          <w:tcPr>
            <w:tcW w:w="2443" w:type="dxa"/>
            <w:vAlign w:val="center"/>
          </w:tcPr>
          <w:p w:rsidR="0047501E" w:rsidRDefault="0047501E">
            <w:pPr>
              <w:spacing w:line="0" w:lineRule="atLeast"/>
              <w:jc w:val="center"/>
              <w:rPr>
                <w:rFonts w:ascii="仿宋_GB2312" w:eastAsia="仿宋_GB2312" w:hint="eastAsia"/>
                <w:sz w:val="28"/>
                <w:szCs w:val="28"/>
              </w:rPr>
            </w:pPr>
          </w:p>
        </w:tc>
        <w:tc>
          <w:tcPr>
            <w:tcW w:w="1879" w:type="dxa"/>
            <w:vAlign w:val="center"/>
          </w:tcPr>
          <w:p w:rsidR="0047501E" w:rsidRDefault="0047501E">
            <w:pPr>
              <w:spacing w:line="0" w:lineRule="atLeast"/>
              <w:jc w:val="center"/>
              <w:rPr>
                <w:rFonts w:ascii="仿宋_GB2312" w:eastAsia="仿宋_GB2312" w:hint="eastAsia"/>
                <w:sz w:val="28"/>
                <w:szCs w:val="28"/>
              </w:rPr>
            </w:pPr>
          </w:p>
        </w:tc>
        <w:tc>
          <w:tcPr>
            <w:tcW w:w="2008" w:type="dxa"/>
            <w:vAlign w:val="center"/>
          </w:tcPr>
          <w:p w:rsidR="0047501E" w:rsidRDefault="0047501E">
            <w:pPr>
              <w:spacing w:line="0" w:lineRule="atLeast"/>
              <w:jc w:val="center"/>
              <w:rPr>
                <w:rFonts w:ascii="仿宋_GB2312" w:eastAsia="仿宋_GB2312" w:hint="eastAsia"/>
                <w:sz w:val="28"/>
                <w:szCs w:val="28"/>
              </w:rPr>
            </w:pPr>
          </w:p>
        </w:tc>
        <w:tc>
          <w:tcPr>
            <w:tcW w:w="2246" w:type="dxa"/>
            <w:vAlign w:val="center"/>
          </w:tcPr>
          <w:p w:rsidR="0047501E" w:rsidRDefault="0047501E">
            <w:pPr>
              <w:spacing w:line="0" w:lineRule="atLeast"/>
              <w:jc w:val="center"/>
              <w:rPr>
                <w:rFonts w:ascii="仿宋_GB2312" w:eastAsia="仿宋_GB2312" w:hint="eastAsia"/>
                <w:sz w:val="28"/>
                <w:szCs w:val="28"/>
              </w:rPr>
            </w:pPr>
          </w:p>
        </w:tc>
        <w:tc>
          <w:tcPr>
            <w:tcW w:w="2197"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86"/>
          <w:jc w:val="center"/>
        </w:trPr>
        <w:tc>
          <w:tcPr>
            <w:tcW w:w="804" w:type="dxa"/>
            <w:vAlign w:val="center"/>
          </w:tcPr>
          <w:p w:rsidR="0047501E" w:rsidRDefault="0047501E">
            <w:pPr>
              <w:spacing w:line="0" w:lineRule="atLeast"/>
              <w:jc w:val="center"/>
              <w:rPr>
                <w:rFonts w:ascii="仿宋_GB2312" w:eastAsia="仿宋_GB2312" w:hint="eastAsia"/>
                <w:sz w:val="28"/>
                <w:szCs w:val="28"/>
              </w:rPr>
            </w:pPr>
          </w:p>
        </w:tc>
        <w:tc>
          <w:tcPr>
            <w:tcW w:w="967" w:type="dxa"/>
            <w:vAlign w:val="center"/>
          </w:tcPr>
          <w:p w:rsidR="0047501E" w:rsidRDefault="0047501E">
            <w:pPr>
              <w:spacing w:line="0" w:lineRule="atLeast"/>
              <w:jc w:val="center"/>
              <w:rPr>
                <w:rFonts w:ascii="仿宋_GB2312" w:eastAsia="仿宋_GB2312" w:hint="eastAsia"/>
                <w:sz w:val="28"/>
                <w:szCs w:val="28"/>
              </w:rPr>
            </w:pPr>
          </w:p>
        </w:tc>
        <w:tc>
          <w:tcPr>
            <w:tcW w:w="1452" w:type="dxa"/>
            <w:vAlign w:val="center"/>
          </w:tcPr>
          <w:p w:rsidR="0047501E" w:rsidRDefault="0047501E">
            <w:pPr>
              <w:spacing w:line="0" w:lineRule="atLeast"/>
              <w:jc w:val="center"/>
              <w:rPr>
                <w:rFonts w:ascii="仿宋_GB2312" w:eastAsia="仿宋_GB2312" w:hint="eastAsia"/>
                <w:sz w:val="28"/>
                <w:szCs w:val="28"/>
              </w:rPr>
            </w:pPr>
          </w:p>
        </w:tc>
        <w:tc>
          <w:tcPr>
            <w:tcW w:w="2443" w:type="dxa"/>
            <w:vAlign w:val="center"/>
          </w:tcPr>
          <w:p w:rsidR="0047501E" w:rsidRDefault="0047501E">
            <w:pPr>
              <w:spacing w:line="0" w:lineRule="atLeast"/>
              <w:jc w:val="center"/>
              <w:rPr>
                <w:rFonts w:ascii="仿宋_GB2312" w:eastAsia="仿宋_GB2312" w:hint="eastAsia"/>
                <w:sz w:val="28"/>
                <w:szCs w:val="28"/>
              </w:rPr>
            </w:pPr>
          </w:p>
        </w:tc>
        <w:tc>
          <w:tcPr>
            <w:tcW w:w="1879" w:type="dxa"/>
            <w:vAlign w:val="center"/>
          </w:tcPr>
          <w:p w:rsidR="0047501E" w:rsidRDefault="0047501E">
            <w:pPr>
              <w:spacing w:line="0" w:lineRule="atLeast"/>
              <w:jc w:val="center"/>
              <w:rPr>
                <w:rFonts w:ascii="仿宋_GB2312" w:eastAsia="仿宋_GB2312" w:hint="eastAsia"/>
                <w:sz w:val="28"/>
                <w:szCs w:val="28"/>
              </w:rPr>
            </w:pPr>
          </w:p>
        </w:tc>
        <w:tc>
          <w:tcPr>
            <w:tcW w:w="2008" w:type="dxa"/>
            <w:vAlign w:val="center"/>
          </w:tcPr>
          <w:p w:rsidR="0047501E" w:rsidRDefault="0047501E">
            <w:pPr>
              <w:spacing w:line="0" w:lineRule="atLeast"/>
              <w:jc w:val="center"/>
              <w:rPr>
                <w:rFonts w:ascii="仿宋_GB2312" w:eastAsia="仿宋_GB2312" w:hint="eastAsia"/>
                <w:sz w:val="28"/>
                <w:szCs w:val="28"/>
              </w:rPr>
            </w:pPr>
          </w:p>
        </w:tc>
        <w:tc>
          <w:tcPr>
            <w:tcW w:w="2246" w:type="dxa"/>
            <w:vAlign w:val="center"/>
          </w:tcPr>
          <w:p w:rsidR="0047501E" w:rsidRDefault="0047501E">
            <w:pPr>
              <w:spacing w:line="0" w:lineRule="atLeast"/>
              <w:jc w:val="center"/>
              <w:rPr>
                <w:rFonts w:ascii="仿宋_GB2312" w:eastAsia="仿宋_GB2312" w:hint="eastAsia"/>
                <w:sz w:val="28"/>
                <w:szCs w:val="28"/>
              </w:rPr>
            </w:pPr>
          </w:p>
        </w:tc>
        <w:tc>
          <w:tcPr>
            <w:tcW w:w="2197"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86"/>
          <w:jc w:val="center"/>
        </w:trPr>
        <w:tc>
          <w:tcPr>
            <w:tcW w:w="804" w:type="dxa"/>
            <w:vAlign w:val="center"/>
          </w:tcPr>
          <w:p w:rsidR="0047501E" w:rsidRDefault="0047501E">
            <w:pPr>
              <w:spacing w:line="0" w:lineRule="atLeast"/>
              <w:jc w:val="center"/>
              <w:rPr>
                <w:rFonts w:ascii="仿宋_GB2312" w:eastAsia="仿宋_GB2312" w:hint="eastAsia"/>
                <w:sz w:val="28"/>
                <w:szCs w:val="28"/>
              </w:rPr>
            </w:pPr>
          </w:p>
        </w:tc>
        <w:tc>
          <w:tcPr>
            <w:tcW w:w="967" w:type="dxa"/>
            <w:vAlign w:val="center"/>
          </w:tcPr>
          <w:p w:rsidR="0047501E" w:rsidRDefault="0047501E">
            <w:pPr>
              <w:spacing w:line="0" w:lineRule="atLeast"/>
              <w:jc w:val="center"/>
              <w:rPr>
                <w:rFonts w:ascii="仿宋_GB2312" w:eastAsia="仿宋_GB2312" w:hint="eastAsia"/>
                <w:sz w:val="28"/>
                <w:szCs w:val="28"/>
              </w:rPr>
            </w:pPr>
          </w:p>
        </w:tc>
        <w:tc>
          <w:tcPr>
            <w:tcW w:w="1452" w:type="dxa"/>
            <w:vAlign w:val="center"/>
          </w:tcPr>
          <w:p w:rsidR="0047501E" w:rsidRDefault="0047501E">
            <w:pPr>
              <w:spacing w:line="0" w:lineRule="atLeast"/>
              <w:jc w:val="center"/>
              <w:rPr>
                <w:rFonts w:ascii="仿宋_GB2312" w:eastAsia="仿宋_GB2312" w:hint="eastAsia"/>
                <w:sz w:val="28"/>
                <w:szCs w:val="28"/>
              </w:rPr>
            </w:pPr>
          </w:p>
        </w:tc>
        <w:tc>
          <w:tcPr>
            <w:tcW w:w="2443" w:type="dxa"/>
            <w:vAlign w:val="center"/>
          </w:tcPr>
          <w:p w:rsidR="0047501E" w:rsidRDefault="0047501E">
            <w:pPr>
              <w:spacing w:line="0" w:lineRule="atLeast"/>
              <w:jc w:val="center"/>
              <w:rPr>
                <w:rFonts w:ascii="仿宋_GB2312" w:eastAsia="仿宋_GB2312" w:hint="eastAsia"/>
                <w:sz w:val="28"/>
                <w:szCs w:val="28"/>
              </w:rPr>
            </w:pPr>
          </w:p>
        </w:tc>
        <w:tc>
          <w:tcPr>
            <w:tcW w:w="1879" w:type="dxa"/>
            <w:vAlign w:val="center"/>
          </w:tcPr>
          <w:p w:rsidR="0047501E" w:rsidRDefault="0047501E">
            <w:pPr>
              <w:spacing w:line="0" w:lineRule="atLeast"/>
              <w:jc w:val="center"/>
              <w:rPr>
                <w:rFonts w:ascii="仿宋_GB2312" w:eastAsia="仿宋_GB2312" w:hint="eastAsia"/>
                <w:sz w:val="28"/>
                <w:szCs w:val="28"/>
              </w:rPr>
            </w:pPr>
          </w:p>
        </w:tc>
        <w:tc>
          <w:tcPr>
            <w:tcW w:w="2008" w:type="dxa"/>
            <w:vAlign w:val="center"/>
          </w:tcPr>
          <w:p w:rsidR="0047501E" w:rsidRDefault="0047501E">
            <w:pPr>
              <w:spacing w:line="0" w:lineRule="atLeast"/>
              <w:jc w:val="center"/>
              <w:rPr>
                <w:rFonts w:ascii="仿宋_GB2312" w:eastAsia="仿宋_GB2312" w:hint="eastAsia"/>
                <w:sz w:val="28"/>
                <w:szCs w:val="28"/>
              </w:rPr>
            </w:pPr>
          </w:p>
        </w:tc>
        <w:tc>
          <w:tcPr>
            <w:tcW w:w="2246" w:type="dxa"/>
            <w:vAlign w:val="center"/>
          </w:tcPr>
          <w:p w:rsidR="0047501E" w:rsidRDefault="0047501E">
            <w:pPr>
              <w:spacing w:line="0" w:lineRule="atLeast"/>
              <w:jc w:val="center"/>
              <w:rPr>
                <w:rFonts w:ascii="仿宋_GB2312" w:eastAsia="仿宋_GB2312" w:hint="eastAsia"/>
                <w:sz w:val="28"/>
                <w:szCs w:val="28"/>
              </w:rPr>
            </w:pPr>
          </w:p>
        </w:tc>
        <w:tc>
          <w:tcPr>
            <w:tcW w:w="2197"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86"/>
          <w:jc w:val="center"/>
        </w:trPr>
        <w:tc>
          <w:tcPr>
            <w:tcW w:w="804" w:type="dxa"/>
            <w:vAlign w:val="center"/>
          </w:tcPr>
          <w:p w:rsidR="0047501E" w:rsidRDefault="0047501E">
            <w:pPr>
              <w:spacing w:line="0" w:lineRule="atLeast"/>
              <w:jc w:val="center"/>
              <w:rPr>
                <w:rFonts w:ascii="仿宋_GB2312" w:eastAsia="仿宋_GB2312" w:hint="eastAsia"/>
                <w:sz w:val="28"/>
                <w:szCs w:val="28"/>
              </w:rPr>
            </w:pPr>
          </w:p>
        </w:tc>
        <w:tc>
          <w:tcPr>
            <w:tcW w:w="967" w:type="dxa"/>
            <w:vAlign w:val="center"/>
          </w:tcPr>
          <w:p w:rsidR="0047501E" w:rsidRDefault="0047501E">
            <w:pPr>
              <w:spacing w:line="0" w:lineRule="atLeast"/>
              <w:jc w:val="center"/>
              <w:rPr>
                <w:rFonts w:ascii="仿宋_GB2312" w:eastAsia="仿宋_GB2312" w:hint="eastAsia"/>
                <w:sz w:val="28"/>
                <w:szCs w:val="28"/>
              </w:rPr>
            </w:pPr>
          </w:p>
        </w:tc>
        <w:tc>
          <w:tcPr>
            <w:tcW w:w="1452" w:type="dxa"/>
            <w:vAlign w:val="center"/>
          </w:tcPr>
          <w:p w:rsidR="0047501E" w:rsidRDefault="0047501E">
            <w:pPr>
              <w:spacing w:line="0" w:lineRule="atLeast"/>
              <w:jc w:val="center"/>
              <w:rPr>
                <w:rFonts w:ascii="仿宋_GB2312" w:eastAsia="仿宋_GB2312" w:hint="eastAsia"/>
                <w:sz w:val="28"/>
                <w:szCs w:val="28"/>
              </w:rPr>
            </w:pPr>
          </w:p>
        </w:tc>
        <w:tc>
          <w:tcPr>
            <w:tcW w:w="2443" w:type="dxa"/>
            <w:vAlign w:val="center"/>
          </w:tcPr>
          <w:p w:rsidR="0047501E" w:rsidRDefault="0047501E">
            <w:pPr>
              <w:spacing w:line="0" w:lineRule="atLeast"/>
              <w:jc w:val="center"/>
              <w:rPr>
                <w:rFonts w:ascii="仿宋_GB2312" w:eastAsia="仿宋_GB2312" w:hint="eastAsia"/>
                <w:sz w:val="28"/>
                <w:szCs w:val="28"/>
              </w:rPr>
            </w:pPr>
          </w:p>
        </w:tc>
        <w:tc>
          <w:tcPr>
            <w:tcW w:w="1879" w:type="dxa"/>
            <w:vAlign w:val="center"/>
          </w:tcPr>
          <w:p w:rsidR="0047501E" w:rsidRDefault="0047501E">
            <w:pPr>
              <w:spacing w:line="0" w:lineRule="atLeast"/>
              <w:jc w:val="center"/>
              <w:rPr>
                <w:rFonts w:ascii="仿宋_GB2312" w:eastAsia="仿宋_GB2312" w:hint="eastAsia"/>
                <w:sz w:val="28"/>
                <w:szCs w:val="28"/>
              </w:rPr>
            </w:pPr>
          </w:p>
        </w:tc>
        <w:tc>
          <w:tcPr>
            <w:tcW w:w="2008" w:type="dxa"/>
            <w:vAlign w:val="center"/>
          </w:tcPr>
          <w:p w:rsidR="0047501E" w:rsidRDefault="0047501E">
            <w:pPr>
              <w:spacing w:line="0" w:lineRule="atLeast"/>
              <w:jc w:val="center"/>
              <w:rPr>
                <w:rFonts w:ascii="仿宋_GB2312" w:eastAsia="仿宋_GB2312" w:hint="eastAsia"/>
                <w:sz w:val="28"/>
                <w:szCs w:val="28"/>
              </w:rPr>
            </w:pPr>
          </w:p>
        </w:tc>
        <w:tc>
          <w:tcPr>
            <w:tcW w:w="2246" w:type="dxa"/>
            <w:vAlign w:val="center"/>
          </w:tcPr>
          <w:p w:rsidR="0047501E" w:rsidRDefault="0047501E">
            <w:pPr>
              <w:spacing w:line="0" w:lineRule="atLeast"/>
              <w:jc w:val="center"/>
              <w:rPr>
                <w:rFonts w:ascii="仿宋_GB2312" w:eastAsia="仿宋_GB2312" w:hint="eastAsia"/>
                <w:sz w:val="28"/>
                <w:szCs w:val="28"/>
              </w:rPr>
            </w:pPr>
          </w:p>
        </w:tc>
        <w:tc>
          <w:tcPr>
            <w:tcW w:w="2197"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86"/>
          <w:jc w:val="center"/>
        </w:trPr>
        <w:tc>
          <w:tcPr>
            <w:tcW w:w="804" w:type="dxa"/>
            <w:vAlign w:val="center"/>
          </w:tcPr>
          <w:p w:rsidR="0047501E" w:rsidRDefault="0047501E">
            <w:pPr>
              <w:spacing w:line="0" w:lineRule="atLeast"/>
              <w:jc w:val="center"/>
              <w:rPr>
                <w:rFonts w:ascii="仿宋_GB2312" w:eastAsia="仿宋_GB2312" w:hint="eastAsia"/>
                <w:sz w:val="28"/>
                <w:szCs w:val="28"/>
              </w:rPr>
            </w:pPr>
          </w:p>
        </w:tc>
        <w:tc>
          <w:tcPr>
            <w:tcW w:w="967" w:type="dxa"/>
            <w:vAlign w:val="center"/>
          </w:tcPr>
          <w:p w:rsidR="0047501E" w:rsidRDefault="0047501E">
            <w:pPr>
              <w:spacing w:line="0" w:lineRule="atLeast"/>
              <w:jc w:val="center"/>
              <w:rPr>
                <w:rFonts w:ascii="仿宋_GB2312" w:eastAsia="仿宋_GB2312" w:hint="eastAsia"/>
                <w:sz w:val="28"/>
                <w:szCs w:val="28"/>
              </w:rPr>
            </w:pPr>
          </w:p>
        </w:tc>
        <w:tc>
          <w:tcPr>
            <w:tcW w:w="1452" w:type="dxa"/>
            <w:vAlign w:val="center"/>
          </w:tcPr>
          <w:p w:rsidR="0047501E" w:rsidRDefault="0047501E">
            <w:pPr>
              <w:spacing w:line="0" w:lineRule="atLeast"/>
              <w:jc w:val="center"/>
              <w:rPr>
                <w:rFonts w:ascii="仿宋_GB2312" w:eastAsia="仿宋_GB2312" w:hint="eastAsia"/>
                <w:sz w:val="28"/>
                <w:szCs w:val="28"/>
              </w:rPr>
            </w:pPr>
          </w:p>
        </w:tc>
        <w:tc>
          <w:tcPr>
            <w:tcW w:w="2443" w:type="dxa"/>
            <w:vAlign w:val="center"/>
          </w:tcPr>
          <w:p w:rsidR="0047501E" w:rsidRDefault="0047501E">
            <w:pPr>
              <w:spacing w:line="0" w:lineRule="atLeast"/>
              <w:jc w:val="center"/>
              <w:rPr>
                <w:rFonts w:ascii="仿宋_GB2312" w:eastAsia="仿宋_GB2312" w:hint="eastAsia"/>
                <w:sz w:val="28"/>
                <w:szCs w:val="28"/>
              </w:rPr>
            </w:pPr>
          </w:p>
        </w:tc>
        <w:tc>
          <w:tcPr>
            <w:tcW w:w="1879" w:type="dxa"/>
            <w:vAlign w:val="center"/>
          </w:tcPr>
          <w:p w:rsidR="0047501E" w:rsidRDefault="0047501E">
            <w:pPr>
              <w:spacing w:line="0" w:lineRule="atLeast"/>
              <w:jc w:val="center"/>
              <w:rPr>
                <w:rFonts w:ascii="仿宋_GB2312" w:eastAsia="仿宋_GB2312" w:hint="eastAsia"/>
                <w:sz w:val="28"/>
                <w:szCs w:val="28"/>
              </w:rPr>
            </w:pPr>
          </w:p>
        </w:tc>
        <w:tc>
          <w:tcPr>
            <w:tcW w:w="2008" w:type="dxa"/>
            <w:vAlign w:val="center"/>
          </w:tcPr>
          <w:p w:rsidR="0047501E" w:rsidRDefault="0047501E">
            <w:pPr>
              <w:spacing w:line="0" w:lineRule="atLeast"/>
              <w:jc w:val="center"/>
              <w:rPr>
                <w:rFonts w:ascii="仿宋_GB2312" w:eastAsia="仿宋_GB2312" w:hint="eastAsia"/>
                <w:sz w:val="28"/>
                <w:szCs w:val="28"/>
              </w:rPr>
            </w:pPr>
          </w:p>
        </w:tc>
        <w:tc>
          <w:tcPr>
            <w:tcW w:w="2246" w:type="dxa"/>
            <w:vAlign w:val="center"/>
          </w:tcPr>
          <w:p w:rsidR="0047501E" w:rsidRDefault="0047501E">
            <w:pPr>
              <w:spacing w:line="0" w:lineRule="atLeast"/>
              <w:jc w:val="center"/>
              <w:rPr>
                <w:rFonts w:ascii="仿宋_GB2312" w:eastAsia="仿宋_GB2312" w:hint="eastAsia"/>
                <w:sz w:val="28"/>
                <w:szCs w:val="28"/>
              </w:rPr>
            </w:pPr>
          </w:p>
        </w:tc>
        <w:tc>
          <w:tcPr>
            <w:tcW w:w="2197"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86"/>
          <w:jc w:val="center"/>
        </w:trPr>
        <w:tc>
          <w:tcPr>
            <w:tcW w:w="804" w:type="dxa"/>
            <w:vAlign w:val="center"/>
          </w:tcPr>
          <w:p w:rsidR="0047501E" w:rsidRDefault="0047501E">
            <w:pPr>
              <w:spacing w:line="0" w:lineRule="atLeast"/>
              <w:jc w:val="center"/>
              <w:rPr>
                <w:rFonts w:ascii="仿宋_GB2312" w:eastAsia="仿宋_GB2312" w:hint="eastAsia"/>
                <w:sz w:val="28"/>
                <w:szCs w:val="28"/>
              </w:rPr>
            </w:pPr>
          </w:p>
        </w:tc>
        <w:tc>
          <w:tcPr>
            <w:tcW w:w="967" w:type="dxa"/>
            <w:vAlign w:val="center"/>
          </w:tcPr>
          <w:p w:rsidR="0047501E" w:rsidRDefault="0047501E">
            <w:pPr>
              <w:spacing w:line="0" w:lineRule="atLeast"/>
              <w:jc w:val="center"/>
              <w:rPr>
                <w:rFonts w:ascii="仿宋_GB2312" w:eastAsia="仿宋_GB2312" w:hint="eastAsia"/>
                <w:sz w:val="28"/>
                <w:szCs w:val="28"/>
              </w:rPr>
            </w:pPr>
          </w:p>
        </w:tc>
        <w:tc>
          <w:tcPr>
            <w:tcW w:w="1452" w:type="dxa"/>
            <w:vAlign w:val="center"/>
          </w:tcPr>
          <w:p w:rsidR="0047501E" w:rsidRDefault="0047501E">
            <w:pPr>
              <w:spacing w:line="0" w:lineRule="atLeast"/>
              <w:jc w:val="center"/>
              <w:rPr>
                <w:rFonts w:ascii="仿宋_GB2312" w:eastAsia="仿宋_GB2312" w:hint="eastAsia"/>
                <w:sz w:val="28"/>
                <w:szCs w:val="28"/>
              </w:rPr>
            </w:pPr>
          </w:p>
        </w:tc>
        <w:tc>
          <w:tcPr>
            <w:tcW w:w="2443" w:type="dxa"/>
            <w:vAlign w:val="center"/>
          </w:tcPr>
          <w:p w:rsidR="0047501E" w:rsidRDefault="0047501E">
            <w:pPr>
              <w:spacing w:line="0" w:lineRule="atLeast"/>
              <w:jc w:val="center"/>
              <w:rPr>
                <w:rFonts w:ascii="仿宋_GB2312" w:eastAsia="仿宋_GB2312" w:hint="eastAsia"/>
                <w:sz w:val="28"/>
                <w:szCs w:val="28"/>
              </w:rPr>
            </w:pPr>
          </w:p>
        </w:tc>
        <w:tc>
          <w:tcPr>
            <w:tcW w:w="1879" w:type="dxa"/>
            <w:vAlign w:val="center"/>
          </w:tcPr>
          <w:p w:rsidR="0047501E" w:rsidRDefault="0047501E">
            <w:pPr>
              <w:spacing w:line="0" w:lineRule="atLeast"/>
              <w:jc w:val="center"/>
              <w:rPr>
                <w:rFonts w:ascii="仿宋_GB2312" w:eastAsia="仿宋_GB2312" w:hint="eastAsia"/>
                <w:sz w:val="28"/>
                <w:szCs w:val="28"/>
              </w:rPr>
            </w:pPr>
          </w:p>
        </w:tc>
        <w:tc>
          <w:tcPr>
            <w:tcW w:w="2008" w:type="dxa"/>
            <w:vAlign w:val="center"/>
          </w:tcPr>
          <w:p w:rsidR="0047501E" w:rsidRDefault="0047501E">
            <w:pPr>
              <w:spacing w:line="0" w:lineRule="atLeast"/>
              <w:jc w:val="center"/>
              <w:rPr>
                <w:rFonts w:ascii="仿宋_GB2312" w:eastAsia="仿宋_GB2312" w:hint="eastAsia"/>
                <w:sz w:val="28"/>
                <w:szCs w:val="28"/>
              </w:rPr>
            </w:pPr>
          </w:p>
        </w:tc>
        <w:tc>
          <w:tcPr>
            <w:tcW w:w="2246" w:type="dxa"/>
            <w:vAlign w:val="center"/>
          </w:tcPr>
          <w:p w:rsidR="0047501E" w:rsidRDefault="0047501E">
            <w:pPr>
              <w:spacing w:line="0" w:lineRule="atLeast"/>
              <w:jc w:val="center"/>
              <w:rPr>
                <w:rFonts w:ascii="仿宋_GB2312" w:eastAsia="仿宋_GB2312" w:hint="eastAsia"/>
                <w:sz w:val="28"/>
                <w:szCs w:val="28"/>
              </w:rPr>
            </w:pPr>
          </w:p>
        </w:tc>
        <w:tc>
          <w:tcPr>
            <w:tcW w:w="2197"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386"/>
          <w:jc w:val="center"/>
        </w:trPr>
        <w:tc>
          <w:tcPr>
            <w:tcW w:w="804" w:type="dxa"/>
            <w:vAlign w:val="center"/>
          </w:tcPr>
          <w:p w:rsidR="0047501E" w:rsidRDefault="0047501E">
            <w:pPr>
              <w:spacing w:line="0" w:lineRule="atLeast"/>
              <w:jc w:val="center"/>
              <w:rPr>
                <w:rFonts w:ascii="仿宋_GB2312" w:eastAsia="仿宋_GB2312" w:hint="eastAsia"/>
                <w:sz w:val="28"/>
                <w:szCs w:val="28"/>
              </w:rPr>
            </w:pPr>
          </w:p>
        </w:tc>
        <w:tc>
          <w:tcPr>
            <w:tcW w:w="967" w:type="dxa"/>
            <w:vAlign w:val="center"/>
          </w:tcPr>
          <w:p w:rsidR="0047501E" w:rsidRDefault="0047501E">
            <w:pPr>
              <w:spacing w:line="0" w:lineRule="atLeast"/>
              <w:jc w:val="center"/>
              <w:rPr>
                <w:rFonts w:ascii="仿宋_GB2312" w:eastAsia="仿宋_GB2312" w:hint="eastAsia"/>
                <w:sz w:val="28"/>
                <w:szCs w:val="28"/>
              </w:rPr>
            </w:pPr>
          </w:p>
        </w:tc>
        <w:tc>
          <w:tcPr>
            <w:tcW w:w="1452" w:type="dxa"/>
            <w:vAlign w:val="center"/>
          </w:tcPr>
          <w:p w:rsidR="0047501E" w:rsidRDefault="0047501E">
            <w:pPr>
              <w:spacing w:line="0" w:lineRule="atLeast"/>
              <w:jc w:val="center"/>
              <w:rPr>
                <w:rFonts w:ascii="仿宋_GB2312" w:eastAsia="仿宋_GB2312" w:hint="eastAsia"/>
                <w:sz w:val="28"/>
                <w:szCs w:val="28"/>
              </w:rPr>
            </w:pPr>
          </w:p>
        </w:tc>
        <w:tc>
          <w:tcPr>
            <w:tcW w:w="2443" w:type="dxa"/>
            <w:vAlign w:val="center"/>
          </w:tcPr>
          <w:p w:rsidR="0047501E" w:rsidRDefault="0047501E">
            <w:pPr>
              <w:spacing w:line="0" w:lineRule="atLeast"/>
              <w:jc w:val="center"/>
              <w:rPr>
                <w:rFonts w:ascii="仿宋_GB2312" w:eastAsia="仿宋_GB2312" w:hint="eastAsia"/>
                <w:sz w:val="28"/>
                <w:szCs w:val="28"/>
              </w:rPr>
            </w:pPr>
          </w:p>
        </w:tc>
        <w:tc>
          <w:tcPr>
            <w:tcW w:w="1879" w:type="dxa"/>
            <w:vAlign w:val="center"/>
          </w:tcPr>
          <w:p w:rsidR="0047501E" w:rsidRDefault="0047501E">
            <w:pPr>
              <w:spacing w:line="0" w:lineRule="atLeast"/>
              <w:jc w:val="center"/>
              <w:rPr>
                <w:rFonts w:ascii="仿宋_GB2312" w:eastAsia="仿宋_GB2312" w:hint="eastAsia"/>
                <w:sz w:val="28"/>
                <w:szCs w:val="28"/>
              </w:rPr>
            </w:pPr>
          </w:p>
        </w:tc>
        <w:tc>
          <w:tcPr>
            <w:tcW w:w="2008" w:type="dxa"/>
            <w:vAlign w:val="center"/>
          </w:tcPr>
          <w:p w:rsidR="0047501E" w:rsidRDefault="0047501E">
            <w:pPr>
              <w:spacing w:line="0" w:lineRule="atLeast"/>
              <w:jc w:val="center"/>
              <w:rPr>
                <w:rFonts w:ascii="仿宋_GB2312" w:eastAsia="仿宋_GB2312" w:hint="eastAsia"/>
                <w:sz w:val="28"/>
                <w:szCs w:val="28"/>
              </w:rPr>
            </w:pPr>
          </w:p>
        </w:tc>
        <w:tc>
          <w:tcPr>
            <w:tcW w:w="2246" w:type="dxa"/>
            <w:vAlign w:val="center"/>
          </w:tcPr>
          <w:p w:rsidR="0047501E" w:rsidRDefault="0047501E">
            <w:pPr>
              <w:spacing w:line="0" w:lineRule="atLeast"/>
              <w:jc w:val="center"/>
              <w:rPr>
                <w:rFonts w:ascii="仿宋_GB2312" w:eastAsia="仿宋_GB2312" w:hint="eastAsia"/>
                <w:sz w:val="28"/>
                <w:szCs w:val="28"/>
              </w:rPr>
            </w:pPr>
          </w:p>
        </w:tc>
        <w:tc>
          <w:tcPr>
            <w:tcW w:w="2197" w:type="dxa"/>
            <w:vAlign w:val="center"/>
          </w:tcPr>
          <w:p w:rsidR="0047501E" w:rsidRDefault="0047501E">
            <w:pPr>
              <w:spacing w:line="0" w:lineRule="atLeast"/>
              <w:jc w:val="center"/>
              <w:rPr>
                <w:rFonts w:ascii="仿宋_GB2312" w:eastAsia="仿宋_GB2312" w:hint="eastAsia"/>
                <w:sz w:val="28"/>
                <w:szCs w:val="28"/>
              </w:rPr>
            </w:pPr>
          </w:p>
        </w:tc>
      </w:tr>
      <w:tr w:rsidR="0047501E">
        <w:trPr>
          <w:trHeight w:val="416"/>
          <w:jc w:val="center"/>
        </w:trPr>
        <w:tc>
          <w:tcPr>
            <w:tcW w:w="804" w:type="dxa"/>
            <w:vAlign w:val="center"/>
          </w:tcPr>
          <w:p w:rsidR="0047501E" w:rsidRDefault="0047501E">
            <w:pPr>
              <w:spacing w:line="0" w:lineRule="atLeast"/>
              <w:jc w:val="center"/>
              <w:rPr>
                <w:rFonts w:ascii="仿宋_GB2312" w:eastAsia="仿宋_GB2312" w:hint="eastAsia"/>
                <w:sz w:val="28"/>
                <w:szCs w:val="28"/>
              </w:rPr>
            </w:pPr>
          </w:p>
        </w:tc>
        <w:tc>
          <w:tcPr>
            <w:tcW w:w="967" w:type="dxa"/>
            <w:vAlign w:val="center"/>
          </w:tcPr>
          <w:p w:rsidR="0047501E" w:rsidRDefault="0047501E">
            <w:pPr>
              <w:spacing w:line="0" w:lineRule="atLeast"/>
              <w:jc w:val="center"/>
              <w:rPr>
                <w:rFonts w:ascii="仿宋_GB2312" w:eastAsia="仿宋_GB2312" w:hint="eastAsia"/>
                <w:sz w:val="28"/>
                <w:szCs w:val="28"/>
              </w:rPr>
            </w:pPr>
          </w:p>
        </w:tc>
        <w:tc>
          <w:tcPr>
            <w:tcW w:w="1452" w:type="dxa"/>
            <w:vAlign w:val="center"/>
          </w:tcPr>
          <w:p w:rsidR="0047501E" w:rsidRDefault="0047501E">
            <w:pPr>
              <w:spacing w:line="0" w:lineRule="atLeast"/>
              <w:jc w:val="center"/>
              <w:rPr>
                <w:rFonts w:ascii="仿宋_GB2312" w:eastAsia="仿宋_GB2312" w:hint="eastAsia"/>
                <w:sz w:val="28"/>
                <w:szCs w:val="28"/>
              </w:rPr>
            </w:pPr>
          </w:p>
        </w:tc>
        <w:tc>
          <w:tcPr>
            <w:tcW w:w="2443" w:type="dxa"/>
            <w:vAlign w:val="center"/>
          </w:tcPr>
          <w:p w:rsidR="0047501E" w:rsidRDefault="0047501E">
            <w:pPr>
              <w:spacing w:line="0" w:lineRule="atLeast"/>
              <w:jc w:val="center"/>
              <w:rPr>
                <w:rFonts w:ascii="仿宋_GB2312" w:eastAsia="仿宋_GB2312" w:hint="eastAsia"/>
                <w:sz w:val="28"/>
                <w:szCs w:val="28"/>
              </w:rPr>
            </w:pPr>
          </w:p>
        </w:tc>
        <w:tc>
          <w:tcPr>
            <w:tcW w:w="1879" w:type="dxa"/>
            <w:vAlign w:val="center"/>
          </w:tcPr>
          <w:p w:rsidR="0047501E" w:rsidRDefault="0047501E">
            <w:pPr>
              <w:spacing w:line="0" w:lineRule="atLeast"/>
              <w:jc w:val="center"/>
              <w:rPr>
                <w:rFonts w:ascii="仿宋_GB2312" w:eastAsia="仿宋_GB2312" w:hint="eastAsia"/>
                <w:sz w:val="28"/>
                <w:szCs w:val="28"/>
              </w:rPr>
            </w:pPr>
          </w:p>
        </w:tc>
        <w:tc>
          <w:tcPr>
            <w:tcW w:w="2008" w:type="dxa"/>
            <w:vAlign w:val="center"/>
          </w:tcPr>
          <w:p w:rsidR="0047501E" w:rsidRDefault="0047501E">
            <w:pPr>
              <w:spacing w:line="0" w:lineRule="atLeast"/>
              <w:jc w:val="center"/>
              <w:rPr>
                <w:rFonts w:ascii="仿宋_GB2312" w:eastAsia="仿宋_GB2312" w:hint="eastAsia"/>
                <w:sz w:val="28"/>
                <w:szCs w:val="28"/>
              </w:rPr>
            </w:pPr>
          </w:p>
        </w:tc>
        <w:tc>
          <w:tcPr>
            <w:tcW w:w="2246" w:type="dxa"/>
            <w:vAlign w:val="center"/>
          </w:tcPr>
          <w:p w:rsidR="0047501E" w:rsidRDefault="0047501E">
            <w:pPr>
              <w:spacing w:line="0" w:lineRule="atLeast"/>
              <w:jc w:val="center"/>
              <w:rPr>
                <w:rFonts w:ascii="仿宋_GB2312" w:eastAsia="仿宋_GB2312" w:hint="eastAsia"/>
                <w:sz w:val="28"/>
                <w:szCs w:val="28"/>
              </w:rPr>
            </w:pPr>
          </w:p>
        </w:tc>
        <w:tc>
          <w:tcPr>
            <w:tcW w:w="2197" w:type="dxa"/>
            <w:vAlign w:val="center"/>
          </w:tcPr>
          <w:p w:rsidR="0047501E" w:rsidRDefault="0047501E">
            <w:pPr>
              <w:spacing w:line="0" w:lineRule="atLeast"/>
              <w:jc w:val="center"/>
              <w:rPr>
                <w:rFonts w:ascii="仿宋_GB2312" w:eastAsia="仿宋_GB2312" w:hint="eastAsia"/>
                <w:sz w:val="28"/>
                <w:szCs w:val="28"/>
              </w:rPr>
            </w:pPr>
          </w:p>
        </w:tc>
      </w:tr>
    </w:tbl>
    <w:p w:rsidR="0047501E" w:rsidRDefault="0047501E">
      <w:pPr>
        <w:spacing w:line="520" w:lineRule="exact"/>
        <w:rPr>
          <w:rFonts w:ascii="仿宋_GB2312" w:eastAsia="仿宋_GB2312" w:hAnsi="仿宋_GB2312" w:cs="仿宋_GB2312" w:hint="eastAsia"/>
          <w:sz w:val="32"/>
          <w:szCs w:val="32"/>
        </w:rPr>
        <w:sectPr w:rsidR="0047501E">
          <w:footerReference w:type="default" r:id="rId12"/>
          <w:pgSz w:w="16838" w:h="11906" w:orient="landscape"/>
          <w:pgMar w:top="1531" w:right="1928" w:bottom="1531" w:left="1928" w:header="1191" w:footer="1531" w:gutter="0"/>
          <w:cols w:space="720"/>
          <w:docGrid w:type="lines" w:linePitch="327"/>
        </w:sectPr>
      </w:pPr>
      <w:r>
        <w:rPr>
          <w:rFonts w:ascii="仿宋_GB2312" w:eastAsia="仿宋_GB2312" w:hAnsi="仿宋_GB2312" w:cs="仿宋_GB2312" w:hint="eastAsia"/>
          <w:sz w:val="24"/>
          <w:szCs w:val="24"/>
        </w:rPr>
        <w:t>注：本表供应链票据签发量为企业承兑的供应链票据金额。</w:t>
      </w:r>
    </w:p>
    <w:p w:rsidR="0047501E" w:rsidRDefault="0047501E">
      <w:pPr>
        <w:spacing w:line="578" w:lineRule="exact"/>
        <w:jc w:val="left"/>
        <w:rPr>
          <w:rFonts w:ascii="黑体" w:eastAsia="黑体" w:hAnsi="黑体" w:cs="黑体" w:hint="eastAsia"/>
          <w:sz w:val="32"/>
          <w:szCs w:val="32"/>
        </w:rPr>
      </w:pPr>
      <w:r>
        <w:rPr>
          <w:rFonts w:ascii="黑体" w:eastAsia="黑体" w:hAnsi="黑体" w:cs="黑体" w:hint="eastAsia"/>
          <w:sz w:val="32"/>
          <w:szCs w:val="32"/>
        </w:rPr>
        <w:lastRenderedPageBreak/>
        <w:t>附件9</w:t>
      </w:r>
    </w:p>
    <w:p w:rsidR="0047501E" w:rsidRDefault="0047501E">
      <w:pPr>
        <w:spacing w:line="578" w:lineRule="exact"/>
        <w:jc w:val="left"/>
        <w:rPr>
          <w:rFonts w:ascii="黑体" w:eastAsia="黑体" w:hAnsi="黑体" w:cs="黑体" w:hint="eastAsia"/>
          <w:sz w:val="32"/>
          <w:szCs w:val="32"/>
        </w:rPr>
      </w:pPr>
    </w:p>
    <w:p w:rsidR="0047501E" w:rsidRDefault="0047501E">
      <w:pPr>
        <w:spacing w:line="720" w:lineRule="exact"/>
        <w:jc w:val="center"/>
        <w:rPr>
          <w:rFonts w:ascii="方正小标宋_GBK" w:eastAsia="方正小标宋_GBK" w:hAnsi="方正小标宋_GBK" w:cs="方正小标宋_GBK" w:hint="eastAsia"/>
          <w:spacing w:val="20"/>
          <w:sz w:val="44"/>
          <w:szCs w:val="44"/>
        </w:rPr>
      </w:pPr>
      <w:r>
        <w:rPr>
          <w:rFonts w:ascii="方正小标宋_GBK" w:eastAsia="方正小标宋_GBK" w:hAnsi="方正小标宋_GBK" w:cs="方正小标宋_GBK" w:hint="eastAsia"/>
          <w:spacing w:val="20"/>
          <w:sz w:val="44"/>
          <w:szCs w:val="44"/>
        </w:rPr>
        <w:t>山东省供应链金融优秀金融机构申请表</w:t>
      </w:r>
    </w:p>
    <w:p w:rsidR="0047501E" w:rsidRDefault="0047501E">
      <w:pPr>
        <w:spacing w:line="240" w:lineRule="exact"/>
        <w:jc w:val="center"/>
        <w:rPr>
          <w:rFonts w:ascii="宋体" w:hAnsi="宋体" w:hint="eastAsia"/>
          <w:b/>
          <w:sz w:val="30"/>
          <w:szCs w:val="30"/>
        </w:rPr>
      </w:pPr>
    </w:p>
    <w:p w:rsidR="0047501E" w:rsidRDefault="0047501E">
      <w:pPr>
        <w:tabs>
          <w:tab w:val="left" w:pos="2310"/>
        </w:tabs>
        <w:ind w:firstLineChars="100" w:firstLine="240"/>
        <w:rPr>
          <w:rFonts w:hint="eastAsia"/>
          <w:sz w:val="24"/>
        </w:rPr>
      </w:pPr>
      <w:r>
        <w:rPr>
          <w:rFonts w:hint="eastAsia"/>
          <w:sz w:val="24"/>
        </w:rPr>
        <w:t>填报单位：（盖章）</w:t>
      </w:r>
      <w:r>
        <w:rPr>
          <w:rFonts w:hint="eastAsia"/>
          <w:sz w:val="24"/>
        </w:rPr>
        <w:t xml:space="preserve">                        </w:t>
      </w:r>
      <w:r>
        <w:rPr>
          <w:rFonts w:hint="eastAsia"/>
          <w:sz w:val="24"/>
        </w:rPr>
        <w:t>填报日期：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2"/>
        <w:gridCol w:w="3158"/>
        <w:gridCol w:w="4397"/>
      </w:tblGrid>
      <w:tr w:rsidR="0047501E">
        <w:trPr>
          <w:cantSplit/>
          <w:trHeight w:val="794"/>
          <w:jc w:val="center"/>
        </w:trPr>
        <w:tc>
          <w:tcPr>
            <w:tcW w:w="1932" w:type="dxa"/>
            <w:vAlign w:val="center"/>
          </w:tcPr>
          <w:p w:rsidR="0047501E" w:rsidRDefault="0047501E">
            <w:pPr>
              <w:jc w:val="center"/>
              <w:rPr>
                <w:rFonts w:hint="eastAsia"/>
                <w:sz w:val="24"/>
              </w:rPr>
            </w:pPr>
            <w:r>
              <w:rPr>
                <w:rFonts w:hint="eastAsia"/>
                <w:sz w:val="24"/>
              </w:rPr>
              <w:t>单位名称</w:t>
            </w:r>
          </w:p>
        </w:tc>
        <w:tc>
          <w:tcPr>
            <w:tcW w:w="7555" w:type="dxa"/>
            <w:gridSpan w:val="2"/>
            <w:vAlign w:val="center"/>
          </w:tcPr>
          <w:p w:rsidR="0047501E" w:rsidRDefault="0047501E">
            <w:pPr>
              <w:rPr>
                <w:rFonts w:hint="eastAsia"/>
                <w:sz w:val="24"/>
              </w:rPr>
            </w:pPr>
          </w:p>
        </w:tc>
      </w:tr>
      <w:tr w:rsidR="0047501E">
        <w:trPr>
          <w:cantSplit/>
          <w:trHeight w:val="794"/>
          <w:jc w:val="center"/>
        </w:trPr>
        <w:tc>
          <w:tcPr>
            <w:tcW w:w="1932" w:type="dxa"/>
            <w:vAlign w:val="center"/>
          </w:tcPr>
          <w:p w:rsidR="0047501E" w:rsidRDefault="0047501E">
            <w:pPr>
              <w:jc w:val="center"/>
              <w:rPr>
                <w:rFonts w:hint="eastAsia"/>
                <w:sz w:val="24"/>
              </w:rPr>
            </w:pPr>
            <w:r>
              <w:rPr>
                <w:rFonts w:hint="eastAsia"/>
                <w:sz w:val="24"/>
              </w:rPr>
              <w:t>单位地址</w:t>
            </w:r>
          </w:p>
        </w:tc>
        <w:tc>
          <w:tcPr>
            <w:tcW w:w="7555" w:type="dxa"/>
            <w:gridSpan w:val="2"/>
            <w:vAlign w:val="center"/>
          </w:tcPr>
          <w:p w:rsidR="0047501E" w:rsidRDefault="0047501E">
            <w:pPr>
              <w:rPr>
                <w:rFonts w:hint="eastAsia"/>
                <w:sz w:val="24"/>
              </w:rPr>
            </w:pPr>
          </w:p>
        </w:tc>
      </w:tr>
      <w:tr w:rsidR="0047501E">
        <w:trPr>
          <w:cantSplit/>
          <w:trHeight w:val="794"/>
          <w:jc w:val="center"/>
        </w:trPr>
        <w:tc>
          <w:tcPr>
            <w:tcW w:w="5090" w:type="dxa"/>
            <w:gridSpan w:val="2"/>
            <w:vAlign w:val="center"/>
          </w:tcPr>
          <w:p w:rsidR="0047501E" w:rsidRDefault="0047501E">
            <w:pPr>
              <w:rPr>
                <w:rFonts w:hint="eastAsia"/>
                <w:sz w:val="24"/>
              </w:rPr>
            </w:pPr>
            <w:r>
              <w:rPr>
                <w:rFonts w:hint="eastAsia"/>
                <w:sz w:val="24"/>
              </w:rPr>
              <w:t>行业类型：</w:t>
            </w:r>
          </w:p>
        </w:tc>
        <w:tc>
          <w:tcPr>
            <w:tcW w:w="4397" w:type="dxa"/>
            <w:vAlign w:val="center"/>
          </w:tcPr>
          <w:p w:rsidR="0047501E" w:rsidRDefault="0047501E">
            <w:pPr>
              <w:rPr>
                <w:rFonts w:hint="eastAsia"/>
                <w:sz w:val="24"/>
              </w:rPr>
            </w:pPr>
            <w:r>
              <w:rPr>
                <w:rFonts w:hint="eastAsia"/>
                <w:sz w:val="24"/>
              </w:rPr>
              <w:t>主管部门：</w:t>
            </w:r>
          </w:p>
        </w:tc>
      </w:tr>
      <w:tr w:rsidR="0047501E">
        <w:trPr>
          <w:cantSplit/>
          <w:trHeight w:val="794"/>
          <w:jc w:val="center"/>
        </w:trPr>
        <w:tc>
          <w:tcPr>
            <w:tcW w:w="5090" w:type="dxa"/>
            <w:gridSpan w:val="2"/>
            <w:vAlign w:val="center"/>
          </w:tcPr>
          <w:p w:rsidR="0047501E" w:rsidRDefault="0047501E">
            <w:pPr>
              <w:rPr>
                <w:rFonts w:hint="eastAsia"/>
                <w:sz w:val="24"/>
              </w:rPr>
            </w:pPr>
            <w:r>
              <w:rPr>
                <w:rFonts w:hint="eastAsia"/>
                <w:sz w:val="24"/>
              </w:rPr>
              <w:t>法人代表：</w:t>
            </w:r>
          </w:p>
        </w:tc>
        <w:tc>
          <w:tcPr>
            <w:tcW w:w="4397" w:type="dxa"/>
            <w:vAlign w:val="center"/>
          </w:tcPr>
          <w:p w:rsidR="0047501E" w:rsidRDefault="0047501E">
            <w:pPr>
              <w:rPr>
                <w:rFonts w:hint="eastAsia"/>
                <w:sz w:val="24"/>
              </w:rPr>
            </w:pPr>
          </w:p>
        </w:tc>
      </w:tr>
      <w:tr w:rsidR="0047501E">
        <w:trPr>
          <w:cantSplit/>
          <w:trHeight w:val="794"/>
          <w:jc w:val="center"/>
        </w:trPr>
        <w:tc>
          <w:tcPr>
            <w:tcW w:w="5090" w:type="dxa"/>
            <w:gridSpan w:val="2"/>
            <w:vAlign w:val="center"/>
          </w:tcPr>
          <w:p w:rsidR="0047501E" w:rsidRDefault="0047501E">
            <w:pPr>
              <w:rPr>
                <w:rFonts w:hint="eastAsia"/>
                <w:sz w:val="24"/>
              </w:rPr>
            </w:pPr>
            <w:r>
              <w:rPr>
                <w:rFonts w:hint="eastAsia"/>
                <w:sz w:val="24"/>
              </w:rPr>
              <w:t>注册资本：</w:t>
            </w:r>
            <w:r>
              <w:rPr>
                <w:rFonts w:hint="eastAsia"/>
                <w:sz w:val="24"/>
              </w:rPr>
              <w:t xml:space="preserve">              </w:t>
            </w:r>
            <w:r>
              <w:rPr>
                <w:rFonts w:hint="eastAsia"/>
                <w:sz w:val="24"/>
              </w:rPr>
              <w:t>万元</w:t>
            </w:r>
          </w:p>
        </w:tc>
        <w:tc>
          <w:tcPr>
            <w:tcW w:w="4397" w:type="dxa"/>
            <w:vAlign w:val="center"/>
          </w:tcPr>
          <w:p w:rsidR="0047501E" w:rsidRDefault="0047501E">
            <w:pPr>
              <w:rPr>
                <w:rFonts w:hint="eastAsia"/>
                <w:sz w:val="24"/>
              </w:rPr>
            </w:pPr>
            <w:r>
              <w:rPr>
                <w:rFonts w:hint="eastAsia"/>
                <w:sz w:val="24"/>
              </w:rPr>
              <w:t>资产总计：</w:t>
            </w:r>
            <w:r>
              <w:rPr>
                <w:rFonts w:hint="eastAsia"/>
                <w:sz w:val="24"/>
              </w:rPr>
              <w:t xml:space="preserve">       </w:t>
            </w:r>
            <w:r>
              <w:rPr>
                <w:rFonts w:hint="eastAsia"/>
                <w:sz w:val="24"/>
              </w:rPr>
              <w:t>万元</w:t>
            </w:r>
            <w:r>
              <w:rPr>
                <w:rFonts w:hint="eastAsia"/>
                <w:sz w:val="24"/>
              </w:rPr>
              <w:t xml:space="preserve"> </w:t>
            </w:r>
            <w:r>
              <w:rPr>
                <w:rFonts w:hint="eastAsia"/>
                <w:sz w:val="24"/>
              </w:rPr>
              <w:t>增长：</w:t>
            </w:r>
            <w:r>
              <w:rPr>
                <w:rFonts w:hint="eastAsia"/>
                <w:sz w:val="24"/>
              </w:rPr>
              <w:t xml:space="preserve">     %</w:t>
            </w:r>
          </w:p>
        </w:tc>
      </w:tr>
      <w:tr w:rsidR="0047501E">
        <w:trPr>
          <w:cantSplit/>
          <w:trHeight w:val="794"/>
          <w:jc w:val="center"/>
        </w:trPr>
        <w:tc>
          <w:tcPr>
            <w:tcW w:w="5090" w:type="dxa"/>
            <w:gridSpan w:val="2"/>
            <w:vAlign w:val="center"/>
          </w:tcPr>
          <w:p w:rsidR="0047501E" w:rsidRDefault="0047501E">
            <w:pPr>
              <w:rPr>
                <w:rFonts w:hint="eastAsia"/>
                <w:sz w:val="24"/>
              </w:rPr>
            </w:pPr>
            <w:r>
              <w:rPr>
                <w:rFonts w:hint="eastAsia"/>
                <w:sz w:val="24"/>
              </w:rPr>
              <w:t>负债总计：</w:t>
            </w:r>
            <w:r>
              <w:rPr>
                <w:rFonts w:hint="eastAsia"/>
                <w:sz w:val="24"/>
              </w:rPr>
              <w:t xml:space="preserve">      </w:t>
            </w:r>
            <w:r>
              <w:rPr>
                <w:rFonts w:hint="eastAsia"/>
                <w:sz w:val="24"/>
              </w:rPr>
              <w:t>万元</w:t>
            </w:r>
            <w:r>
              <w:rPr>
                <w:rFonts w:hint="eastAsia"/>
                <w:sz w:val="24"/>
              </w:rPr>
              <w:t xml:space="preserve"> </w:t>
            </w:r>
            <w:r>
              <w:rPr>
                <w:rFonts w:hint="eastAsia"/>
                <w:sz w:val="24"/>
              </w:rPr>
              <w:t>增长：</w:t>
            </w:r>
            <w:r>
              <w:rPr>
                <w:rFonts w:hint="eastAsia"/>
                <w:sz w:val="24"/>
              </w:rPr>
              <w:t xml:space="preserve">     %</w:t>
            </w:r>
          </w:p>
        </w:tc>
        <w:tc>
          <w:tcPr>
            <w:tcW w:w="4397" w:type="dxa"/>
            <w:vAlign w:val="center"/>
          </w:tcPr>
          <w:p w:rsidR="0047501E" w:rsidRDefault="0047501E">
            <w:pPr>
              <w:rPr>
                <w:rFonts w:hint="eastAsia"/>
                <w:sz w:val="24"/>
              </w:rPr>
            </w:pPr>
            <w:r>
              <w:rPr>
                <w:rFonts w:hint="eastAsia"/>
                <w:sz w:val="24"/>
              </w:rPr>
              <w:t>营业收入：</w:t>
            </w:r>
            <w:r>
              <w:rPr>
                <w:rFonts w:hint="eastAsia"/>
                <w:sz w:val="24"/>
              </w:rPr>
              <w:t xml:space="preserve">       </w:t>
            </w:r>
            <w:r>
              <w:rPr>
                <w:rFonts w:hint="eastAsia"/>
                <w:sz w:val="24"/>
              </w:rPr>
              <w:t>万元</w:t>
            </w:r>
            <w:r>
              <w:rPr>
                <w:rFonts w:hint="eastAsia"/>
                <w:sz w:val="24"/>
              </w:rPr>
              <w:t xml:space="preserve"> </w:t>
            </w:r>
            <w:r>
              <w:rPr>
                <w:rFonts w:hint="eastAsia"/>
                <w:sz w:val="24"/>
              </w:rPr>
              <w:t>增长：</w:t>
            </w:r>
            <w:r>
              <w:rPr>
                <w:rFonts w:hint="eastAsia"/>
                <w:sz w:val="24"/>
              </w:rPr>
              <w:t xml:space="preserve">     %</w:t>
            </w:r>
          </w:p>
        </w:tc>
      </w:tr>
      <w:tr w:rsidR="0047501E">
        <w:trPr>
          <w:cantSplit/>
          <w:trHeight w:val="794"/>
          <w:jc w:val="center"/>
        </w:trPr>
        <w:tc>
          <w:tcPr>
            <w:tcW w:w="5090" w:type="dxa"/>
            <w:gridSpan w:val="2"/>
            <w:vAlign w:val="center"/>
          </w:tcPr>
          <w:p w:rsidR="0047501E" w:rsidRDefault="0047501E">
            <w:pPr>
              <w:ind w:firstLineChars="50" w:firstLine="120"/>
              <w:rPr>
                <w:rFonts w:hint="eastAsia"/>
                <w:sz w:val="24"/>
              </w:rPr>
            </w:pPr>
            <w:r>
              <w:rPr>
                <w:rFonts w:hint="eastAsia"/>
                <w:sz w:val="24"/>
              </w:rPr>
              <w:t>联系部门：</w:t>
            </w:r>
            <w:r>
              <w:rPr>
                <w:rFonts w:hint="eastAsia"/>
                <w:sz w:val="24"/>
              </w:rPr>
              <w:t xml:space="preserve">    </w:t>
            </w:r>
          </w:p>
        </w:tc>
        <w:tc>
          <w:tcPr>
            <w:tcW w:w="4397" w:type="dxa"/>
            <w:vAlign w:val="center"/>
          </w:tcPr>
          <w:p w:rsidR="0047501E" w:rsidRDefault="0047501E">
            <w:pPr>
              <w:ind w:firstLineChars="50" w:firstLine="120"/>
              <w:rPr>
                <w:rFonts w:hint="eastAsia"/>
                <w:sz w:val="24"/>
              </w:rPr>
            </w:pPr>
            <w:r>
              <w:rPr>
                <w:rFonts w:hint="eastAsia"/>
                <w:sz w:val="24"/>
              </w:rPr>
              <w:t>联系人：</w:t>
            </w:r>
            <w:r>
              <w:rPr>
                <w:rFonts w:hint="eastAsia"/>
                <w:sz w:val="24"/>
              </w:rPr>
              <w:t xml:space="preserve">        </w:t>
            </w:r>
            <w:r>
              <w:rPr>
                <w:rFonts w:hint="eastAsia"/>
                <w:sz w:val="24"/>
              </w:rPr>
              <w:t>电话：</w:t>
            </w:r>
          </w:p>
        </w:tc>
      </w:tr>
      <w:tr w:rsidR="0047501E" w:rsidTr="00F95743">
        <w:trPr>
          <w:cantSplit/>
          <w:trHeight w:val="3973"/>
          <w:jc w:val="center"/>
        </w:trPr>
        <w:tc>
          <w:tcPr>
            <w:tcW w:w="1932" w:type="dxa"/>
            <w:vAlign w:val="center"/>
          </w:tcPr>
          <w:p w:rsidR="0047501E" w:rsidRDefault="0047501E">
            <w:pPr>
              <w:jc w:val="center"/>
              <w:rPr>
                <w:rFonts w:hint="eastAsia"/>
                <w:sz w:val="24"/>
              </w:rPr>
            </w:pPr>
            <w:r>
              <w:rPr>
                <w:rFonts w:hint="eastAsia"/>
                <w:sz w:val="24"/>
              </w:rPr>
              <w:t>2021</w:t>
            </w:r>
            <w:r>
              <w:rPr>
                <w:rFonts w:hint="eastAsia"/>
                <w:sz w:val="24"/>
              </w:rPr>
              <w:t>年本机构开办供应链金融业务及经济和社会效益情况</w:t>
            </w:r>
          </w:p>
        </w:tc>
        <w:tc>
          <w:tcPr>
            <w:tcW w:w="7555" w:type="dxa"/>
            <w:gridSpan w:val="2"/>
            <w:vAlign w:val="center"/>
          </w:tcPr>
          <w:p w:rsidR="0047501E" w:rsidRDefault="0047501E">
            <w:pPr>
              <w:rPr>
                <w:rFonts w:hint="eastAsia"/>
                <w:sz w:val="24"/>
              </w:rPr>
            </w:pPr>
          </w:p>
          <w:p w:rsidR="0047501E" w:rsidRDefault="0047501E">
            <w:pPr>
              <w:rPr>
                <w:rFonts w:hint="eastAsia"/>
                <w:sz w:val="24"/>
              </w:rPr>
            </w:pPr>
          </w:p>
          <w:p w:rsidR="0047501E" w:rsidRDefault="0047501E">
            <w:pPr>
              <w:rPr>
                <w:rFonts w:hint="eastAsia"/>
                <w:sz w:val="24"/>
              </w:rPr>
            </w:pPr>
          </w:p>
          <w:p w:rsidR="0047501E" w:rsidRDefault="0047501E">
            <w:pPr>
              <w:rPr>
                <w:rFonts w:hint="eastAsia"/>
                <w:sz w:val="24"/>
              </w:rPr>
            </w:pPr>
          </w:p>
          <w:p w:rsidR="0047501E" w:rsidRDefault="0047501E">
            <w:pPr>
              <w:rPr>
                <w:rFonts w:hint="eastAsia"/>
                <w:sz w:val="24"/>
              </w:rPr>
            </w:pPr>
            <w:r>
              <w:rPr>
                <w:rFonts w:hint="eastAsia"/>
                <w:sz w:val="24"/>
              </w:rPr>
              <w:t>开办供应链金融业务类别、做法，服务中小微企业融资、降成本等总体成效、具体案例等；创新产品和业务情况；注重用</w:t>
            </w:r>
            <w:r>
              <w:rPr>
                <w:rFonts w:hint="eastAsia"/>
                <w:sz w:val="24"/>
              </w:rPr>
              <w:t>2021</w:t>
            </w:r>
            <w:r>
              <w:rPr>
                <w:rFonts w:hint="eastAsia"/>
                <w:sz w:val="24"/>
              </w:rPr>
              <w:t>年业务量、年末存量及同比变化等数据说明。（不超过</w:t>
            </w:r>
            <w:r>
              <w:rPr>
                <w:rFonts w:hint="eastAsia"/>
                <w:sz w:val="24"/>
              </w:rPr>
              <w:t>2500</w:t>
            </w:r>
            <w:r>
              <w:rPr>
                <w:rFonts w:hint="eastAsia"/>
                <w:sz w:val="24"/>
              </w:rPr>
              <w:t>字）</w:t>
            </w:r>
          </w:p>
          <w:p w:rsidR="0047501E" w:rsidRDefault="0047501E">
            <w:pPr>
              <w:jc w:val="center"/>
              <w:rPr>
                <w:rFonts w:hint="eastAsia"/>
                <w:sz w:val="24"/>
              </w:rPr>
            </w:pPr>
          </w:p>
          <w:p w:rsidR="0047501E" w:rsidRDefault="0047501E">
            <w:pPr>
              <w:rPr>
                <w:rFonts w:hint="eastAsia"/>
                <w:sz w:val="24"/>
              </w:rPr>
            </w:pPr>
          </w:p>
          <w:p w:rsidR="0047501E" w:rsidRDefault="0047501E">
            <w:pPr>
              <w:rPr>
                <w:rFonts w:hint="eastAsia"/>
                <w:sz w:val="24"/>
              </w:rPr>
            </w:pPr>
          </w:p>
          <w:p w:rsidR="0047501E" w:rsidRDefault="0047501E">
            <w:pPr>
              <w:rPr>
                <w:rFonts w:hint="eastAsia"/>
                <w:sz w:val="24"/>
              </w:rPr>
            </w:pPr>
          </w:p>
          <w:p w:rsidR="0047501E" w:rsidRDefault="0047501E">
            <w:pPr>
              <w:rPr>
                <w:rFonts w:hint="eastAsia"/>
                <w:sz w:val="24"/>
              </w:rPr>
            </w:pPr>
          </w:p>
        </w:tc>
      </w:tr>
    </w:tbl>
    <w:p w:rsidR="0047501E" w:rsidRDefault="0047501E" w:rsidP="00F95743">
      <w:pPr>
        <w:rPr>
          <w:rFonts w:eastAsia="黑体" w:hint="eastAsia"/>
          <w:sz w:val="30"/>
        </w:rPr>
      </w:pPr>
    </w:p>
    <w:sectPr w:rsidR="0047501E">
      <w:footerReference w:type="default" r:id="rId13"/>
      <w:pgSz w:w="11906" w:h="16838"/>
      <w:pgMar w:top="2154" w:right="1531" w:bottom="1928" w:left="1531" w:header="1191" w:footer="1531" w:gutter="0"/>
      <w:pgNumType w:start="14"/>
      <w:cols w:space="720"/>
      <w:docGrid w:type="lines" w:linePitch="3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EF7" w:rsidRDefault="00B75EF7">
      <w:r>
        <w:separator/>
      </w:r>
    </w:p>
  </w:endnote>
  <w:endnote w:type="continuationSeparator" w:id="0">
    <w:p w:rsidR="00B75EF7" w:rsidRDefault="00B7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1E" w:rsidRDefault="00702BD7">
    <w:pPr>
      <w:pStyle w:val="a6"/>
    </w:pPr>
    <w:r>
      <w:rPr>
        <w:noProof/>
      </w:rPr>
      <mc:AlternateContent>
        <mc:Choice Requires="wps">
          <w:drawing>
            <wp:anchor distT="0" distB="0" distL="114300" distR="114300" simplePos="0" relativeHeight="251655168" behindDoc="0" locked="0" layoutInCell="1" allowOverlap="1">
              <wp:simplePos x="0" y="0"/>
              <wp:positionH relativeFrom="margin">
                <wp:align>outside</wp:align>
              </wp:positionH>
              <wp:positionV relativeFrom="paragraph">
                <wp:posOffset>0</wp:posOffset>
              </wp:positionV>
              <wp:extent cx="924560" cy="197485"/>
              <wp:effectExtent l="0" t="0" r="0" b="0"/>
              <wp:wrapNone/>
              <wp:docPr id="6"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wps:txbx>
                    <wps:bodyPr rot="0" vert="horz" wrap="none" lIns="201599" tIns="0" rIns="201599"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1.6pt;margin-top:0;width:72.8pt;height:15.55pt;z-index:25165516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" filled="f" stroked="f">
              <v:textbox style="mso-fit-shape-to-text:t" inset="5.59997mm,0,5.59997mm,0">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1E" w:rsidRDefault="00702BD7">
    <w:pPr>
      <w:pStyle w:val="a6"/>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924560" cy="197485"/>
              <wp:effectExtent l="0" t="0" r="0" b="0"/>
              <wp:wrapNone/>
              <wp:docPr id="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wps:txbx>
                    <wps:bodyPr rot="0" vert="horz" wrap="none" lIns="201599" tIns="0" rIns="201599"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72.8pt;height:15.55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" filled="f" stroked="f">
              <v:textbox style="mso-fit-shape-to-text:t" inset="5.59997mm,0,5.59997mm,0">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1E" w:rsidRDefault="00702BD7">
    <w:pPr>
      <w:pStyle w:val="a6"/>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24560" cy="197485"/>
              <wp:effectExtent l="0" t="0" r="0" b="0"/>
              <wp:wrapNone/>
              <wp:docPr id="4"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3</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wps:txbx>
                    <wps:bodyPr rot="0" vert="horz" wrap="none" lIns="201599" tIns="0" rIns="201599"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1.6pt;margin-top:0;width:72.8pt;height:15.5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" filled="f" stroked="f">
              <v:textbox style="mso-fit-shape-to-text:t" inset="5.59997mm,0,5.59997mm,0">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3</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1E" w:rsidRDefault="00702BD7">
    <w:pPr>
      <w:pStyle w:val="a6"/>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924560" cy="197485"/>
              <wp:effectExtent l="0" t="0" r="0" b="0"/>
              <wp:wrapNone/>
              <wp:docPr id="3"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4</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wps:txbx>
                    <wps:bodyPr rot="0" vert="horz" wrap="none" lIns="201599" tIns="0" rIns="201599"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0;margin-top:0;width:72.8pt;height:15.5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" filled="f" stroked="f">
              <v:textbox style="mso-fit-shape-to-text:t" inset="5.59997mm,0,5.59997mm,0">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4</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1E" w:rsidRDefault="00702BD7">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24560" cy="197485"/>
              <wp:effectExtent l="0" t="0" r="0" b="0"/>
              <wp:wrapNone/>
              <wp:docPr id="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7</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wps:txbx>
                    <wps:bodyPr rot="0" vert="horz" wrap="none" lIns="201599" tIns="0" rIns="201599"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1.6pt;margin-top:0;width:72.8pt;height:15.5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" filled="f" stroked="f">
              <v:textbox style="mso-fit-shape-to-text:t" inset="5.59997mm,0,5.59997mm,0">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7</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1E" w:rsidRDefault="00702BD7">
    <w:pPr>
      <w:pStyle w:val="a6"/>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924560" cy="19748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8</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wps:txbx>
                    <wps:bodyPr rot="0" vert="horz" wrap="none" lIns="201599" tIns="0" rIns="201599"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0;margin-top:0;width:72.8pt;height:15.5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" filled="f" stroked="f">
              <v:textbox style="mso-fit-shape-to-text:t" inset="5.59997mm,0,5.59997mm,0">
                <w:txbxContent>
                  <w:p w:rsidR="0047501E" w:rsidRDefault="0047501E">
                    <w:pPr>
                      <w:snapToGrid w:val="0"/>
                      <w:rPr>
                        <w:rFonts w:hint="eastAsia"/>
                        <w:sz w:val="18"/>
                      </w:rPr>
                    </w:pPr>
                    <w:r>
                      <w:rPr>
                        <w:rFonts w:ascii="仿宋_GB2312" w:eastAsia="仿宋_GB2312" w:hAnsi="仿宋_GB2312" w:cs="仿宋_GB2312" w:hint="eastAsia"/>
                        <w:sz w:val="24"/>
                        <w:szCs w:val="24"/>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02BD7" w:rsidRPr="00702BD7">
                      <w:rPr>
                        <w:noProof/>
                      </w:rPr>
                      <w:t>8</w:t>
                    </w:r>
                    <w:r>
                      <w:rPr>
                        <w:rFonts w:ascii="宋体" w:hAnsi="宋体" w:cs="宋体" w:hint="eastAsia"/>
                        <w:sz w:val="28"/>
                        <w:szCs w:val="28"/>
                      </w:rPr>
                      <w:fldChar w:fldCharType="end"/>
                    </w:r>
                    <w:r>
                      <w:rPr>
                        <w:rFonts w:ascii="宋体" w:hAnsi="宋体" w:cs="宋体" w:hint="eastAsia"/>
                        <w:sz w:val="28"/>
                        <w:szCs w:val="28"/>
                      </w:rPr>
                      <w:t xml:space="preserve"> </w:t>
                    </w:r>
                    <w:r>
                      <w:rPr>
                        <w:rFonts w:ascii="仿宋_GB2312" w:eastAsia="仿宋_GB2312" w:hAnsi="仿宋_GB2312" w:cs="仿宋_GB2312" w:hint="eastAsia"/>
                        <w:sz w:val="24"/>
                        <w:szCs w:val="24"/>
                      </w:rPr>
                      <w:t>—</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1E" w:rsidRDefault="0047501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EF7" w:rsidRDefault="00B75EF7">
      <w:r>
        <w:separator/>
      </w:r>
    </w:p>
  </w:footnote>
  <w:footnote w:type="continuationSeparator" w:id="0">
    <w:p w:rsidR="00B75EF7" w:rsidRDefault="00B7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00DBAB"/>
    <w:multiLevelType w:val="singleLevel"/>
    <w:tmpl w:val="6200DBAB"/>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0"/>
  <w:drawingGridVerticalSpacing w:val="164"/>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075B27"/>
    <w:rsid w:val="00434FD8"/>
    <w:rsid w:val="0047501E"/>
    <w:rsid w:val="00511D05"/>
    <w:rsid w:val="00702BD7"/>
    <w:rsid w:val="0081341C"/>
    <w:rsid w:val="00B75EF7"/>
    <w:rsid w:val="00F95743"/>
    <w:rsid w:val="05A23C15"/>
    <w:rsid w:val="08B76CDD"/>
    <w:rsid w:val="09DC237B"/>
    <w:rsid w:val="0A421527"/>
    <w:rsid w:val="0AAA40ED"/>
    <w:rsid w:val="0ADA350B"/>
    <w:rsid w:val="0DAC5542"/>
    <w:rsid w:val="0EA86B35"/>
    <w:rsid w:val="164229C7"/>
    <w:rsid w:val="18F319E6"/>
    <w:rsid w:val="1A7D4B85"/>
    <w:rsid w:val="1FAB0801"/>
    <w:rsid w:val="20972735"/>
    <w:rsid w:val="20BE2506"/>
    <w:rsid w:val="21964A67"/>
    <w:rsid w:val="21DD1582"/>
    <w:rsid w:val="22B77187"/>
    <w:rsid w:val="23443CE8"/>
    <w:rsid w:val="26DE4854"/>
    <w:rsid w:val="26F01208"/>
    <w:rsid w:val="2C246013"/>
    <w:rsid w:val="2D3A4BC3"/>
    <w:rsid w:val="2D955259"/>
    <w:rsid w:val="30792223"/>
    <w:rsid w:val="359E278E"/>
    <w:rsid w:val="3613547F"/>
    <w:rsid w:val="37792504"/>
    <w:rsid w:val="3A727DC3"/>
    <w:rsid w:val="3ABC3082"/>
    <w:rsid w:val="3ECD64D9"/>
    <w:rsid w:val="4C8B2D6C"/>
    <w:rsid w:val="4E86483D"/>
    <w:rsid w:val="505E18B0"/>
    <w:rsid w:val="59BB546A"/>
    <w:rsid w:val="5A5D1A42"/>
    <w:rsid w:val="5C5670F3"/>
    <w:rsid w:val="5C5907EB"/>
    <w:rsid w:val="5DD4720D"/>
    <w:rsid w:val="62C44152"/>
    <w:rsid w:val="62CC67C3"/>
    <w:rsid w:val="62F12662"/>
    <w:rsid w:val="641B4647"/>
    <w:rsid w:val="650A4E7D"/>
    <w:rsid w:val="66201291"/>
    <w:rsid w:val="663853FB"/>
    <w:rsid w:val="674924EF"/>
    <w:rsid w:val="6A54736A"/>
    <w:rsid w:val="6AE354D5"/>
    <w:rsid w:val="6C782F6B"/>
    <w:rsid w:val="6E7508A5"/>
    <w:rsid w:val="6F776D7E"/>
    <w:rsid w:val="701B5EB8"/>
    <w:rsid w:val="75D34792"/>
    <w:rsid w:val="79075B27"/>
    <w:rsid w:val="7C22301A"/>
    <w:rsid w:val="7C4D69C7"/>
    <w:rsid w:val="7F202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3B001EBF-5AE4-46E0-BFA4-A2D89BD0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link w:val="CharCharCharChar"/>
    <w:unhideWhenUsed/>
    <w:rPr>
      <w:rFonts w:ascii="Verdana" w:hAnsi="Verdana"/>
      <w:kern w:val="0"/>
      <w:sz w:val="20"/>
      <w:szCs w:val="20"/>
      <w:lang w:eastAsia="en-US"/>
    </w:rPr>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unhideWhenUsed/>
    <w:rPr>
      <w:rFonts w:ascii="Verdana" w:hAnsi="Verdana"/>
      <w:kern w:val="0"/>
      <w:sz w:val="20"/>
      <w:szCs w:val="20"/>
      <w:lang w:eastAsia="en-US"/>
    </w:rPr>
  </w:style>
  <w:style w:type="character" w:styleId="a4">
    <w:name w:val="Hyperlink"/>
    <w:uiPriority w:val="99"/>
    <w:unhideWhenUsed/>
    <w:rPr>
      <w:rFonts w:ascii="Verdana" w:hAnsi="Verdana"/>
      <w:color w:val="0000FF"/>
      <w:kern w:val="0"/>
      <w:sz w:val="20"/>
      <w:szCs w:val="20"/>
      <w:u w:val="single"/>
      <w:lang w:eastAsia="en-US"/>
    </w:rPr>
  </w:style>
  <w:style w:type="paragraph" w:customStyle="1" w:styleId="CharCharCharChar">
    <w:name w:val="Char Char Char Char"/>
    <w:basedOn w:val="a"/>
    <w:link w:val="a0"/>
    <w:pPr>
      <w:widowControl/>
      <w:spacing w:after="160" w:line="240" w:lineRule="exact"/>
      <w:jc w:val="left"/>
    </w:pPr>
    <w:rPr>
      <w:rFonts w:ascii="Verdana" w:hAnsi="Verdana"/>
      <w:kern w:val="0"/>
      <w:sz w:val="20"/>
      <w:lang w:eastAsia="en-US"/>
    </w:rPr>
  </w:style>
  <w:style w:type="paragraph" w:styleId="a5">
    <w:name w:val="header"/>
    <w:basedOn w:val="a"/>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er"/>
    <w:basedOn w:val="a"/>
    <w:unhideWhenUsed/>
    <w:pPr>
      <w:tabs>
        <w:tab w:val="center" w:pos="4153"/>
        <w:tab w:val="right" w:pos="8306"/>
      </w:tabs>
      <w:snapToGrid w:val="0"/>
      <w:jc w:val="left"/>
    </w:pPr>
    <w:rPr>
      <w:sz w:val="18"/>
    </w:rPr>
  </w:style>
  <w:style w:type="paragraph" w:styleId="a7">
    <w:name w:val="Plain Text"/>
    <w:basedOn w:val="a"/>
    <w:uiPriority w:val="99"/>
    <w:unhideWhenUsed/>
    <w:rPr>
      <w:rFonts w:ascii="宋体"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527</Words>
  <Characters>3009</Characters>
  <Application>Microsoft Office Word</Application>
  <DocSecurity>0</DocSecurity>
  <PresentationFormat/>
  <Lines>25</Lines>
  <Paragraphs>7</Paragraphs>
  <Slides>0</Slides>
  <Notes>0</Notes>
  <HiddenSlides>0</HiddenSlides>
  <MMClips>0</MMClips>
  <ScaleCrop>false</ScaleCrop>
  <Manager/>
  <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打字员B/后勤服务中心/济南/PBC</dc:creator>
  <cp:keywords/>
  <dc:description/>
  <cp:lastModifiedBy>user</cp:lastModifiedBy>
  <cp:revision>2</cp:revision>
  <cp:lastPrinted>2022-01-29T06:15:00Z</cp:lastPrinted>
  <dcterms:created xsi:type="dcterms:W3CDTF">2022-02-10T07:32:00Z</dcterms:created>
  <dcterms:modified xsi:type="dcterms:W3CDTF">2022-02-10T07:32:00Z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ies>
</file>