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0" w:leftChars="0" w:right="503" w:firstLine="0" w:firstLineChars="0"/>
        <w:jc w:val="both"/>
        <w:textAlignment w:val="auto"/>
        <w:rPr>
          <w:rFonts w:hint="eastAsia" w:ascii="黑体" w:hAnsi="黑体" w:eastAsia="黑体" w:cs="黑体"/>
          <w:sz w:val="32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6"/>
          <w:lang w:val="en-US" w:eastAsia="zh-CN"/>
        </w:rPr>
        <w:t>附件1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right="503"/>
        <w:jc w:val="center"/>
        <w:textAlignment w:val="auto"/>
        <w:rPr>
          <w:rFonts w:hint="default" w:ascii="Times New Roman" w:hAnsi="Times New Roman" w:eastAsia="方正小标宋_GBK" w:cs="Times New Roman"/>
          <w:sz w:val="36"/>
          <w:szCs w:val="36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0" w:leftChars="0" w:right="-14" w:rightChars="0" w:firstLine="0" w:firstLineChars="0"/>
        <w:jc w:val="center"/>
        <w:textAlignment w:val="auto"/>
        <w:rPr>
          <w:rFonts w:hint="default" w:ascii="Times New Roman" w:hAnsi="Times New Roman" w:eastAsia="方正小标宋_GBK" w:cs="Times New Roman"/>
          <w:sz w:val="36"/>
          <w:szCs w:val="36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_GBK" w:cs="Times New Roman"/>
          <w:sz w:val="36"/>
          <w:szCs w:val="36"/>
          <w:lang w:val="en-US" w:eastAsia="zh-CN"/>
        </w:rPr>
        <w:t>拟</w:t>
      </w:r>
      <w:r>
        <w:rPr>
          <w:rFonts w:hint="eastAsia" w:eastAsia="方正小标宋_GBK" w:cs="Times New Roman"/>
          <w:sz w:val="36"/>
          <w:szCs w:val="36"/>
          <w:lang w:val="en-US" w:eastAsia="zh-CN"/>
        </w:rPr>
        <w:t>发布的</w:t>
      </w:r>
      <w:r>
        <w:rPr>
          <w:rFonts w:hint="default" w:ascii="Times New Roman" w:hAnsi="Times New Roman" w:eastAsia="方正小标宋_GBK" w:cs="Times New Roman"/>
          <w:sz w:val="36"/>
          <w:szCs w:val="36"/>
          <w:lang w:val="en-US" w:eastAsia="zh-CN"/>
        </w:rPr>
        <w:t>山东省虚拟现实领域优秀解决方案</w:t>
      </w:r>
    </w:p>
    <w:bookmarkEnd w:id="0"/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right="503"/>
        <w:jc w:val="center"/>
        <w:textAlignment w:val="auto"/>
        <w:rPr>
          <w:rFonts w:hint="default" w:ascii="Times New Roman" w:hAnsi="Times New Roman" w:eastAsia="方正小标宋_GBK" w:cs="Times New Roman"/>
          <w:sz w:val="36"/>
          <w:szCs w:val="36"/>
          <w:lang w:val="en-US" w:eastAsia="zh-CN"/>
        </w:rPr>
      </w:pPr>
    </w:p>
    <w:tbl>
      <w:tblPr>
        <w:tblStyle w:val="10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32"/>
        <w:gridCol w:w="735"/>
        <w:gridCol w:w="2776"/>
        <w:gridCol w:w="40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</w:trPr>
        <w:tc>
          <w:tcPr>
            <w:tcW w:w="439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41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地市</w:t>
            </w:r>
          </w:p>
        </w:tc>
        <w:tc>
          <w:tcPr>
            <w:tcW w:w="1665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2453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解决方案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</w:trPr>
        <w:tc>
          <w:tcPr>
            <w:tcW w:w="439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41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</w:t>
            </w:r>
          </w:p>
        </w:tc>
        <w:tc>
          <w:tcPr>
            <w:tcW w:w="1665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山东海天智能工程有限公司</w:t>
            </w:r>
          </w:p>
        </w:tc>
        <w:tc>
          <w:tcPr>
            <w:tcW w:w="2453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基于虚拟现实+脑机交互技术的智能康复机器人解决方案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</w:trPr>
        <w:tc>
          <w:tcPr>
            <w:tcW w:w="43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4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</w:t>
            </w:r>
          </w:p>
        </w:tc>
        <w:tc>
          <w:tcPr>
            <w:tcW w:w="166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山东捷瑞数字科技股份有限公司</w:t>
            </w:r>
          </w:p>
        </w:tc>
        <w:tc>
          <w:tcPr>
            <w:tcW w:w="245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基于虚拟现实的模拟训练解决方案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</w:trPr>
        <w:tc>
          <w:tcPr>
            <w:tcW w:w="43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4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</w:t>
            </w:r>
          </w:p>
        </w:tc>
        <w:tc>
          <w:tcPr>
            <w:tcW w:w="166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海信视像科技股份有限公司</w:t>
            </w:r>
          </w:p>
        </w:tc>
        <w:tc>
          <w:tcPr>
            <w:tcW w:w="245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VR智慧教室解决方案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</w:trPr>
        <w:tc>
          <w:tcPr>
            <w:tcW w:w="43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4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</w:t>
            </w:r>
          </w:p>
        </w:tc>
        <w:tc>
          <w:tcPr>
            <w:tcW w:w="166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山东数字人科技股份有限公司</w:t>
            </w:r>
          </w:p>
        </w:tc>
        <w:tc>
          <w:tcPr>
            <w:tcW w:w="245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基于数字人虚拟解剖台的医学解剖教学/培训解决方案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</w:trPr>
        <w:tc>
          <w:tcPr>
            <w:tcW w:w="43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4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</w:t>
            </w:r>
          </w:p>
        </w:tc>
        <w:tc>
          <w:tcPr>
            <w:tcW w:w="166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聚好看科技股份有限公司</w:t>
            </w:r>
          </w:p>
        </w:tc>
        <w:tc>
          <w:tcPr>
            <w:tcW w:w="245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基于视域传输和渲染技术的8K超高清云VR平台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</w:trPr>
        <w:tc>
          <w:tcPr>
            <w:tcW w:w="43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4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</w:t>
            </w:r>
          </w:p>
        </w:tc>
        <w:tc>
          <w:tcPr>
            <w:tcW w:w="166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青岛航讯网络技术服务有限公司</w:t>
            </w:r>
          </w:p>
        </w:tc>
        <w:tc>
          <w:tcPr>
            <w:tcW w:w="245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有人/无人装备协同对抗沉浸式训练仿真技术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</w:trPr>
        <w:tc>
          <w:tcPr>
            <w:tcW w:w="43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44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</w:t>
            </w:r>
          </w:p>
        </w:tc>
        <w:tc>
          <w:tcPr>
            <w:tcW w:w="166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山东乐润信息技术有限公司</w:t>
            </w:r>
          </w:p>
        </w:tc>
        <w:tc>
          <w:tcPr>
            <w:tcW w:w="245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医学影像信息化创新平台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</w:trPr>
        <w:tc>
          <w:tcPr>
            <w:tcW w:w="43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4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</w:t>
            </w:r>
          </w:p>
        </w:tc>
        <w:tc>
          <w:tcPr>
            <w:tcW w:w="166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中孚安全技术有限公司</w:t>
            </w:r>
          </w:p>
        </w:tc>
        <w:tc>
          <w:tcPr>
            <w:tcW w:w="245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基于虚拟现实的保密安全教育系统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</w:trPr>
        <w:tc>
          <w:tcPr>
            <w:tcW w:w="43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44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</w:t>
            </w:r>
          </w:p>
        </w:tc>
        <w:tc>
          <w:tcPr>
            <w:tcW w:w="166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山东金东数字创意股份有限公司</w:t>
            </w:r>
          </w:p>
        </w:tc>
        <w:tc>
          <w:tcPr>
            <w:tcW w:w="245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沉浸式数字展馆解决方案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</w:trPr>
        <w:tc>
          <w:tcPr>
            <w:tcW w:w="43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4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</w:t>
            </w:r>
          </w:p>
        </w:tc>
        <w:tc>
          <w:tcPr>
            <w:tcW w:w="166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青岛道可云网络科技有限公司</w:t>
            </w:r>
          </w:p>
        </w:tc>
        <w:tc>
          <w:tcPr>
            <w:tcW w:w="245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道可云VR党史学习平台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</w:trPr>
        <w:tc>
          <w:tcPr>
            <w:tcW w:w="43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44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</w:t>
            </w:r>
          </w:p>
        </w:tc>
        <w:tc>
          <w:tcPr>
            <w:tcW w:w="166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青岛航特教研科技有限公司</w:t>
            </w:r>
          </w:p>
        </w:tc>
        <w:tc>
          <w:tcPr>
            <w:tcW w:w="245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基于AR/VR职业安全教育体感式智慧培训系统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</w:trPr>
        <w:tc>
          <w:tcPr>
            <w:tcW w:w="43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44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</w:t>
            </w:r>
          </w:p>
        </w:tc>
        <w:tc>
          <w:tcPr>
            <w:tcW w:w="166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青岛地球软件技术有限公司</w:t>
            </w:r>
          </w:p>
        </w:tc>
        <w:tc>
          <w:tcPr>
            <w:tcW w:w="245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海上试验场三维视景仿真系统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</w:trPr>
        <w:tc>
          <w:tcPr>
            <w:tcW w:w="43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44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烟台</w:t>
            </w:r>
          </w:p>
        </w:tc>
        <w:tc>
          <w:tcPr>
            <w:tcW w:w="166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鸣启数字科技（山东）有限公司</w:t>
            </w:r>
          </w:p>
        </w:tc>
        <w:tc>
          <w:tcPr>
            <w:tcW w:w="245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数字</w:t>
            </w:r>
            <w:r>
              <w:rPr>
                <w:rFonts w:hint="eastAsia" w:ascii="仿宋_GB2312" w:hAnsi="宋体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仿真“工厂一张图”解决方案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</w:trPr>
        <w:tc>
          <w:tcPr>
            <w:tcW w:w="43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44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</w:t>
            </w:r>
          </w:p>
        </w:tc>
        <w:tc>
          <w:tcPr>
            <w:tcW w:w="166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山东星科智能科技股份有限公司</w:t>
            </w:r>
          </w:p>
        </w:tc>
        <w:tc>
          <w:tcPr>
            <w:tcW w:w="245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智能网联汽车自动驾驶排故仿真实训系统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</w:trPr>
        <w:tc>
          <w:tcPr>
            <w:tcW w:w="43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44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</w:t>
            </w:r>
          </w:p>
        </w:tc>
        <w:tc>
          <w:tcPr>
            <w:tcW w:w="166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潍坊佳珥有限公司</w:t>
            </w:r>
          </w:p>
        </w:tc>
        <w:tc>
          <w:tcPr>
            <w:tcW w:w="245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视听障碍AR智能眼睛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</w:trPr>
        <w:tc>
          <w:tcPr>
            <w:tcW w:w="43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44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</w:t>
            </w:r>
          </w:p>
        </w:tc>
        <w:tc>
          <w:tcPr>
            <w:tcW w:w="166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山东捷瑞数字科技有限公司</w:t>
            </w:r>
          </w:p>
        </w:tc>
        <w:tc>
          <w:tcPr>
            <w:tcW w:w="245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基于数字孪生的智能工厂解决方案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</w:trPr>
        <w:tc>
          <w:tcPr>
            <w:tcW w:w="43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44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</w:t>
            </w:r>
          </w:p>
        </w:tc>
        <w:tc>
          <w:tcPr>
            <w:tcW w:w="166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青岛中新华美塑料有限公司</w:t>
            </w:r>
          </w:p>
        </w:tc>
        <w:tc>
          <w:tcPr>
            <w:tcW w:w="245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虚拟现实设备用高性能塑料解决方案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</w:trPr>
        <w:tc>
          <w:tcPr>
            <w:tcW w:w="43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44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</w:t>
            </w:r>
          </w:p>
        </w:tc>
        <w:tc>
          <w:tcPr>
            <w:tcW w:w="166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山东悦知教育科技有限公司</w:t>
            </w:r>
          </w:p>
        </w:tc>
        <w:tc>
          <w:tcPr>
            <w:tcW w:w="245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虚拟现实（VR）理化生学科实验室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</w:trPr>
        <w:tc>
          <w:tcPr>
            <w:tcW w:w="43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44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</w:t>
            </w:r>
          </w:p>
        </w:tc>
        <w:tc>
          <w:tcPr>
            <w:tcW w:w="166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山东汉鑫科技股份有限公司</w:t>
            </w:r>
          </w:p>
        </w:tc>
        <w:tc>
          <w:tcPr>
            <w:tcW w:w="245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斗山智能服务平台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</w:trPr>
        <w:tc>
          <w:tcPr>
            <w:tcW w:w="43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44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</w:t>
            </w:r>
          </w:p>
        </w:tc>
        <w:tc>
          <w:tcPr>
            <w:tcW w:w="166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青岛道可云网络科技有限公司</w:t>
            </w:r>
          </w:p>
        </w:tc>
        <w:tc>
          <w:tcPr>
            <w:tcW w:w="245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道可云VR数字化平台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</w:trPr>
        <w:tc>
          <w:tcPr>
            <w:tcW w:w="43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="仿宋_GB2312" w:hAnsi="宋体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4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</w:t>
            </w:r>
          </w:p>
        </w:tc>
        <w:tc>
          <w:tcPr>
            <w:tcW w:w="166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山东东艺数字科技有限公司</w:t>
            </w:r>
          </w:p>
        </w:tc>
        <w:tc>
          <w:tcPr>
            <w:tcW w:w="245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V-SIGHT虚拟仿真实训基地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</w:trPr>
        <w:tc>
          <w:tcPr>
            <w:tcW w:w="43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44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</w:t>
            </w:r>
          </w:p>
        </w:tc>
        <w:tc>
          <w:tcPr>
            <w:tcW w:w="166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济南博广数字科技有限公司</w:t>
            </w:r>
          </w:p>
        </w:tc>
        <w:tc>
          <w:tcPr>
            <w:tcW w:w="245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三维可视化管理平台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</w:trPr>
        <w:tc>
          <w:tcPr>
            <w:tcW w:w="43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="仿宋_GB2312" w:hAnsi="宋体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4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</w:t>
            </w:r>
          </w:p>
        </w:tc>
        <w:tc>
          <w:tcPr>
            <w:tcW w:w="166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山东东晨软件科技有限公司</w:t>
            </w:r>
          </w:p>
        </w:tc>
        <w:tc>
          <w:tcPr>
            <w:tcW w:w="245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东晨全景数字孪生软件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</w:trPr>
        <w:tc>
          <w:tcPr>
            <w:tcW w:w="43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="仿宋_GB2312" w:hAnsi="宋体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4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烟台</w:t>
            </w:r>
          </w:p>
        </w:tc>
        <w:tc>
          <w:tcPr>
            <w:tcW w:w="166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鸣启数字科技（山东）有限公司</w:t>
            </w:r>
          </w:p>
        </w:tc>
        <w:tc>
          <w:tcPr>
            <w:tcW w:w="245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鸣启三维精益孪生平台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</w:trPr>
        <w:tc>
          <w:tcPr>
            <w:tcW w:w="43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44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</w:t>
            </w:r>
          </w:p>
        </w:tc>
        <w:tc>
          <w:tcPr>
            <w:tcW w:w="166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青岛道可云网络科技有限公司</w:t>
            </w:r>
          </w:p>
        </w:tc>
        <w:tc>
          <w:tcPr>
            <w:tcW w:w="245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道可云VR智慧景区平台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</w:trPr>
        <w:tc>
          <w:tcPr>
            <w:tcW w:w="43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44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</w:t>
            </w:r>
          </w:p>
        </w:tc>
        <w:tc>
          <w:tcPr>
            <w:tcW w:w="166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青岛云鼎科技有限公司</w:t>
            </w:r>
          </w:p>
        </w:tc>
        <w:tc>
          <w:tcPr>
            <w:tcW w:w="245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云鼎物流AR增强现实系统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</w:trPr>
        <w:tc>
          <w:tcPr>
            <w:tcW w:w="43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44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</w:t>
            </w:r>
          </w:p>
        </w:tc>
        <w:tc>
          <w:tcPr>
            <w:tcW w:w="166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山东高速材料数字科技有限公司</w:t>
            </w:r>
          </w:p>
        </w:tc>
        <w:tc>
          <w:tcPr>
            <w:tcW w:w="245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全国大宗产业全景虚拟现实应用平台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</w:trPr>
        <w:tc>
          <w:tcPr>
            <w:tcW w:w="43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44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</w:t>
            </w:r>
          </w:p>
        </w:tc>
        <w:tc>
          <w:tcPr>
            <w:tcW w:w="166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山东聚众数字医学生物科技有限公司</w:t>
            </w:r>
          </w:p>
        </w:tc>
        <w:tc>
          <w:tcPr>
            <w:tcW w:w="245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虚拟现实技术在医学教育领域的应用</w:t>
            </w:r>
          </w:p>
        </w:tc>
      </w:tr>
    </w:tbl>
    <w:p>
      <w:r>
        <w:br w:type="page"/>
      </w:r>
    </w:p>
    <w:p>
      <w:pPr>
        <w:pStyle w:val="2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55A">
      <wne:acd wne:acdName="acd0"/>
    </wne:keymap>
    <wne:keymap wne:kcmPrimary="0553">
      <wne:acd wne:acdName="acd1"/>
    </wne:keymap>
  </wne:keymaps>
  <wne:acds>
    <wne:acd wne:argValue="AgBsUYdlOgBja4dl" wne:acdName="acd0" wne:fciIndexBasedOn="0065"/>
    <wne:acd wne:argValue="AgBsUYdlOgBja4dlKAApf9uPKQA=" wne:acdName="acd1" wne:fciIndexBasedOn="0065"/>
  </wne:acd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C7605F"/>
    <w:rsid w:val="01F46382"/>
    <w:rsid w:val="020D1404"/>
    <w:rsid w:val="02656A36"/>
    <w:rsid w:val="046C058F"/>
    <w:rsid w:val="047C1AD6"/>
    <w:rsid w:val="062514CE"/>
    <w:rsid w:val="06754E4F"/>
    <w:rsid w:val="07C80E72"/>
    <w:rsid w:val="0897598A"/>
    <w:rsid w:val="0B8F6660"/>
    <w:rsid w:val="0F195750"/>
    <w:rsid w:val="0F2222A9"/>
    <w:rsid w:val="119A45C5"/>
    <w:rsid w:val="12A97CEF"/>
    <w:rsid w:val="146F21F5"/>
    <w:rsid w:val="14983EDB"/>
    <w:rsid w:val="17892027"/>
    <w:rsid w:val="179E6C66"/>
    <w:rsid w:val="18333502"/>
    <w:rsid w:val="18627A2E"/>
    <w:rsid w:val="195B61DD"/>
    <w:rsid w:val="19C4354F"/>
    <w:rsid w:val="1A8D479C"/>
    <w:rsid w:val="1B7B4667"/>
    <w:rsid w:val="1C4268DA"/>
    <w:rsid w:val="1FC37DC6"/>
    <w:rsid w:val="215F2AED"/>
    <w:rsid w:val="21833AAC"/>
    <w:rsid w:val="22534A2F"/>
    <w:rsid w:val="26164550"/>
    <w:rsid w:val="26E749F7"/>
    <w:rsid w:val="2B083BAB"/>
    <w:rsid w:val="303636C1"/>
    <w:rsid w:val="30C16EB0"/>
    <w:rsid w:val="30EB1472"/>
    <w:rsid w:val="32B66C30"/>
    <w:rsid w:val="367640AF"/>
    <w:rsid w:val="37795B4A"/>
    <w:rsid w:val="390D50DF"/>
    <w:rsid w:val="3B93456E"/>
    <w:rsid w:val="3C0A7181"/>
    <w:rsid w:val="3CD568D5"/>
    <w:rsid w:val="3DBA2C92"/>
    <w:rsid w:val="3E0B7D47"/>
    <w:rsid w:val="40024103"/>
    <w:rsid w:val="406221CB"/>
    <w:rsid w:val="41E86DDB"/>
    <w:rsid w:val="42736FEF"/>
    <w:rsid w:val="433532FB"/>
    <w:rsid w:val="43D515EC"/>
    <w:rsid w:val="45A77607"/>
    <w:rsid w:val="4615659D"/>
    <w:rsid w:val="472813EC"/>
    <w:rsid w:val="482326F7"/>
    <w:rsid w:val="49866D38"/>
    <w:rsid w:val="4A0B6E3D"/>
    <w:rsid w:val="4CF57065"/>
    <w:rsid w:val="500B16CF"/>
    <w:rsid w:val="51B13341"/>
    <w:rsid w:val="54280CF5"/>
    <w:rsid w:val="54BD64A4"/>
    <w:rsid w:val="56527F65"/>
    <w:rsid w:val="5AAC65DD"/>
    <w:rsid w:val="5C9D0D56"/>
    <w:rsid w:val="5D5703EE"/>
    <w:rsid w:val="5DF40E66"/>
    <w:rsid w:val="5EBD43C8"/>
    <w:rsid w:val="5F435AE8"/>
    <w:rsid w:val="61711202"/>
    <w:rsid w:val="63D62497"/>
    <w:rsid w:val="652E324E"/>
    <w:rsid w:val="65F1239C"/>
    <w:rsid w:val="667F1910"/>
    <w:rsid w:val="67747470"/>
    <w:rsid w:val="67EB10FD"/>
    <w:rsid w:val="6B374EDD"/>
    <w:rsid w:val="6B5E6267"/>
    <w:rsid w:val="6DDF2445"/>
    <w:rsid w:val="7021029D"/>
    <w:rsid w:val="70706A16"/>
    <w:rsid w:val="70DE5641"/>
    <w:rsid w:val="736C6977"/>
    <w:rsid w:val="76464C0C"/>
    <w:rsid w:val="76F828DF"/>
    <w:rsid w:val="77006844"/>
    <w:rsid w:val="79EC6D23"/>
    <w:rsid w:val="7E792D70"/>
    <w:rsid w:val="7F582E4C"/>
    <w:rsid w:val="7FB95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adjustRightInd w:val="0"/>
      <w:snapToGrid w:val="0"/>
      <w:spacing w:before="0" w:beforeAutospacing="0" w:afterAutospacing="0" w:line="240" w:lineRule="auto"/>
      <w:ind w:firstLine="0" w:firstLineChars="0"/>
      <w:jc w:val="center"/>
      <w:outlineLvl w:val="0"/>
    </w:pPr>
    <w:rPr>
      <w:rFonts w:hint="eastAsia" w:ascii="宋体" w:hAnsi="宋体" w:eastAsia="方正小标宋简体" w:cs="宋体"/>
      <w:kern w:val="44"/>
      <w:sz w:val="44"/>
      <w:szCs w:val="48"/>
      <w:lang w:bidi="ar"/>
    </w:rPr>
  </w:style>
  <w:style w:type="paragraph" w:styleId="4">
    <w:name w:val="heading 2"/>
    <w:basedOn w:val="1"/>
    <w:next w:val="1"/>
    <w:semiHidden/>
    <w:unhideWhenUsed/>
    <w:qFormat/>
    <w:uiPriority w:val="0"/>
    <w:pPr>
      <w:adjustRightInd w:val="0"/>
      <w:spacing w:before="0" w:beforeAutospacing="0" w:after="0" w:afterAutospacing="0"/>
      <w:jc w:val="both"/>
      <w:outlineLvl w:val="1"/>
    </w:pPr>
    <w:rPr>
      <w:rFonts w:hint="eastAsia" w:ascii="宋体" w:hAnsi="宋体" w:eastAsia="黑体" w:cs="宋体"/>
      <w:b/>
      <w:kern w:val="0"/>
      <w:szCs w:val="36"/>
      <w:lang w:bidi="ar"/>
    </w:rPr>
  </w:style>
  <w:style w:type="paragraph" w:styleId="5">
    <w:name w:val="heading 3"/>
    <w:basedOn w:val="1"/>
    <w:next w:val="1"/>
    <w:semiHidden/>
    <w:unhideWhenUsed/>
    <w:qFormat/>
    <w:uiPriority w:val="0"/>
    <w:pPr>
      <w:snapToGrid/>
      <w:spacing w:before="0" w:beforeAutospacing="0" w:after="0" w:afterAutospacing="0"/>
      <w:jc w:val="both"/>
      <w:outlineLvl w:val="2"/>
    </w:pPr>
    <w:rPr>
      <w:rFonts w:hint="eastAsia" w:ascii="宋体" w:hAnsi="宋体" w:eastAsia="楷体" w:cs="宋体"/>
      <w:b/>
      <w:kern w:val="0"/>
      <w:szCs w:val="27"/>
      <w:lang w:bidi="ar"/>
    </w:rPr>
  </w:style>
  <w:style w:type="paragraph" w:styleId="6">
    <w:name w:val="heading 4"/>
    <w:basedOn w:val="1"/>
    <w:next w:val="1"/>
    <w:semiHidden/>
    <w:unhideWhenUsed/>
    <w:qFormat/>
    <w:uiPriority w:val="0"/>
    <w:pPr>
      <w:keepNext/>
      <w:keepLines/>
      <w:adjustRightInd w:val="0"/>
      <w:snapToGrid/>
      <w:spacing w:beforeLines="0" w:beforeAutospacing="0" w:afterLines="0" w:afterAutospacing="0" w:line="360" w:lineRule="auto"/>
      <w:ind w:firstLine="880" w:firstLineChars="200"/>
      <w:outlineLvl w:val="3"/>
    </w:pPr>
    <w:rPr>
      <w:rFonts w:ascii="Times New Roman" w:hAnsi="Times New Roman"/>
      <w:b/>
      <w:szCs w:val="32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2"/>
    <w:qFormat/>
    <w:uiPriority w:val="0"/>
    <w:pPr>
      <w:keepNext w:val="0"/>
      <w:keepLines w:val="0"/>
      <w:widowControl w:val="0"/>
      <w:suppressLineNumbers w:val="0"/>
      <w:spacing w:before="0" w:beforeAutospacing="0" w:afterAutospacing="0" w:line="360" w:lineRule="auto"/>
      <w:ind w:left="0" w:right="0" w:firstLine="720" w:firstLineChars="200"/>
      <w:jc w:val="both"/>
    </w:pPr>
    <w:rPr>
      <w:szCs w:val="24"/>
      <w:lang w:bidi="ar"/>
    </w:rPr>
  </w:style>
  <w:style w:type="paragraph" w:styleId="7">
    <w:name w:val="Plain Text"/>
    <w:basedOn w:val="1"/>
    <w:qFormat/>
    <w:uiPriority w:val="0"/>
    <w:rPr>
      <w:rFonts w:ascii="宋体" w:hAnsi="Courier New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12">
    <w:name w:val="正文文本 字符"/>
    <w:basedOn w:val="11"/>
    <w:link w:val="2"/>
    <w:qFormat/>
    <w:uiPriority w:val="0"/>
    <w:rPr>
      <w:rFonts w:hint="default" w:ascii="Calibri" w:hAnsi="Calibri" w:eastAsia="仿宋_GB2312" w:cs="Times New Roman"/>
      <w:kern w:val="2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microsoft.com/office/2006/relationships/keyMapCustomizations" Target="customizations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Thinkpad</dc:creator>
  <cp:lastModifiedBy>郑奇</cp:lastModifiedBy>
  <dcterms:modified xsi:type="dcterms:W3CDTF">2022-06-07T00:44:44Z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