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山东省工业经济高质量发展示范区</w:t>
      </w:r>
    </w:p>
    <w:p>
      <w:pPr>
        <w:pStyle w:val="4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1280" w:firstLineChars="4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单位名称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（公章）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</w:t>
      </w:r>
      <w:bookmarkStart w:id="0" w:name="_GoBack"/>
      <w:bookmarkEnd w:id="0"/>
    </w:p>
    <w:p>
      <w:pPr>
        <w:pStyle w:val="3"/>
        <w:ind w:firstLine="1280" w:firstLineChars="400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申报类型：</w:t>
      </w:r>
      <w:r>
        <w:rPr>
          <w:rFonts w:hint="eastAsia" w:ascii="方正小标宋简体" w:hAnsi="方正小标宋简体" w:eastAsia="方正小标宋简体" w:cs="方正小标宋简体"/>
          <w:szCs w:val="32"/>
          <w:u w:val="single"/>
        </w:rPr>
        <w:t xml:space="preserve">                           </w:t>
      </w:r>
    </w:p>
    <w:p>
      <w:pPr>
        <w:pStyle w:val="4"/>
        <w:ind w:left="0" w:leftChars="0" w:firstLine="1320" w:firstLineChars="5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32"/>
          <w:szCs w:val="32"/>
        </w:rPr>
        <w:t>申报负责人：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</w:t>
      </w:r>
    </w:p>
    <w:p>
      <w:pPr>
        <w:ind w:firstLine="1280" w:firstLineChars="400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填报日期：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</w:t>
      </w:r>
    </w:p>
    <w:p>
      <w:pPr>
        <w:pStyle w:val="3"/>
        <w:ind w:firstLine="72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4"/>
        <w:ind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4"/>
        <w:ind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4"/>
        <w:ind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4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山东省工业和信息化厅 制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3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3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承诺书</w:t>
      </w:r>
    </w:p>
    <w:p>
      <w:pPr>
        <w:pStyle w:val="3"/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pStyle w:val="3"/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pStyle w:val="3"/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本单位郑重承诺：本单位在申报示范区过程中，所提供的相关申报材料信息真实、准确和完整，并承担与此相应的法律责任。如提供虚假信息或未按要求提供有关内容，申报书视为无效，自动放弃申报资格。</w:t>
      </w:r>
    </w:p>
    <w:p>
      <w:pPr>
        <w:pStyle w:val="4"/>
        <w:rPr>
          <w:rFonts w:ascii="仿宋_GB2312" w:hAnsi="仿宋_GB2312" w:eastAsia="仿宋_GB2312" w:cs="仿宋_GB2312"/>
          <w:szCs w:val="32"/>
        </w:rPr>
      </w:pPr>
    </w:p>
    <w:p>
      <w:pPr>
        <w:rPr>
          <w:rFonts w:ascii="仿宋_GB2312" w:hAnsi="仿宋_GB2312" w:eastAsia="仿宋_GB2312" w:cs="仿宋_GB2312"/>
          <w:szCs w:val="32"/>
        </w:rPr>
      </w:pPr>
    </w:p>
    <w:p>
      <w:pPr>
        <w:pStyle w:val="3"/>
        <w:rPr>
          <w:rFonts w:ascii="仿宋_GB2312" w:hAnsi="仿宋_GB2312" w:eastAsia="仿宋_GB2312" w:cs="仿宋_GB231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Cs w:val="32"/>
        </w:rPr>
      </w:pPr>
    </w:p>
    <w:p>
      <w:pPr>
        <w:rPr>
          <w:rFonts w:ascii="仿宋_GB2312" w:hAnsi="仿宋_GB2312" w:eastAsia="仿宋_GB2312" w:cs="仿宋_GB2312"/>
          <w:szCs w:val="32"/>
        </w:rPr>
      </w:pPr>
    </w:p>
    <w:p>
      <w:pPr>
        <w:pStyle w:val="3"/>
        <w:ind w:firstLine="4480" w:firstLineChars="1400"/>
        <w:rPr>
          <w:rFonts w:ascii="仿宋_GB2312" w:hAnsi="仿宋_GB2312" w:eastAsia="仿宋_GB2312" w:cs="仿宋_GB2312"/>
          <w:szCs w:val="32"/>
        </w:rPr>
      </w:pPr>
    </w:p>
    <w:p>
      <w:pPr>
        <w:pStyle w:val="3"/>
        <w:ind w:firstLine="4800" w:firstLineChars="15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申报单位：（公章）</w:t>
      </w:r>
    </w:p>
    <w:p>
      <w:pPr>
        <w:pStyle w:val="3"/>
        <w:ind w:firstLine="5120" w:firstLineChars="16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月    日</w:t>
      </w:r>
    </w:p>
    <w:p>
      <w:pPr>
        <w:pStyle w:val="3"/>
        <w:spacing w:line="560" w:lineRule="exact"/>
        <w:rPr>
          <w:rFonts w:ascii="黑体" w:hAnsi="黑体" w:eastAsia="黑体" w:cs="黑体"/>
          <w:szCs w:val="32"/>
        </w:rPr>
      </w:pPr>
    </w:p>
    <w:p>
      <w:pPr>
        <w:pStyle w:val="3"/>
        <w:spacing w:line="560" w:lineRule="exact"/>
        <w:rPr>
          <w:rFonts w:ascii="黑体" w:hAnsi="黑体" w:eastAsia="黑体" w:cs="黑体"/>
          <w:szCs w:val="32"/>
        </w:rPr>
      </w:pPr>
    </w:p>
    <w:p>
      <w:pPr>
        <w:pStyle w:val="3"/>
        <w:spacing w:line="560" w:lineRule="exact"/>
        <w:rPr>
          <w:rFonts w:ascii="黑体" w:hAnsi="黑体" w:eastAsia="黑体" w:cs="黑体"/>
          <w:szCs w:val="32"/>
        </w:rPr>
      </w:pPr>
    </w:p>
    <w:p>
      <w:pPr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一、发展现状及优势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提炼要点，突出特色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二、产业发展规划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简要阐述产业发展基础、发展目标、发展重点、发展措施等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ind w:firstLine="0" w:firstLineChars="0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r>
        <w:rPr>
          <w:rFonts w:hint="eastAsia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三、地方政府支持情况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简要说明机构安排、制度安排、资金保障等情况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r>
        <w:rPr>
          <w:rFonts w:hint="eastAsia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四、创新能力和技术水平、品牌建设情况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协同创新情况，承担重大科研项目、重大科研成果获奖情况及转化情况，知名品牌名称情况等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r>
        <w:rPr>
          <w:rFonts w:hint="eastAsia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五、节能环保和安全生产情况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近三年发生重大及以上安全生产责任事故、重大产品质量事件、重大及以上突发环境事件数量，安全生产制度建设情况，绿色制造体系建设情况等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/>
          <w:p>
            <w:pPr>
              <w:pStyle w:val="3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r>
        <w:rPr>
          <w:rFonts w:hint="eastAsia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六、指标体系</w:t>
      </w:r>
    </w:p>
    <w:p>
      <w:pPr>
        <w:rPr>
          <w:rFonts w:hint="eastAsia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6382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一级指标标标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综合质效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规模以上工业企业营业收入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规模以上工业企业利润总额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全员劳动生产率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规上工业企业数量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规上工业企业亩均税收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规模以上工业企业营业收入利润率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创新发展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研发经费投入强度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有效发明专利数量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省级及以上研发创新平台数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年度实施省级及以上技术（科技）创新项目数量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纳入省级及以上智能制造试点示范企业数量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绿色发展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单位工业增加值能源消耗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单位工业增加值用水量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绿色工厂数量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制造业高质量发展示范区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特性指标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制造业增加值占本区域生产总值的比重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制造业增加值增速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制造业投资占工业投资的比重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制造业单项冠军数量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专精特新“小巨人”企业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专精特新中小企业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高技术制造业占工业增加值比重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制造业企业上市数量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传统产业转型升级示范区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特性指标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工业技改投资增速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工业技改投资占工业投资比重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新产品销售收入占比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高技术制造业占工业增加值比重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高技术制造业占工业增加值比重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的提高幅度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通过两化融合贯标评定企业数量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产业基础高级化示范区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特性指标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主/参编国家、国际、行业标准数量（“五基”领域）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专精特新“小巨人”企业数量（“五基”领域）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专精特新中小企业数量（“五基”领域）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制造业单项冠军数量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承担国家产业基础再造和制造业高质量发展专项项目数量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获得省级及以上人民政府设立的科学技术奖数量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8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实现《产业基础创新发展目录（2021年版）》及后继更新所列产品和技术并规模商用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是/否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注：上述指标表格填报范围，除特定要求外，均为规模以上工业企业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数据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，所有数据均填报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2021年全年数据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。</w:t>
      </w:r>
    </w:p>
    <w:p>
      <w:pPr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</w:pPr>
    </w:p>
    <w:sectPr>
      <w:footerReference r:id="rId3" w:type="default"/>
      <w:pgSz w:w="11906" w:h="16838"/>
      <w:pgMar w:top="1417" w:right="1474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jZmYmJhZmM1ZTAzMzRmYjk3N2RkYzZhODdhZGQifQ=="/>
  </w:docVars>
  <w:rsids>
    <w:rsidRoot w:val="4E241E65"/>
    <w:rsid w:val="017C736C"/>
    <w:rsid w:val="03215074"/>
    <w:rsid w:val="106339EB"/>
    <w:rsid w:val="172544B7"/>
    <w:rsid w:val="2304426E"/>
    <w:rsid w:val="292C45F8"/>
    <w:rsid w:val="2B3F6FDC"/>
    <w:rsid w:val="2EF700D3"/>
    <w:rsid w:val="32024E86"/>
    <w:rsid w:val="39046A2A"/>
    <w:rsid w:val="3ABE171E"/>
    <w:rsid w:val="415C22E6"/>
    <w:rsid w:val="4E241E65"/>
    <w:rsid w:val="507B6D96"/>
    <w:rsid w:val="5A5060F0"/>
    <w:rsid w:val="5DBF3EFA"/>
    <w:rsid w:val="66993E7A"/>
    <w:rsid w:val="6997161D"/>
    <w:rsid w:val="6CF34C39"/>
    <w:rsid w:val="6F016ACA"/>
    <w:rsid w:val="74A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60" w:lineRule="auto"/>
      <w:ind w:firstLine="640" w:firstLineChars="200"/>
    </w:pPr>
    <w:rPr>
      <w:rFonts w:ascii="仿宋" w:hAnsi="仿宋"/>
      <w:sz w:val="32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2453</Words>
  <Characters>2585</Characters>
  <Lines>0</Lines>
  <Paragraphs>0</Paragraphs>
  <TotalTime>34</TotalTime>
  <ScaleCrop>false</ScaleCrop>
  <LinksUpToDate>false</LinksUpToDate>
  <CharactersWithSpaces>2703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2022-11-22T00:57:00Z</dcterms:created>
  <dc:creator>四个意识</dc:creator>
  <cp:lastModifiedBy>PP</cp:lastModifiedBy>
  <cp:lastPrinted>2022-11-24T12:02:00Z</cp:lastPrinted>
  <dcterms:modified xsi:type="dcterms:W3CDTF">2022-11-25T03:36:52Z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56B6C05AAC9B49C082FB6F61D74B4281</vt:lpwstr>
  </property>
</Properties>
</file>