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31B5" w:rsidRPr="00277B72" w:rsidRDefault="006C59FA">
      <w:pPr>
        <w:widowControl/>
        <w:rPr>
          <w:rFonts w:ascii="黑体" w:eastAsia="黑体" w:hAnsi="黑体" w:cs="黑体"/>
          <w:color w:val="000000"/>
          <w:kern w:val="0"/>
          <w:szCs w:val="32"/>
        </w:rPr>
      </w:pPr>
      <w:r w:rsidRPr="00277B72">
        <w:rPr>
          <w:rFonts w:ascii="黑体" w:eastAsia="黑体" w:hAnsi="黑体" w:cs="黑体"/>
          <w:color w:val="000000"/>
          <w:kern w:val="0"/>
          <w:szCs w:val="32"/>
        </w:rPr>
        <w:t xml:space="preserve">附件 1 </w:t>
      </w:r>
    </w:p>
    <w:p w:rsidR="009731B5" w:rsidRPr="00277B72" w:rsidRDefault="006C59FA">
      <w:pPr>
        <w:widowControl/>
        <w:jc w:val="center"/>
        <w:rPr>
          <w:rFonts w:ascii="方正小标宋简体" w:eastAsia="方正小标宋简体" w:hAnsi="宋体" w:cs="宋体"/>
          <w:color w:val="000000"/>
          <w:kern w:val="0"/>
          <w:sz w:val="44"/>
          <w:szCs w:val="44"/>
        </w:rPr>
      </w:pPr>
      <w:r w:rsidRPr="00277B72">
        <w:rPr>
          <w:rFonts w:ascii="方正小标宋简体" w:eastAsia="方正小标宋简体" w:hAnsi="宋体" w:cs="宋体" w:hint="eastAsia"/>
          <w:color w:val="000000"/>
          <w:kern w:val="0"/>
          <w:sz w:val="44"/>
          <w:szCs w:val="44"/>
        </w:rPr>
        <w:t>申报流程指引</w:t>
      </w:r>
    </w:p>
    <w:p w:rsidR="009731B5" w:rsidRDefault="009731B5">
      <w:pPr>
        <w:widowControl/>
        <w:jc w:val="center"/>
        <w:rPr>
          <w:rFonts w:ascii="宋体" w:eastAsia="宋体" w:hAnsi="宋体" w:cs="宋体"/>
          <w:color w:val="000000"/>
          <w:kern w:val="0"/>
          <w:sz w:val="43"/>
          <w:szCs w:val="43"/>
        </w:rPr>
      </w:pPr>
    </w:p>
    <w:p w:rsidR="009731B5" w:rsidRDefault="006C59FA">
      <w:pPr>
        <w:widowControl/>
        <w:ind w:firstLineChars="200" w:firstLine="620"/>
        <w:rPr>
          <w:rFonts w:eastAsia="黑体"/>
        </w:rPr>
      </w:pPr>
      <w:r>
        <w:rPr>
          <w:rFonts w:ascii="黑体" w:eastAsia="黑体" w:hAnsi="宋体" w:cs="黑体"/>
          <w:color w:val="000000"/>
          <w:kern w:val="0"/>
          <w:sz w:val="31"/>
          <w:szCs w:val="31"/>
        </w:rPr>
        <w:t>一、线上申请</w:t>
      </w:r>
      <w:r>
        <w:rPr>
          <w:rFonts w:ascii="黑体" w:eastAsia="黑体" w:hAnsi="宋体" w:cs="黑体" w:hint="eastAsia"/>
          <w:color w:val="000000"/>
          <w:kern w:val="0"/>
          <w:sz w:val="31"/>
          <w:szCs w:val="31"/>
        </w:rPr>
        <w:t>（申报时间：即日起至10月25日止）</w:t>
      </w:r>
    </w:p>
    <w:p w:rsidR="009731B5" w:rsidRDefault="006C59FA">
      <w:pPr>
        <w:ind w:firstLineChars="200" w:firstLine="640"/>
        <w:jc w:val="both"/>
      </w:pPr>
      <w:r>
        <w:rPr>
          <w:rFonts w:hint="eastAsia"/>
        </w:rPr>
        <w:t>企业登录山东省瞪羚（独角兽）企业服务云平台</w:t>
      </w:r>
      <w:r>
        <w:rPr>
          <w:rFonts w:hint="eastAsia"/>
        </w:rPr>
        <w:t xml:space="preserve"> http://www.sdsdlqy.com</w:t>
      </w:r>
      <w:r>
        <w:rPr>
          <w:rFonts w:hint="eastAsia"/>
        </w:rPr>
        <w:t>，点击进入“瞪羚企业项目申报”模块，进行企业用户注册，曾注册过的用户可凭手机号和密码直接登录（若注册手机号和密码均丢失，请及时联系工作人员），选择相应项目申报，按照填报说明填写企业申报信息，上传相关证明材料，并认真核对后确认提交。过期申报系统自动关闭。</w:t>
      </w:r>
      <w:r>
        <w:rPr>
          <w:rFonts w:hint="eastAsia"/>
        </w:rPr>
        <w:t xml:space="preserve"> </w:t>
      </w:r>
    </w:p>
    <w:p w:rsidR="009731B5" w:rsidRDefault="006C59FA">
      <w:pPr>
        <w:widowControl/>
        <w:ind w:firstLineChars="200" w:firstLine="620"/>
        <w:rPr>
          <w:rFonts w:eastAsia="黑体"/>
        </w:rPr>
      </w:pPr>
      <w:r>
        <w:rPr>
          <w:rFonts w:ascii="黑体" w:eastAsia="黑体" w:hAnsi="宋体" w:cs="黑体" w:hint="eastAsia"/>
          <w:color w:val="000000"/>
          <w:kern w:val="0"/>
          <w:sz w:val="31"/>
          <w:szCs w:val="31"/>
        </w:rPr>
        <w:t>二、线下申报（申报时间：即日起至11月1日）</w:t>
      </w:r>
    </w:p>
    <w:p w:rsidR="009731B5" w:rsidRDefault="00277B72">
      <w:pPr>
        <w:ind w:firstLineChars="200" w:firstLine="640"/>
        <w:jc w:val="both"/>
      </w:pPr>
      <w:r>
        <w:rPr>
          <w:rFonts w:hint="eastAsia"/>
        </w:rPr>
        <w:t>（一）</w:t>
      </w:r>
      <w:r w:rsidR="006C59FA">
        <w:rPr>
          <w:rFonts w:hint="eastAsia"/>
        </w:rPr>
        <w:t>符合条件的企业按下列顺序准备申报纸质材料，并装订成册：</w:t>
      </w:r>
    </w:p>
    <w:p w:rsidR="009731B5" w:rsidRDefault="00277B72">
      <w:pPr>
        <w:ind w:firstLineChars="200" w:firstLine="640"/>
        <w:jc w:val="both"/>
      </w:pPr>
      <w:r>
        <w:rPr>
          <w:rFonts w:hint="eastAsia"/>
        </w:rPr>
        <w:t>1.</w:t>
      </w:r>
      <w:r w:rsidR="006C59FA">
        <w:rPr>
          <w:rFonts w:hint="eastAsia"/>
        </w:rPr>
        <w:t>瞪羚企业</w:t>
      </w:r>
      <w:r w:rsidR="006C59FA">
        <w:rPr>
          <w:rFonts w:hint="eastAsia"/>
        </w:rPr>
        <w:t xml:space="preserve"> </w:t>
      </w:r>
    </w:p>
    <w:p w:rsidR="009731B5" w:rsidRDefault="00277B72">
      <w:pPr>
        <w:ind w:firstLineChars="200" w:firstLine="640"/>
        <w:jc w:val="both"/>
      </w:pPr>
      <w:r>
        <w:rPr>
          <w:rFonts w:hint="eastAsia"/>
        </w:rPr>
        <w:t>（</w:t>
      </w:r>
      <w:r>
        <w:rPr>
          <w:rFonts w:hint="eastAsia"/>
        </w:rPr>
        <w:t>1</w:t>
      </w:r>
      <w:r>
        <w:rPr>
          <w:rFonts w:hint="eastAsia"/>
        </w:rPr>
        <w:t>）</w:t>
      </w:r>
      <w:r w:rsidR="006C59FA">
        <w:rPr>
          <w:rFonts w:hint="eastAsia"/>
        </w:rPr>
        <w:t>山东省瞪羚企业认定申请报告（从申报系统填写完成后打印并盖章）；</w:t>
      </w:r>
    </w:p>
    <w:p w:rsidR="009731B5" w:rsidRDefault="00277B72">
      <w:pPr>
        <w:ind w:firstLineChars="200" w:firstLine="640"/>
        <w:jc w:val="both"/>
      </w:pPr>
      <w:r>
        <w:rPr>
          <w:rFonts w:hint="eastAsia"/>
        </w:rPr>
        <w:t>（</w:t>
      </w:r>
      <w:r>
        <w:rPr>
          <w:rFonts w:hint="eastAsia"/>
        </w:rPr>
        <w:t>2</w:t>
      </w:r>
      <w:r>
        <w:rPr>
          <w:rFonts w:hint="eastAsia"/>
        </w:rPr>
        <w:t>）</w:t>
      </w:r>
      <w:r w:rsidR="006C59FA">
        <w:rPr>
          <w:rFonts w:hint="eastAsia"/>
        </w:rPr>
        <w:t>企业营业执照副本、税务登记证书或三证合一的营业执照（复印件），成立时间超过规定年限的需提供企业转型证明材料；</w:t>
      </w:r>
      <w:r w:rsidR="006C59FA">
        <w:rPr>
          <w:rFonts w:hint="eastAsia"/>
        </w:rPr>
        <w:t xml:space="preserve"> </w:t>
      </w:r>
    </w:p>
    <w:p w:rsidR="009731B5" w:rsidRDefault="00277B72">
      <w:pPr>
        <w:ind w:firstLineChars="200" w:firstLine="640"/>
        <w:jc w:val="both"/>
      </w:pPr>
      <w:r>
        <w:rPr>
          <w:rFonts w:hint="eastAsia"/>
        </w:rPr>
        <w:t>（</w:t>
      </w:r>
      <w:r>
        <w:rPr>
          <w:rFonts w:hint="eastAsia"/>
        </w:rPr>
        <w:t>3</w:t>
      </w:r>
      <w:r>
        <w:rPr>
          <w:rFonts w:hint="eastAsia"/>
        </w:rPr>
        <w:t>）</w:t>
      </w:r>
      <w:r w:rsidR="006C59FA">
        <w:rPr>
          <w:rFonts w:hint="eastAsia"/>
        </w:rPr>
        <w:t>经审计的企业</w:t>
      </w:r>
      <w:r w:rsidR="006C59FA">
        <w:rPr>
          <w:rFonts w:hint="eastAsia"/>
        </w:rPr>
        <w:t xml:space="preserve"> 2018 </w:t>
      </w:r>
      <w:r w:rsidR="006C59FA">
        <w:rPr>
          <w:rFonts w:hint="eastAsia"/>
        </w:rPr>
        <w:t>年度财务报告，包括会计报表、会计报表附注和财务情况说明书（原件）；</w:t>
      </w:r>
      <w:r w:rsidR="006C59FA">
        <w:rPr>
          <w:rFonts w:hint="eastAsia"/>
        </w:rPr>
        <w:t xml:space="preserve"> </w:t>
      </w:r>
    </w:p>
    <w:p w:rsidR="009731B5" w:rsidRDefault="00277B72">
      <w:pPr>
        <w:ind w:firstLineChars="200" w:firstLine="640"/>
        <w:jc w:val="both"/>
      </w:pPr>
      <w:r>
        <w:rPr>
          <w:rFonts w:hint="eastAsia"/>
        </w:rPr>
        <w:lastRenderedPageBreak/>
        <w:t>（</w:t>
      </w:r>
      <w:r>
        <w:rPr>
          <w:rFonts w:hint="eastAsia"/>
        </w:rPr>
        <w:t>4</w:t>
      </w:r>
      <w:r>
        <w:rPr>
          <w:rFonts w:hint="eastAsia"/>
        </w:rPr>
        <w:t>）</w:t>
      </w:r>
      <w:r w:rsidR="006C59FA">
        <w:rPr>
          <w:rFonts w:hint="eastAsia"/>
        </w:rPr>
        <w:t>专项审计报告（原件），要求在财政厅会所库中选择事务所（促进会将组织专业会计事务所对报告进行抽查，对于抽查不合规企业将取消</w:t>
      </w:r>
      <w:r w:rsidR="006C59FA">
        <w:rPr>
          <w:rFonts w:hint="eastAsia"/>
        </w:rPr>
        <w:t>3</w:t>
      </w:r>
      <w:r w:rsidR="006C59FA">
        <w:rPr>
          <w:rFonts w:hint="eastAsia"/>
        </w:rPr>
        <w:t>年内评审资格）；</w:t>
      </w:r>
      <w:r w:rsidR="006C59FA">
        <w:rPr>
          <w:rFonts w:hint="eastAsia"/>
        </w:rPr>
        <w:t xml:space="preserve"> </w:t>
      </w:r>
    </w:p>
    <w:p w:rsidR="009731B5" w:rsidRDefault="00277B72">
      <w:pPr>
        <w:ind w:firstLineChars="200" w:firstLine="640"/>
        <w:jc w:val="both"/>
      </w:pPr>
      <w:r>
        <w:rPr>
          <w:rFonts w:hint="eastAsia"/>
        </w:rPr>
        <w:t>（</w:t>
      </w:r>
      <w:r>
        <w:rPr>
          <w:rFonts w:hint="eastAsia"/>
        </w:rPr>
        <w:t>5</w:t>
      </w:r>
      <w:r>
        <w:rPr>
          <w:rFonts w:hint="eastAsia"/>
        </w:rPr>
        <w:t>）</w:t>
      </w:r>
      <w:r w:rsidR="006C59FA">
        <w:rPr>
          <w:rFonts w:hint="eastAsia"/>
        </w:rPr>
        <w:t>企业征信报告（由人民银行各市县支行出具）</w:t>
      </w:r>
      <w:r w:rsidR="006C59FA">
        <w:rPr>
          <w:rFonts w:hint="eastAsia"/>
        </w:rPr>
        <w:t xml:space="preserve"> </w:t>
      </w:r>
    </w:p>
    <w:p w:rsidR="009731B5" w:rsidRDefault="00277B72">
      <w:pPr>
        <w:ind w:firstLineChars="200" w:firstLine="640"/>
        <w:jc w:val="both"/>
      </w:pPr>
      <w:r>
        <w:rPr>
          <w:rFonts w:hint="eastAsia"/>
        </w:rPr>
        <w:t>（</w:t>
      </w:r>
      <w:r>
        <w:rPr>
          <w:rFonts w:hint="eastAsia"/>
        </w:rPr>
        <w:t>6</w:t>
      </w:r>
      <w:r>
        <w:rPr>
          <w:rFonts w:hint="eastAsia"/>
        </w:rPr>
        <w:t>）</w:t>
      </w:r>
      <w:r w:rsidR="006C59FA">
        <w:rPr>
          <w:rFonts w:hint="eastAsia"/>
        </w:rPr>
        <w:t>企业</w:t>
      </w:r>
      <w:r w:rsidR="006C59FA">
        <w:rPr>
          <w:rFonts w:hint="eastAsia"/>
        </w:rPr>
        <w:t xml:space="preserve"> 2016-2018 </w:t>
      </w:r>
      <w:r w:rsidR="006C59FA">
        <w:rPr>
          <w:rFonts w:hint="eastAsia"/>
        </w:rPr>
        <w:t>年度的纳税情况（从税务申报系统打印并加盖税务机关纳税专用章或附相关纳税证明材料）；</w:t>
      </w:r>
      <w:r w:rsidR="006C59FA">
        <w:rPr>
          <w:rFonts w:hint="eastAsia"/>
        </w:rPr>
        <w:t xml:space="preserve"> </w:t>
      </w:r>
    </w:p>
    <w:p w:rsidR="009731B5" w:rsidRDefault="00277B72">
      <w:pPr>
        <w:ind w:firstLineChars="200" w:firstLine="640"/>
        <w:jc w:val="both"/>
      </w:pPr>
      <w:r>
        <w:rPr>
          <w:rFonts w:hint="eastAsia"/>
        </w:rPr>
        <w:t>（</w:t>
      </w:r>
      <w:r>
        <w:rPr>
          <w:rFonts w:hint="eastAsia"/>
        </w:rPr>
        <w:t>7</w:t>
      </w:r>
      <w:r>
        <w:rPr>
          <w:rFonts w:hint="eastAsia"/>
        </w:rPr>
        <w:t>）</w:t>
      </w:r>
      <w:r w:rsidR="006C59FA">
        <w:rPr>
          <w:rFonts w:hint="eastAsia"/>
        </w:rPr>
        <w:t>技术创新活动情况：研发项目（或产品）活动证明材料、高新技术产品证明材料；</w:t>
      </w:r>
      <w:r w:rsidR="006C59FA">
        <w:rPr>
          <w:rFonts w:hint="eastAsia"/>
        </w:rPr>
        <w:t xml:space="preserve"> </w:t>
      </w:r>
    </w:p>
    <w:p w:rsidR="009731B5" w:rsidRDefault="00277B72">
      <w:pPr>
        <w:ind w:firstLineChars="200" w:firstLine="640"/>
        <w:jc w:val="both"/>
      </w:pPr>
      <w:r>
        <w:rPr>
          <w:rFonts w:hint="eastAsia"/>
        </w:rPr>
        <w:t>（</w:t>
      </w:r>
      <w:r>
        <w:rPr>
          <w:rFonts w:hint="eastAsia"/>
        </w:rPr>
        <w:t>8</w:t>
      </w:r>
      <w:r>
        <w:rPr>
          <w:rFonts w:hint="eastAsia"/>
        </w:rPr>
        <w:t>）</w:t>
      </w:r>
      <w:r w:rsidR="006C59FA">
        <w:rPr>
          <w:rFonts w:hint="eastAsia"/>
        </w:rPr>
        <w:t>企业科技人员情况：包括在职、兼职和临时聘用科技专家、人才人数、学历结构、特殊人才名单及其工作岗位等；</w:t>
      </w:r>
      <w:r w:rsidR="006C59FA">
        <w:rPr>
          <w:rFonts w:hint="eastAsia"/>
        </w:rPr>
        <w:t xml:space="preserve"> </w:t>
      </w:r>
    </w:p>
    <w:p w:rsidR="009731B5" w:rsidRDefault="00277B72">
      <w:pPr>
        <w:ind w:firstLineChars="200" w:firstLine="640"/>
        <w:jc w:val="both"/>
      </w:pPr>
      <w:r>
        <w:rPr>
          <w:rFonts w:hint="eastAsia"/>
        </w:rPr>
        <w:t>（</w:t>
      </w:r>
      <w:r>
        <w:rPr>
          <w:rFonts w:hint="eastAsia"/>
        </w:rPr>
        <w:t>9</w:t>
      </w:r>
      <w:r>
        <w:rPr>
          <w:rFonts w:hint="eastAsia"/>
        </w:rPr>
        <w:t>）</w:t>
      </w:r>
      <w:r w:rsidR="006C59FA">
        <w:rPr>
          <w:rFonts w:hint="eastAsia"/>
        </w:rPr>
        <w:t>企业创新性情况：自主知识产权汇总清单（从申报系统填报打印并附相关证书复印件，下同）；主导和参与制定国际国家标准、行业标准、检测方法、技术规范的情况证明；科技成果转化总体情况说明、汇总清单及证明附件等。</w:t>
      </w:r>
      <w:r w:rsidR="006C59FA">
        <w:rPr>
          <w:rFonts w:hint="eastAsia"/>
        </w:rPr>
        <w:t xml:space="preserve"> </w:t>
      </w:r>
    </w:p>
    <w:p w:rsidR="009731B5" w:rsidRDefault="00277B72">
      <w:pPr>
        <w:ind w:firstLineChars="200" w:firstLine="640"/>
        <w:jc w:val="both"/>
      </w:pPr>
      <w:r>
        <w:rPr>
          <w:rFonts w:hint="eastAsia"/>
        </w:rPr>
        <w:t>（</w:t>
      </w:r>
      <w:r>
        <w:rPr>
          <w:rFonts w:hint="eastAsia"/>
        </w:rPr>
        <w:t>10</w:t>
      </w:r>
      <w:r>
        <w:rPr>
          <w:rFonts w:hint="eastAsia"/>
        </w:rPr>
        <w:t>）</w:t>
      </w:r>
      <w:r w:rsidR="006C59FA">
        <w:rPr>
          <w:rFonts w:hint="eastAsia"/>
        </w:rPr>
        <w:t>企业提供的其他资料。</w:t>
      </w:r>
      <w:r w:rsidR="006C59FA">
        <w:rPr>
          <w:rFonts w:hint="eastAsia"/>
        </w:rPr>
        <w:t xml:space="preserve"> </w:t>
      </w:r>
    </w:p>
    <w:p w:rsidR="009731B5" w:rsidRDefault="00277B72">
      <w:pPr>
        <w:ind w:firstLineChars="200" w:firstLine="640"/>
        <w:jc w:val="both"/>
      </w:pPr>
      <w:r>
        <w:rPr>
          <w:rFonts w:hint="eastAsia"/>
        </w:rPr>
        <w:t>2.</w:t>
      </w:r>
      <w:r w:rsidR="006C59FA">
        <w:rPr>
          <w:rFonts w:hint="eastAsia"/>
        </w:rPr>
        <w:t>独角兽企业</w:t>
      </w:r>
      <w:r w:rsidR="006C59FA">
        <w:rPr>
          <w:rFonts w:hint="eastAsia"/>
        </w:rPr>
        <w:t xml:space="preserve"> </w:t>
      </w:r>
    </w:p>
    <w:p w:rsidR="009731B5" w:rsidRDefault="00277B72">
      <w:pPr>
        <w:ind w:firstLineChars="200" w:firstLine="640"/>
        <w:jc w:val="both"/>
      </w:pPr>
      <w:r>
        <w:rPr>
          <w:rFonts w:hint="eastAsia"/>
        </w:rPr>
        <w:t>（</w:t>
      </w:r>
      <w:r>
        <w:rPr>
          <w:rFonts w:hint="eastAsia"/>
        </w:rPr>
        <w:t>1</w:t>
      </w:r>
      <w:r>
        <w:rPr>
          <w:rFonts w:hint="eastAsia"/>
        </w:rPr>
        <w:t>）</w:t>
      </w:r>
      <w:r w:rsidR="006C59FA">
        <w:rPr>
          <w:rFonts w:hint="eastAsia"/>
        </w:rPr>
        <w:t>山东省独角兽企业认定申请报告（从申报系统填写完成后打印并盖章）；</w:t>
      </w:r>
    </w:p>
    <w:p w:rsidR="009731B5" w:rsidRDefault="00277B72">
      <w:pPr>
        <w:ind w:firstLineChars="200" w:firstLine="640"/>
        <w:jc w:val="both"/>
      </w:pPr>
      <w:r>
        <w:rPr>
          <w:rFonts w:hint="eastAsia"/>
        </w:rPr>
        <w:t>（</w:t>
      </w:r>
      <w:r>
        <w:rPr>
          <w:rFonts w:hint="eastAsia"/>
        </w:rPr>
        <w:t>2</w:t>
      </w:r>
      <w:r>
        <w:rPr>
          <w:rFonts w:hint="eastAsia"/>
        </w:rPr>
        <w:t>）</w:t>
      </w:r>
      <w:r w:rsidR="006C59FA">
        <w:rPr>
          <w:rFonts w:hint="eastAsia"/>
        </w:rPr>
        <w:t>企业营业执照副本、税务登记证书或三证合一的营业执照（复印件），成立时间超过规定年限的需提供企业转型证明材料；</w:t>
      </w:r>
      <w:r w:rsidR="006C59FA">
        <w:rPr>
          <w:rFonts w:hint="eastAsia"/>
        </w:rPr>
        <w:t xml:space="preserve"> </w:t>
      </w:r>
    </w:p>
    <w:p w:rsidR="009731B5" w:rsidRDefault="00277B72">
      <w:pPr>
        <w:ind w:firstLineChars="200" w:firstLine="640"/>
        <w:jc w:val="both"/>
      </w:pPr>
      <w:r>
        <w:rPr>
          <w:rFonts w:hint="eastAsia"/>
        </w:rPr>
        <w:lastRenderedPageBreak/>
        <w:t>（</w:t>
      </w:r>
      <w:r>
        <w:rPr>
          <w:rFonts w:hint="eastAsia"/>
        </w:rPr>
        <w:t>3</w:t>
      </w:r>
      <w:r>
        <w:rPr>
          <w:rFonts w:hint="eastAsia"/>
        </w:rPr>
        <w:t>）</w:t>
      </w:r>
      <w:r w:rsidR="006C59FA">
        <w:rPr>
          <w:rFonts w:hint="eastAsia"/>
        </w:rPr>
        <w:t>经审计的企业</w:t>
      </w:r>
      <w:r w:rsidR="006C59FA">
        <w:rPr>
          <w:rFonts w:hint="eastAsia"/>
        </w:rPr>
        <w:t xml:space="preserve"> 2018 </w:t>
      </w:r>
      <w:r w:rsidR="006C59FA">
        <w:rPr>
          <w:rFonts w:hint="eastAsia"/>
        </w:rPr>
        <w:t>年度财务报告，包括会计报表、会计报表附注和财务情况说明书（原件）；</w:t>
      </w:r>
      <w:r w:rsidR="006C59FA">
        <w:rPr>
          <w:rFonts w:hint="eastAsia"/>
        </w:rPr>
        <w:t xml:space="preserve"> </w:t>
      </w:r>
    </w:p>
    <w:p w:rsidR="009731B5" w:rsidRDefault="00277B72">
      <w:pPr>
        <w:ind w:firstLineChars="200" w:firstLine="640"/>
        <w:jc w:val="both"/>
      </w:pPr>
      <w:r>
        <w:rPr>
          <w:rFonts w:hint="eastAsia"/>
        </w:rPr>
        <w:t>（</w:t>
      </w:r>
      <w:r>
        <w:rPr>
          <w:rFonts w:hint="eastAsia"/>
        </w:rPr>
        <w:t>4</w:t>
      </w:r>
      <w:r>
        <w:rPr>
          <w:rFonts w:hint="eastAsia"/>
        </w:rPr>
        <w:t>）</w:t>
      </w:r>
      <w:r w:rsidR="006C59FA">
        <w:rPr>
          <w:rFonts w:hint="eastAsia"/>
        </w:rPr>
        <w:t>专项审计报告（原件），要求在财政厅会所库中选择事务所（促进会将组织专业会计事务所对报告进行抽查，对于抽查不合规企业将取消</w:t>
      </w:r>
      <w:r w:rsidR="006C59FA">
        <w:rPr>
          <w:rFonts w:hint="eastAsia"/>
        </w:rPr>
        <w:t>3</w:t>
      </w:r>
      <w:r w:rsidR="006C59FA">
        <w:rPr>
          <w:rFonts w:hint="eastAsia"/>
        </w:rPr>
        <w:t>年内评审资格）；</w:t>
      </w:r>
      <w:r w:rsidR="006C59FA">
        <w:rPr>
          <w:rFonts w:hint="eastAsia"/>
        </w:rPr>
        <w:t xml:space="preserve"> </w:t>
      </w:r>
    </w:p>
    <w:p w:rsidR="009731B5" w:rsidRDefault="00277B72">
      <w:pPr>
        <w:ind w:firstLineChars="200" w:firstLine="640"/>
        <w:jc w:val="both"/>
      </w:pPr>
      <w:r>
        <w:rPr>
          <w:rFonts w:hint="eastAsia"/>
        </w:rPr>
        <w:t>（</w:t>
      </w:r>
      <w:r>
        <w:rPr>
          <w:rFonts w:hint="eastAsia"/>
        </w:rPr>
        <w:t>5</w:t>
      </w:r>
      <w:r>
        <w:rPr>
          <w:rFonts w:hint="eastAsia"/>
        </w:rPr>
        <w:t>）</w:t>
      </w:r>
      <w:r w:rsidR="006C59FA">
        <w:rPr>
          <w:rFonts w:hint="eastAsia"/>
        </w:rPr>
        <w:t>企业征信报告（由人民银行各市县支行出具）</w:t>
      </w:r>
      <w:r w:rsidR="006C59FA">
        <w:rPr>
          <w:rFonts w:hint="eastAsia"/>
        </w:rPr>
        <w:t xml:space="preserve"> </w:t>
      </w:r>
    </w:p>
    <w:p w:rsidR="009731B5" w:rsidRDefault="00277B72" w:rsidP="00277B72">
      <w:pPr>
        <w:ind w:firstLineChars="200" w:firstLine="640"/>
        <w:jc w:val="both"/>
      </w:pPr>
      <w:r>
        <w:rPr>
          <w:rFonts w:hint="eastAsia"/>
        </w:rPr>
        <w:t>（</w:t>
      </w:r>
      <w:r>
        <w:rPr>
          <w:rFonts w:hint="eastAsia"/>
        </w:rPr>
        <w:t>6</w:t>
      </w:r>
      <w:r>
        <w:rPr>
          <w:rFonts w:hint="eastAsia"/>
        </w:rPr>
        <w:t>）</w:t>
      </w:r>
      <w:r w:rsidR="006C59FA">
        <w:rPr>
          <w:rFonts w:hint="eastAsia"/>
        </w:rPr>
        <w:t>企业</w:t>
      </w:r>
      <w:r w:rsidR="006C59FA">
        <w:rPr>
          <w:rFonts w:hint="eastAsia"/>
        </w:rPr>
        <w:t xml:space="preserve"> 2016-2018 </w:t>
      </w:r>
      <w:r w:rsidR="006C59FA">
        <w:rPr>
          <w:rFonts w:hint="eastAsia"/>
        </w:rPr>
        <w:t>年度的纳税情况（从税务申报系统打印并加盖税务机关纳税专用章或附相关纳税证明材料）；</w:t>
      </w:r>
      <w:r w:rsidR="006C59FA">
        <w:rPr>
          <w:rFonts w:hint="eastAsia"/>
        </w:rPr>
        <w:t xml:space="preserve"> </w:t>
      </w:r>
    </w:p>
    <w:p w:rsidR="009731B5" w:rsidRDefault="00277B72">
      <w:pPr>
        <w:ind w:firstLineChars="200" w:firstLine="640"/>
        <w:jc w:val="both"/>
      </w:pPr>
      <w:r>
        <w:rPr>
          <w:rFonts w:hint="eastAsia"/>
        </w:rPr>
        <w:t>（</w:t>
      </w:r>
      <w:r>
        <w:rPr>
          <w:rFonts w:hint="eastAsia"/>
        </w:rPr>
        <w:t>7</w:t>
      </w:r>
      <w:r>
        <w:rPr>
          <w:rFonts w:hint="eastAsia"/>
        </w:rPr>
        <w:t>）</w:t>
      </w:r>
      <w:r w:rsidR="006C59FA">
        <w:rPr>
          <w:rFonts w:hint="eastAsia"/>
        </w:rPr>
        <w:t>企业技术（模式）创新、融资活动等情况及证明材料；</w:t>
      </w:r>
      <w:r w:rsidR="006C59FA">
        <w:rPr>
          <w:rFonts w:hint="eastAsia"/>
        </w:rPr>
        <w:t xml:space="preserve"> </w:t>
      </w:r>
    </w:p>
    <w:p w:rsidR="009731B5" w:rsidRDefault="00277B72">
      <w:pPr>
        <w:ind w:firstLineChars="200" w:firstLine="640"/>
        <w:jc w:val="both"/>
      </w:pPr>
      <w:r>
        <w:rPr>
          <w:rFonts w:hint="eastAsia"/>
        </w:rPr>
        <w:t>（</w:t>
      </w:r>
      <w:r>
        <w:rPr>
          <w:rFonts w:hint="eastAsia"/>
        </w:rPr>
        <w:t>8</w:t>
      </w:r>
      <w:r>
        <w:rPr>
          <w:rFonts w:hint="eastAsia"/>
        </w:rPr>
        <w:t>）</w:t>
      </w:r>
      <w:r w:rsidR="006C59FA">
        <w:rPr>
          <w:rFonts w:hint="eastAsia"/>
        </w:rPr>
        <w:t>企业提供的其他资料。</w:t>
      </w:r>
      <w:r w:rsidR="006C59FA">
        <w:rPr>
          <w:rFonts w:hint="eastAsia"/>
        </w:rPr>
        <w:t xml:space="preserve"> </w:t>
      </w:r>
    </w:p>
    <w:p w:rsidR="009731B5" w:rsidRPr="00277B72" w:rsidRDefault="009731B5">
      <w:pPr>
        <w:jc w:val="both"/>
      </w:pPr>
      <w:bookmarkStart w:id="0" w:name="_GoBack"/>
      <w:bookmarkEnd w:id="0"/>
    </w:p>
    <w:sectPr w:rsidR="009731B5" w:rsidRPr="00277B72" w:rsidSect="007E6ACD">
      <w:type w:val="continuous"/>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4E71" w:rsidRDefault="00E64E71">
      <w:r>
        <w:separator/>
      </w:r>
    </w:p>
  </w:endnote>
  <w:endnote w:type="continuationSeparator" w:id="0">
    <w:p w:rsidR="00E64E71" w:rsidRDefault="00E64E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4E71" w:rsidRDefault="00E64E71">
      <w:r>
        <w:separator/>
      </w:r>
    </w:p>
  </w:footnote>
  <w:footnote w:type="continuationSeparator" w:id="0">
    <w:p w:rsidR="00E64E71" w:rsidRDefault="00E64E7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DC125ECD"/>
    <w:multiLevelType w:val="singleLevel"/>
    <w:tmpl w:val="DC125ECD"/>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7E16"/>
    <w:rsid w:val="00020674"/>
    <w:rsid w:val="000448ED"/>
    <w:rsid w:val="00262CA4"/>
    <w:rsid w:val="00277B72"/>
    <w:rsid w:val="0031241B"/>
    <w:rsid w:val="003A7B55"/>
    <w:rsid w:val="00436916"/>
    <w:rsid w:val="0047290F"/>
    <w:rsid w:val="00554E82"/>
    <w:rsid w:val="00642A92"/>
    <w:rsid w:val="0066196C"/>
    <w:rsid w:val="00674552"/>
    <w:rsid w:val="00685914"/>
    <w:rsid w:val="006A2FAD"/>
    <w:rsid w:val="006C59FA"/>
    <w:rsid w:val="006D36E7"/>
    <w:rsid w:val="006E09E0"/>
    <w:rsid w:val="00726AED"/>
    <w:rsid w:val="007E6ACD"/>
    <w:rsid w:val="009731B5"/>
    <w:rsid w:val="00A15BF7"/>
    <w:rsid w:val="00AC2799"/>
    <w:rsid w:val="00BC68B5"/>
    <w:rsid w:val="00C074BB"/>
    <w:rsid w:val="00C07E16"/>
    <w:rsid w:val="00C129AD"/>
    <w:rsid w:val="00C34CF7"/>
    <w:rsid w:val="00C5129E"/>
    <w:rsid w:val="00CA01FA"/>
    <w:rsid w:val="00D10B77"/>
    <w:rsid w:val="00D11781"/>
    <w:rsid w:val="00D21EDB"/>
    <w:rsid w:val="00D64ED3"/>
    <w:rsid w:val="00E027F1"/>
    <w:rsid w:val="00E64E71"/>
    <w:rsid w:val="0BE14C1C"/>
    <w:rsid w:val="0C512A54"/>
    <w:rsid w:val="10626C82"/>
    <w:rsid w:val="3164052C"/>
    <w:rsid w:val="54FF71C6"/>
    <w:rsid w:val="58374C34"/>
    <w:rsid w:val="5D5A49FA"/>
    <w:rsid w:val="5DEA46EA"/>
    <w:rsid w:val="65C740B3"/>
    <w:rsid w:val="6C4F6B41"/>
    <w:rsid w:val="6C7374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68583F33-8182-407C-BF49-AC68F13C7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rFonts w:eastAsia="仿宋"/>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qFormat/>
    <w:pPr>
      <w:jc w:val="both"/>
    </w:pPr>
    <w:rPr>
      <w:rFonts w:ascii="宋体" w:eastAsia="宋体" w:hAnsi="Courier New" w:cs="Courier New"/>
      <w:sz w:val="21"/>
      <w:szCs w:val="21"/>
    </w:rPr>
  </w:style>
  <w:style w:type="paragraph" w:styleId="a4">
    <w:name w:val="Balloon Text"/>
    <w:basedOn w:val="a"/>
    <w:link w:val="Char0"/>
    <w:uiPriority w:val="99"/>
    <w:unhideWhenUsed/>
    <w:qFormat/>
    <w:rPr>
      <w:sz w:val="18"/>
      <w:szCs w:val="18"/>
    </w:rPr>
  </w:style>
  <w:style w:type="paragraph" w:styleId="a5">
    <w:name w:val="footer"/>
    <w:basedOn w:val="a"/>
    <w:link w:val="Char1"/>
    <w:qFormat/>
    <w:pPr>
      <w:tabs>
        <w:tab w:val="center" w:pos="4153"/>
        <w:tab w:val="right" w:pos="8306"/>
      </w:tabs>
      <w:snapToGrid w:val="0"/>
    </w:pPr>
    <w:rPr>
      <w:sz w:val="18"/>
      <w:szCs w:val="18"/>
    </w:rPr>
  </w:style>
  <w:style w:type="paragraph" w:styleId="a6">
    <w:name w:val="Normal (Web)"/>
    <w:basedOn w:val="a"/>
    <w:qFormat/>
    <w:pPr>
      <w:spacing w:beforeAutospacing="1" w:afterAutospacing="1"/>
    </w:pPr>
    <w:rPr>
      <w:rFonts w:cs="Times New Roman"/>
      <w:kern w:val="0"/>
      <w:sz w:val="24"/>
    </w:rPr>
  </w:style>
  <w:style w:type="table" w:styleId="a7">
    <w:name w:val="Table Grid"/>
    <w:basedOn w:val="a1"/>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
    <w:name w:val="页脚 Char"/>
    <w:basedOn w:val="a0"/>
    <w:link w:val="a5"/>
    <w:qFormat/>
    <w:rPr>
      <w:rFonts w:eastAsia="仿宋"/>
      <w:sz w:val="18"/>
      <w:szCs w:val="18"/>
    </w:rPr>
  </w:style>
  <w:style w:type="character" w:customStyle="1" w:styleId="Char0">
    <w:name w:val="批注框文本 Char"/>
    <w:basedOn w:val="a0"/>
    <w:link w:val="a4"/>
    <w:uiPriority w:val="99"/>
    <w:semiHidden/>
    <w:qFormat/>
    <w:rPr>
      <w:rFonts w:eastAsia="仿宋"/>
      <w:sz w:val="18"/>
      <w:szCs w:val="18"/>
    </w:rPr>
  </w:style>
  <w:style w:type="character" w:customStyle="1" w:styleId="Char">
    <w:name w:val="纯文本 Char"/>
    <w:basedOn w:val="a0"/>
    <w:link w:val="a3"/>
    <w:qFormat/>
    <w:rPr>
      <w:rFonts w:ascii="宋体" w:eastAsia="宋体" w:hAnsi="Courier New" w:cs="Courier New"/>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171</Words>
  <Characters>978</Characters>
  <Application>Microsoft Office Word</Application>
  <DocSecurity>0</DocSecurity>
  <Lines>8</Lines>
  <Paragraphs>2</Paragraphs>
  <ScaleCrop>false</ScaleCrop>
  <Company/>
  <LinksUpToDate>false</LinksUpToDate>
  <CharactersWithSpaces>1147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崔大峰</dc:creator>
  <cp:lastModifiedBy>霄</cp:lastModifiedBy>
  <cp:revision>2</cp:revision>
  <cp:lastPrinted>2019-09-26T01:16:00Z</cp:lastPrinted>
  <dcterms:created xsi:type="dcterms:W3CDTF">2019-09-26T06:40:00Z</dcterms:created>
  <dcterms:modified xsi:type="dcterms:W3CDTF">2019-09-26T06:40:00Z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