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D9D" w:rsidRDefault="00472854">
      <w:pPr>
        <w:autoSpaceDE/>
        <w:autoSpaceDN/>
        <w:spacing w:line="560" w:lineRule="exact"/>
        <w:rPr>
          <w:rFonts w:ascii="方正小标宋_GBK" w:eastAsia="方正小标宋_GBK"/>
          <w:kern w:val="2"/>
          <w:sz w:val="44"/>
          <w:szCs w:val="44"/>
          <w:lang w:val="en-US" w:bidi="ar-SA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color w:val="000000"/>
          <w:sz w:val="32"/>
          <w:szCs w:val="32"/>
          <w:lang w:val="en-US" w:bidi="ar-SA"/>
        </w:rPr>
        <w:t>附件</w:t>
      </w:r>
      <w:r>
        <w:rPr>
          <w:rFonts w:ascii="黑体" w:eastAsia="黑体" w:hAnsi="黑体" w:cs="黑体" w:hint="eastAsia"/>
          <w:bCs/>
          <w:color w:val="000000"/>
          <w:sz w:val="32"/>
          <w:szCs w:val="32"/>
          <w:lang w:val="en-US" w:bidi="ar-SA"/>
        </w:rPr>
        <w:t>2</w:t>
      </w:r>
    </w:p>
    <w:p w:rsidR="00E71D9D" w:rsidRDefault="00472854" w:rsidP="00800092">
      <w:pPr>
        <w:spacing w:line="560" w:lineRule="exact"/>
        <w:jc w:val="center"/>
        <w:rPr>
          <w:rFonts w:ascii="方正小标宋_GBK" w:eastAsia="方正小标宋_GBK"/>
          <w:sz w:val="44"/>
          <w:szCs w:val="44"/>
          <w:lang w:val="en-US"/>
        </w:rPr>
      </w:pPr>
      <w:r>
        <w:rPr>
          <w:rFonts w:ascii="方正小标宋_GBK" w:eastAsia="方正小标宋_GBK" w:hint="eastAsia"/>
          <w:sz w:val="44"/>
          <w:szCs w:val="44"/>
          <w:lang w:val="en-US"/>
        </w:rPr>
        <w:t>复赛服务机构名单</w:t>
      </w:r>
    </w:p>
    <w:p w:rsidR="00800092" w:rsidRDefault="00472854" w:rsidP="00800092">
      <w:pPr>
        <w:spacing w:line="560" w:lineRule="exact"/>
        <w:jc w:val="center"/>
        <w:rPr>
          <w:rFonts w:ascii="仿宋" w:eastAsia="仿宋" w:hAnsi="仿宋" w:cs="仿宋" w:hint="eastAsia"/>
          <w:sz w:val="32"/>
          <w:szCs w:val="32"/>
          <w:lang w:val="en-US"/>
        </w:rPr>
      </w:pPr>
      <w:r>
        <w:rPr>
          <w:rFonts w:ascii="仿宋" w:eastAsia="仿宋" w:hAnsi="仿宋" w:cs="仿宋" w:hint="eastAsia"/>
          <w:sz w:val="32"/>
          <w:szCs w:val="32"/>
          <w:lang w:val="en-US"/>
        </w:rPr>
        <w:t>（服务机构</w:t>
      </w:r>
      <w:r w:rsidR="00800092">
        <w:rPr>
          <w:rFonts w:ascii="仿宋" w:eastAsia="仿宋" w:hAnsi="仿宋" w:cs="仿宋" w:hint="eastAsia"/>
          <w:sz w:val="32"/>
          <w:szCs w:val="32"/>
          <w:lang w:val="en-US"/>
        </w:rPr>
        <w:t>按名称排序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）</w:t>
      </w:r>
    </w:p>
    <w:p w:rsidR="00800092" w:rsidRDefault="00800092" w:rsidP="00800092">
      <w:pPr>
        <w:spacing w:line="560" w:lineRule="exact"/>
        <w:ind w:firstLineChars="900" w:firstLine="2880"/>
        <w:jc w:val="both"/>
        <w:rPr>
          <w:rFonts w:ascii="黑体" w:eastAsia="黑体" w:hAnsi="黑体" w:cs="黑体" w:hint="eastAsia"/>
          <w:sz w:val="32"/>
          <w:szCs w:val="32"/>
          <w:lang w:val="en-US"/>
        </w:rPr>
      </w:pPr>
    </w:p>
    <w:p w:rsidR="00E71D9D" w:rsidRPr="00800092" w:rsidRDefault="00800092" w:rsidP="00800092">
      <w:pPr>
        <w:spacing w:line="560" w:lineRule="exact"/>
        <w:jc w:val="center"/>
        <w:rPr>
          <w:rFonts w:ascii="仿宋" w:eastAsia="仿宋" w:hAnsi="仿宋" w:cs="仿宋"/>
          <w:lang w:val="en-US"/>
        </w:rPr>
      </w:pPr>
      <w:r>
        <w:rPr>
          <w:rFonts w:ascii="黑体" w:eastAsia="黑体" w:hAnsi="黑体" w:cs="黑体" w:hint="eastAsia"/>
          <w:sz w:val="32"/>
          <w:szCs w:val="32"/>
          <w:lang w:val="en-US"/>
        </w:rPr>
        <w:t>东部赛区</w:t>
      </w:r>
    </w:p>
    <w:p w:rsidR="00800092" w:rsidRPr="00800092" w:rsidRDefault="00800092" w:rsidP="00800092">
      <w:pPr>
        <w:widowControl/>
        <w:autoSpaceDE/>
        <w:autoSpaceDN/>
        <w:rPr>
          <w:rFonts w:ascii="仿宋" w:eastAsia="仿宋" w:hAnsi="仿宋"/>
          <w:color w:val="000000"/>
          <w:sz w:val="32"/>
          <w:szCs w:val="32"/>
          <w:lang w:val="en-US" w:bidi="ar-SA"/>
        </w:rPr>
      </w:pPr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t>点睛企服（山东）品牌管理有限公司</w:t>
      </w:r>
    </w:p>
    <w:p w:rsidR="00800092" w:rsidRPr="00800092" w:rsidRDefault="00800092" w:rsidP="00800092">
      <w:pPr>
        <w:widowControl/>
        <w:autoSpaceDE/>
        <w:autoSpaceDN/>
        <w:rPr>
          <w:rFonts w:ascii="仿宋" w:eastAsia="仿宋" w:hAnsi="仿宋"/>
          <w:color w:val="000000"/>
          <w:sz w:val="32"/>
          <w:szCs w:val="32"/>
          <w:lang w:val="en-US" w:bidi="ar-SA"/>
        </w:rPr>
      </w:pPr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t>济南基金大厦</w:t>
      </w:r>
    </w:p>
    <w:p w:rsidR="00800092" w:rsidRPr="00800092" w:rsidRDefault="00800092" w:rsidP="00800092">
      <w:pPr>
        <w:widowControl/>
        <w:autoSpaceDE/>
        <w:autoSpaceDN/>
        <w:rPr>
          <w:rFonts w:ascii="仿宋" w:eastAsia="仿宋" w:hAnsi="仿宋"/>
          <w:color w:val="000000"/>
          <w:sz w:val="32"/>
          <w:szCs w:val="32"/>
          <w:lang w:val="en-US" w:bidi="ar-SA"/>
        </w:rPr>
      </w:pPr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t>京东科技集团</w:t>
      </w:r>
    </w:p>
    <w:p w:rsidR="00800092" w:rsidRPr="00800092" w:rsidRDefault="00800092" w:rsidP="00800092">
      <w:pPr>
        <w:widowControl/>
        <w:autoSpaceDE/>
        <w:autoSpaceDN/>
        <w:rPr>
          <w:rFonts w:ascii="仿宋" w:eastAsia="仿宋" w:hAnsi="仿宋"/>
          <w:color w:val="000000"/>
          <w:sz w:val="32"/>
          <w:szCs w:val="32"/>
          <w:lang w:val="en-US" w:bidi="ar-SA"/>
        </w:rPr>
      </w:pPr>
      <w:proofErr w:type="gramStart"/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t>浪潮科创中心</w:t>
      </w:r>
      <w:proofErr w:type="gramEnd"/>
    </w:p>
    <w:p w:rsidR="00800092" w:rsidRPr="00800092" w:rsidRDefault="00800092" w:rsidP="00800092">
      <w:pPr>
        <w:widowControl/>
        <w:autoSpaceDE/>
        <w:autoSpaceDN/>
        <w:rPr>
          <w:rFonts w:ascii="仿宋" w:eastAsia="仿宋" w:hAnsi="仿宋"/>
          <w:color w:val="000000"/>
          <w:sz w:val="32"/>
          <w:szCs w:val="32"/>
          <w:lang w:val="en-US" w:bidi="ar-SA"/>
        </w:rPr>
      </w:pPr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t>联储证券公司</w:t>
      </w:r>
    </w:p>
    <w:p w:rsidR="00800092" w:rsidRPr="00800092" w:rsidRDefault="00800092" w:rsidP="00800092">
      <w:pPr>
        <w:widowControl/>
        <w:autoSpaceDE/>
        <w:autoSpaceDN/>
        <w:rPr>
          <w:rFonts w:ascii="仿宋" w:eastAsia="仿宋" w:hAnsi="仿宋"/>
          <w:color w:val="000000"/>
          <w:sz w:val="32"/>
          <w:szCs w:val="32"/>
          <w:lang w:val="en-US" w:bidi="ar-SA"/>
        </w:rPr>
      </w:pPr>
      <w:proofErr w:type="gramStart"/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t>鲁信创业</w:t>
      </w:r>
      <w:proofErr w:type="gramEnd"/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t>投资集团股份有限公司</w:t>
      </w:r>
    </w:p>
    <w:p w:rsidR="00800092" w:rsidRPr="00800092" w:rsidRDefault="00800092" w:rsidP="00800092">
      <w:pPr>
        <w:widowControl/>
        <w:autoSpaceDE/>
        <w:autoSpaceDN/>
        <w:rPr>
          <w:rFonts w:ascii="仿宋" w:eastAsia="仿宋" w:hAnsi="仿宋"/>
          <w:color w:val="000000"/>
          <w:sz w:val="32"/>
          <w:szCs w:val="32"/>
          <w:lang w:val="en-US" w:bidi="ar-SA"/>
        </w:rPr>
      </w:pPr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t>山东昌润创业投资股份有限公司</w:t>
      </w:r>
    </w:p>
    <w:p w:rsidR="00800092" w:rsidRPr="00800092" w:rsidRDefault="00800092" w:rsidP="00800092">
      <w:pPr>
        <w:widowControl/>
        <w:autoSpaceDE/>
        <w:autoSpaceDN/>
        <w:rPr>
          <w:rFonts w:ascii="仿宋" w:eastAsia="仿宋" w:hAnsi="仿宋"/>
          <w:color w:val="000000"/>
          <w:sz w:val="32"/>
          <w:szCs w:val="32"/>
          <w:lang w:val="en-US" w:bidi="ar-SA"/>
        </w:rPr>
      </w:pPr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t>山东玖相财智管理咨询有限公司</w:t>
      </w:r>
    </w:p>
    <w:p w:rsidR="00800092" w:rsidRPr="00800092" w:rsidRDefault="00800092" w:rsidP="00800092">
      <w:pPr>
        <w:widowControl/>
        <w:autoSpaceDE/>
        <w:autoSpaceDN/>
        <w:rPr>
          <w:rFonts w:ascii="仿宋" w:eastAsia="仿宋" w:hAnsi="仿宋"/>
          <w:color w:val="000000"/>
          <w:sz w:val="32"/>
          <w:szCs w:val="32"/>
          <w:lang w:val="en-US" w:bidi="ar-SA"/>
        </w:rPr>
      </w:pPr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t>山东领汇认证服务中心有限公司</w:t>
      </w:r>
    </w:p>
    <w:p w:rsidR="00800092" w:rsidRPr="00800092" w:rsidRDefault="00800092" w:rsidP="00800092">
      <w:pPr>
        <w:widowControl/>
        <w:autoSpaceDE/>
        <w:autoSpaceDN/>
        <w:rPr>
          <w:rFonts w:ascii="仿宋" w:eastAsia="仿宋" w:hAnsi="仿宋"/>
          <w:color w:val="000000"/>
          <w:sz w:val="32"/>
          <w:szCs w:val="32"/>
          <w:lang w:val="en-US" w:bidi="ar-SA"/>
        </w:rPr>
      </w:pPr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t>山东山</w:t>
      </w:r>
      <w:proofErr w:type="gramStart"/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t>创营创业</w:t>
      </w:r>
      <w:proofErr w:type="gramEnd"/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t>服务有限公司</w:t>
      </w:r>
    </w:p>
    <w:p w:rsidR="00800092" w:rsidRPr="00800092" w:rsidRDefault="00800092" w:rsidP="00800092">
      <w:pPr>
        <w:widowControl/>
        <w:autoSpaceDE/>
        <w:autoSpaceDN/>
        <w:rPr>
          <w:rFonts w:ascii="仿宋" w:eastAsia="仿宋" w:hAnsi="仿宋"/>
          <w:color w:val="000000"/>
          <w:sz w:val="32"/>
          <w:szCs w:val="32"/>
          <w:lang w:val="en-US" w:bidi="ar-SA"/>
        </w:rPr>
      </w:pPr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t>山东省科技咨询中心有限公司</w:t>
      </w:r>
    </w:p>
    <w:p w:rsidR="00800092" w:rsidRPr="00800092" w:rsidRDefault="00800092" w:rsidP="00800092">
      <w:pPr>
        <w:widowControl/>
        <w:autoSpaceDE/>
        <w:autoSpaceDN/>
        <w:rPr>
          <w:rFonts w:ascii="仿宋" w:eastAsia="仿宋" w:hAnsi="仿宋"/>
          <w:color w:val="000000"/>
          <w:sz w:val="32"/>
          <w:szCs w:val="32"/>
          <w:lang w:val="en-US" w:bidi="ar-SA"/>
        </w:rPr>
      </w:pPr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t>山东</w:t>
      </w:r>
      <w:proofErr w:type="gramStart"/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t>颐</w:t>
      </w:r>
      <w:proofErr w:type="gramEnd"/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t>高电子商务产业园有限公司</w:t>
      </w:r>
    </w:p>
    <w:p w:rsidR="00800092" w:rsidRPr="00800092" w:rsidRDefault="00800092" w:rsidP="00800092">
      <w:pPr>
        <w:widowControl/>
        <w:autoSpaceDE/>
        <w:autoSpaceDN/>
        <w:rPr>
          <w:rFonts w:ascii="仿宋" w:eastAsia="仿宋" w:hAnsi="仿宋"/>
          <w:color w:val="000000"/>
          <w:sz w:val="32"/>
          <w:szCs w:val="32"/>
          <w:lang w:val="en-US" w:bidi="ar-SA"/>
        </w:rPr>
      </w:pPr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t>山东瀛岱律师事务所</w:t>
      </w:r>
    </w:p>
    <w:p w:rsidR="00800092" w:rsidRPr="00800092" w:rsidRDefault="00800092" w:rsidP="00800092">
      <w:pPr>
        <w:widowControl/>
        <w:autoSpaceDE/>
        <w:autoSpaceDN/>
        <w:rPr>
          <w:rFonts w:ascii="仿宋" w:eastAsia="仿宋" w:hAnsi="仿宋"/>
          <w:color w:val="000000"/>
          <w:sz w:val="32"/>
          <w:szCs w:val="32"/>
          <w:lang w:val="en-US" w:bidi="ar-SA"/>
        </w:rPr>
      </w:pPr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t>山东政商信息科技有限公司</w:t>
      </w:r>
    </w:p>
    <w:p w:rsidR="00800092" w:rsidRPr="00800092" w:rsidRDefault="00800092" w:rsidP="00800092">
      <w:pPr>
        <w:widowControl/>
        <w:autoSpaceDE/>
        <w:autoSpaceDN/>
        <w:rPr>
          <w:rFonts w:ascii="仿宋" w:eastAsia="仿宋" w:hAnsi="仿宋"/>
          <w:color w:val="000000"/>
          <w:sz w:val="32"/>
          <w:szCs w:val="32"/>
          <w:lang w:val="en-US" w:bidi="ar-SA"/>
        </w:rPr>
      </w:pPr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t>山东</w:t>
      </w:r>
      <w:proofErr w:type="gramStart"/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t>智圆企业</w:t>
      </w:r>
      <w:proofErr w:type="gramEnd"/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t>服务有限公司</w:t>
      </w:r>
    </w:p>
    <w:p w:rsidR="00800092" w:rsidRPr="00800092" w:rsidRDefault="00800092" w:rsidP="00800092">
      <w:pPr>
        <w:widowControl/>
        <w:autoSpaceDE/>
        <w:autoSpaceDN/>
        <w:rPr>
          <w:rFonts w:ascii="仿宋" w:eastAsia="仿宋" w:hAnsi="仿宋"/>
          <w:color w:val="000000"/>
          <w:sz w:val="32"/>
          <w:szCs w:val="32"/>
          <w:lang w:val="en-US" w:bidi="ar-SA"/>
        </w:rPr>
      </w:pPr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t>山东中安生物安全检测有限公司</w:t>
      </w:r>
    </w:p>
    <w:p w:rsidR="00800092" w:rsidRPr="00800092" w:rsidRDefault="00800092" w:rsidP="00800092">
      <w:pPr>
        <w:widowControl/>
        <w:autoSpaceDE/>
        <w:autoSpaceDN/>
        <w:rPr>
          <w:rFonts w:ascii="仿宋" w:eastAsia="仿宋" w:hAnsi="仿宋"/>
          <w:color w:val="000000"/>
          <w:sz w:val="32"/>
          <w:szCs w:val="32"/>
          <w:lang w:val="en-US" w:bidi="ar-SA"/>
        </w:rPr>
      </w:pPr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t>山东中</w:t>
      </w:r>
      <w:proofErr w:type="gramStart"/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t>科产业</w:t>
      </w:r>
      <w:proofErr w:type="gramEnd"/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t>技术协同创新中心</w:t>
      </w:r>
    </w:p>
    <w:p w:rsidR="00800092" w:rsidRPr="00800092" w:rsidRDefault="00800092" w:rsidP="00800092">
      <w:pPr>
        <w:widowControl/>
        <w:autoSpaceDE/>
        <w:autoSpaceDN/>
        <w:rPr>
          <w:rFonts w:ascii="仿宋" w:eastAsia="仿宋" w:hAnsi="仿宋"/>
          <w:color w:val="000000"/>
          <w:sz w:val="32"/>
          <w:szCs w:val="32"/>
          <w:lang w:val="en-US" w:bidi="ar-SA"/>
        </w:rPr>
      </w:pPr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t>寿光市港投控股集团有限公司</w:t>
      </w:r>
    </w:p>
    <w:p w:rsidR="00800092" w:rsidRPr="00800092" w:rsidRDefault="00800092" w:rsidP="00800092">
      <w:pPr>
        <w:widowControl/>
        <w:autoSpaceDE/>
        <w:autoSpaceDN/>
        <w:rPr>
          <w:rFonts w:ascii="仿宋" w:eastAsia="仿宋" w:hAnsi="仿宋"/>
          <w:color w:val="000000"/>
          <w:sz w:val="32"/>
          <w:szCs w:val="32"/>
          <w:lang w:val="en-US" w:bidi="ar-SA"/>
        </w:rPr>
      </w:pPr>
      <w:proofErr w:type="gramStart"/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lastRenderedPageBreak/>
        <w:t>潍坊正信致</w:t>
      </w:r>
      <w:proofErr w:type="gramEnd"/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t>远知识产权代理有限公司</w:t>
      </w:r>
    </w:p>
    <w:p w:rsidR="00800092" w:rsidRPr="00800092" w:rsidRDefault="00800092" w:rsidP="00800092">
      <w:pPr>
        <w:widowControl/>
        <w:autoSpaceDE/>
        <w:autoSpaceDN/>
        <w:rPr>
          <w:rFonts w:ascii="仿宋" w:eastAsia="仿宋" w:hAnsi="仿宋"/>
          <w:color w:val="000000"/>
          <w:sz w:val="32"/>
          <w:szCs w:val="32"/>
          <w:lang w:val="en-US" w:bidi="ar-SA"/>
        </w:rPr>
      </w:pPr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t>新动能（烟台）产业技术研究院</w:t>
      </w:r>
    </w:p>
    <w:p w:rsidR="00800092" w:rsidRDefault="00800092" w:rsidP="00800092">
      <w:pPr>
        <w:spacing w:line="560" w:lineRule="exact"/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</w:pPr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t>烟台正海投资管理有限公司</w:t>
      </w:r>
    </w:p>
    <w:p w:rsidR="00800092" w:rsidRDefault="00800092" w:rsidP="00800092">
      <w:pPr>
        <w:spacing w:line="560" w:lineRule="exact"/>
        <w:jc w:val="center"/>
        <w:rPr>
          <w:rFonts w:ascii="黑体" w:eastAsia="黑体" w:hAnsi="黑体" w:cs="黑体" w:hint="eastAsia"/>
          <w:sz w:val="32"/>
          <w:szCs w:val="32"/>
          <w:lang w:val="en-US"/>
        </w:rPr>
      </w:pPr>
    </w:p>
    <w:p w:rsidR="00E71D9D" w:rsidRPr="00800092" w:rsidRDefault="00472854" w:rsidP="00800092">
      <w:pPr>
        <w:spacing w:line="560" w:lineRule="exact"/>
        <w:jc w:val="center"/>
        <w:rPr>
          <w:rFonts w:ascii="黑体" w:eastAsia="黑体" w:hAnsi="黑体" w:cs="仿宋"/>
          <w:sz w:val="32"/>
          <w:szCs w:val="32"/>
        </w:rPr>
      </w:pPr>
      <w:r w:rsidRPr="00800092">
        <w:rPr>
          <w:rFonts w:ascii="黑体" w:eastAsia="黑体" w:hAnsi="黑体" w:cs="黑体" w:hint="eastAsia"/>
          <w:sz w:val="32"/>
          <w:szCs w:val="32"/>
          <w:lang w:val="en-US"/>
        </w:rPr>
        <w:t>西部赛区</w:t>
      </w:r>
    </w:p>
    <w:p w:rsidR="00800092" w:rsidRPr="00800092" w:rsidRDefault="00800092" w:rsidP="00800092">
      <w:pPr>
        <w:widowControl/>
        <w:autoSpaceDE/>
        <w:autoSpaceDN/>
        <w:rPr>
          <w:rFonts w:ascii="仿宋" w:eastAsia="仿宋" w:hAnsi="仿宋"/>
          <w:color w:val="000000"/>
          <w:sz w:val="32"/>
          <w:szCs w:val="32"/>
          <w:lang w:val="en-US" w:bidi="ar-SA"/>
        </w:rPr>
      </w:pPr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t>点睛企服（山东）品牌管理有限公司</w:t>
      </w:r>
    </w:p>
    <w:p w:rsidR="00800092" w:rsidRPr="00800092" w:rsidRDefault="00800092" w:rsidP="00800092">
      <w:pPr>
        <w:widowControl/>
        <w:autoSpaceDE/>
        <w:autoSpaceDN/>
        <w:rPr>
          <w:rFonts w:ascii="仿宋" w:eastAsia="仿宋" w:hAnsi="仿宋"/>
          <w:color w:val="000000"/>
          <w:sz w:val="32"/>
          <w:szCs w:val="32"/>
          <w:lang w:val="en-US" w:bidi="ar-SA"/>
        </w:rPr>
      </w:pPr>
      <w:proofErr w:type="gramStart"/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t>东昌润创业</w:t>
      </w:r>
      <w:proofErr w:type="gramEnd"/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t>投资股份有限公司</w:t>
      </w:r>
    </w:p>
    <w:p w:rsidR="00800092" w:rsidRPr="00800092" w:rsidRDefault="00800092" w:rsidP="00800092">
      <w:pPr>
        <w:widowControl/>
        <w:autoSpaceDE/>
        <w:autoSpaceDN/>
        <w:rPr>
          <w:rFonts w:ascii="仿宋" w:eastAsia="仿宋" w:hAnsi="仿宋"/>
          <w:color w:val="000000"/>
          <w:sz w:val="32"/>
          <w:szCs w:val="32"/>
          <w:lang w:val="en-US" w:bidi="ar-SA"/>
        </w:rPr>
      </w:pPr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t>济南国际创新设计产业园</w:t>
      </w:r>
    </w:p>
    <w:p w:rsidR="00800092" w:rsidRPr="00800092" w:rsidRDefault="00800092" w:rsidP="00800092">
      <w:pPr>
        <w:widowControl/>
        <w:autoSpaceDE/>
        <w:autoSpaceDN/>
        <w:rPr>
          <w:rFonts w:ascii="仿宋" w:eastAsia="仿宋" w:hAnsi="仿宋"/>
          <w:color w:val="000000"/>
          <w:sz w:val="32"/>
          <w:szCs w:val="32"/>
          <w:lang w:val="en-US" w:bidi="ar-SA"/>
        </w:rPr>
      </w:pPr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t>京东科技集团</w:t>
      </w:r>
    </w:p>
    <w:p w:rsidR="00800092" w:rsidRPr="00800092" w:rsidRDefault="00800092" w:rsidP="00800092">
      <w:pPr>
        <w:widowControl/>
        <w:autoSpaceDE/>
        <w:autoSpaceDN/>
        <w:rPr>
          <w:rFonts w:ascii="仿宋" w:eastAsia="仿宋" w:hAnsi="仿宋"/>
          <w:color w:val="000000"/>
          <w:sz w:val="32"/>
          <w:szCs w:val="32"/>
          <w:lang w:val="en-US" w:bidi="ar-SA"/>
        </w:rPr>
      </w:pPr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t>科金投（聊城）科技服务有限公司</w:t>
      </w:r>
    </w:p>
    <w:p w:rsidR="00800092" w:rsidRPr="00800092" w:rsidRDefault="00800092" w:rsidP="00800092">
      <w:pPr>
        <w:widowControl/>
        <w:autoSpaceDE/>
        <w:autoSpaceDN/>
        <w:rPr>
          <w:rFonts w:ascii="仿宋" w:eastAsia="仿宋" w:hAnsi="仿宋"/>
          <w:color w:val="000000"/>
          <w:sz w:val="32"/>
          <w:szCs w:val="32"/>
          <w:lang w:val="en-US" w:bidi="ar-SA"/>
        </w:rPr>
      </w:pPr>
      <w:proofErr w:type="gramStart"/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t>浪潮科创中心</w:t>
      </w:r>
      <w:proofErr w:type="gramEnd"/>
    </w:p>
    <w:p w:rsidR="00800092" w:rsidRPr="00800092" w:rsidRDefault="00800092" w:rsidP="00800092">
      <w:pPr>
        <w:widowControl/>
        <w:autoSpaceDE/>
        <w:autoSpaceDN/>
        <w:rPr>
          <w:rFonts w:ascii="仿宋" w:eastAsia="仿宋" w:hAnsi="仿宋"/>
          <w:color w:val="000000"/>
          <w:sz w:val="32"/>
          <w:szCs w:val="32"/>
          <w:lang w:val="en-US" w:bidi="ar-SA"/>
        </w:rPr>
      </w:pPr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t>联储证券公司</w:t>
      </w:r>
    </w:p>
    <w:p w:rsidR="00800092" w:rsidRPr="00800092" w:rsidRDefault="00800092" w:rsidP="00800092">
      <w:pPr>
        <w:widowControl/>
        <w:autoSpaceDE/>
        <w:autoSpaceDN/>
        <w:rPr>
          <w:rFonts w:ascii="仿宋" w:eastAsia="仿宋" w:hAnsi="仿宋"/>
          <w:color w:val="000000"/>
          <w:sz w:val="32"/>
          <w:szCs w:val="32"/>
          <w:lang w:val="en-US" w:bidi="ar-SA"/>
        </w:rPr>
      </w:pPr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t>聊城产业技术研究院有限公司</w:t>
      </w:r>
    </w:p>
    <w:p w:rsidR="00800092" w:rsidRPr="00800092" w:rsidRDefault="00800092" w:rsidP="00800092">
      <w:pPr>
        <w:widowControl/>
        <w:autoSpaceDE/>
        <w:autoSpaceDN/>
        <w:rPr>
          <w:rFonts w:ascii="仿宋" w:eastAsia="仿宋" w:hAnsi="仿宋"/>
          <w:color w:val="000000"/>
          <w:sz w:val="32"/>
          <w:szCs w:val="32"/>
          <w:lang w:val="en-US" w:bidi="ar-SA"/>
        </w:rPr>
      </w:pPr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t>聊城创新医药科技有限公司</w:t>
      </w:r>
    </w:p>
    <w:p w:rsidR="00800092" w:rsidRPr="00800092" w:rsidRDefault="00800092" w:rsidP="00800092">
      <w:pPr>
        <w:widowControl/>
        <w:autoSpaceDE/>
        <w:autoSpaceDN/>
        <w:rPr>
          <w:rFonts w:ascii="仿宋" w:eastAsia="仿宋" w:hAnsi="仿宋"/>
          <w:color w:val="000000"/>
          <w:sz w:val="32"/>
          <w:szCs w:val="32"/>
          <w:lang w:val="en-US" w:bidi="ar-SA"/>
        </w:rPr>
      </w:pPr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t>聊城基金大厦</w:t>
      </w:r>
    </w:p>
    <w:p w:rsidR="00800092" w:rsidRPr="00800092" w:rsidRDefault="00800092" w:rsidP="00800092">
      <w:pPr>
        <w:widowControl/>
        <w:autoSpaceDE/>
        <w:autoSpaceDN/>
        <w:rPr>
          <w:rFonts w:ascii="仿宋" w:eastAsia="仿宋" w:hAnsi="仿宋"/>
          <w:color w:val="000000"/>
          <w:sz w:val="32"/>
          <w:szCs w:val="32"/>
          <w:lang w:val="en-US" w:bidi="ar-SA"/>
        </w:rPr>
      </w:pPr>
      <w:proofErr w:type="gramStart"/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t>聊城聊易网络</w:t>
      </w:r>
      <w:proofErr w:type="gramEnd"/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t>信息科技有限公司</w:t>
      </w:r>
    </w:p>
    <w:p w:rsidR="00800092" w:rsidRPr="00800092" w:rsidRDefault="00800092" w:rsidP="00800092">
      <w:pPr>
        <w:widowControl/>
        <w:autoSpaceDE/>
        <w:autoSpaceDN/>
        <w:rPr>
          <w:rFonts w:ascii="仿宋" w:eastAsia="仿宋" w:hAnsi="仿宋"/>
          <w:color w:val="000000"/>
          <w:sz w:val="32"/>
          <w:szCs w:val="32"/>
          <w:lang w:val="en-US" w:bidi="ar-SA"/>
        </w:rPr>
      </w:pPr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t>聊城启迪之星科技企业孵化器有限公司</w:t>
      </w:r>
    </w:p>
    <w:p w:rsidR="00800092" w:rsidRPr="00800092" w:rsidRDefault="00800092" w:rsidP="00800092">
      <w:pPr>
        <w:widowControl/>
        <w:autoSpaceDE/>
        <w:autoSpaceDN/>
        <w:rPr>
          <w:rFonts w:ascii="仿宋" w:eastAsia="仿宋" w:hAnsi="仿宋"/>
          <w:color w:val="000000"/>
          <w:sz w:val="32"/>
          <w:szCs w:val="32"/>
          <w:lang w:val="en-US" w:bidi="ar-SA"/>
        </w:rPr>
      </w:pPr>
      <w:proofErr w:type="gramStart"/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t>鲁信创业</w:t>
      </w:r>
      <w:proofErr w:type="gramEnd"/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t>投资集团股份有限公司</w:t>
      </w:r>
    </w:p>
    <w:p w:rsidR="00800092" w:rsidRPr="00800092" w:rsidRDefault="00800092" w:rsidP="00800092">
      <w:pPr>
        <w:widowControl/>
        <w:autoSpaceDE/>
        <w:autoSpaceDN/>
        <w:rPr>
          <w:rFonts w:ascii="仿宋" w:eastAsia="仿宋" w:hAnsi="仿宋"/>
          <w:color w:val="000000"/>
          <w:sz w:val="32"/>
          <w:szCs w:val="32"/>
          <w:lang w:val="en-US" w:bidi="ar-SA"/>
        </w:rPr>
      </w:pPr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t>山东玖相财智管理咨询有限公司</w:t>
      </w:r>
    </w:p>
    <w:p w:rsidR="00800092" w:rsidRPr="00800092" w:rsidRDefault="00800092" w:rsidP="00800092">
      <w:pPr>
        <w:widowControl/>
        <w:autoSpaceDE/>
        <w:autoSpaceDN/>
        <w:rPr>
          <w:rFonts w:ascii="仿宋" w:eastAsia="仿宋" w:hAnsi="仿宋"/>
          <w:color w:val="000000"/>
          <w:sz w:val="32"/>
          <w:szCs w:val="32"/>
          <w:lang w:val="en-US" w:bidi="ar-SA"/>
        </w:rPr>
      </w:pPr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t>山东领汇认证服务中心有限公司</w:t>
      </w:r>
    </w:p>
    <w:p w:rsidR="00800092" w:rsidRPr="00800092" w:rsidRDefault="00800092" w:rsidP="00800092">
      <w:pPr>
        <w:widowControl/>
        <w:autoSpaceDE/>
        <w:autoSpaceDN/>
        <w:rPr>
          <w:rFonts w:ascii="仿宋" w:eastAsia="仿宋" w:hAnsi="仿宋"/>
          <w:color w:val="000000"/>
          <w:sz w:val="32"/>
          <w:szCs w:val="32"/>
          <w:lang w:val="en-US" w:bidi="ar-SA"/>
        </w:rPr>
      </w:pPr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t>山东山</w:t>
      </w:r>
      <w:proofErr w:type="gramStart"/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t>创营创业</w:t>
      </w:r>
      <w:proofErr w:type="gramEnd"/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t>服务有限公司</w:t>
      </w:r>
    </w:p>
    <w:p w:rsidR="00800092" w:rsidRPr="00800092" w:rsidRDefault="00800092" w:rsidP="00800092">
      <w:pPr>
        <w:widowControl/>
        <w:autoSpaceDE/>
        <w:autoSpaceDN/>
        <w:rPr>
          <w:rFonts w:ascii="仿宋" w:eastAsia="仿宋" w:hAnsi="仿宋"/>
          <w:color w:val="000000"/>
          <w:sz w:val="32"/>
          <w:szCs w:val="32"/>
          <w:lang w:val="en-US" w:bidi="ar-SA"/>
        </w:rPr>
      </w:pPr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t>山东天勤股权投资基金管理有限公司</w:t>
      </w:r>
    </w:p>
    <w:p w:rsidR="00800092" w:rsidRPr="00800092" w:rsidRDefault="00800092" w:rsidP="00800092">
      <w:pPr>
        <w:widowControl/>
        <w:autoSpaceDE/>
        <w:autoSpaceDN/>
        <w:rPr>
          <w:rFonts w:ascii="仿宋" w:eastAsia="仿宋" w:hAnsi="仿宋"/>
          <w:color w:val="000000"/>
          <w:sz w:val="32"/>
          <w:szCs w:val="32"/>
          <w:lang w:val="en-US" w:bidi="ar-SA"/>
        </w:rPr>
      </w:pPr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lastRenderedPageBreak/>
        <w:t>山东瀛岱律师事务所</w:t>
      </w:r>
    </w:p>
    <w:p w:rsidR="00800092" w:rsidRPr="00800092" w:rsidRDefault="00800092" w:rsidP="00800092">
      <w:pPr>
        <w:widowControl/>
        <w:autoSpaceDE/>
        <w:autoSpaceDN/>
        <w:rPr>
          <w:rFonts w:ascii="仿宋" w:eastAsia="仿宋" w:hAnsi="仿宋"/>
          <w:color w:val="000000"/>
          <w:sz w:val="32"/>
          <w:szCs w:val="32"/>
          <w:lang w:val="en-US" w:bidi="ar-SA"/>
        </w:rPr>
      </w:pPr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t>山东政商信息科技有限公司</w:t>
      </w:r>
    </w:p>
    <w:p w:rsidR="00800092" w:rsidRPr="00800092" w:rsidRDefault="00800092" w:rsidP="00800092">
      <w:pPr>
        <w:widowControl/>
        <w:autoSpaceDE/>
        <w:autoSpaceDN/>
        <w:rPr>
          <w:rFonts w:ascii="仿宋" w:eastAsia="仿宋" w:hAnsi="仿宋"/>
          <w:color w:val="000000"/>
          <w:sz w:val="32"/>
          <w:szCs w:val="32"/>
          <w:lang w:val="en-US" w:bidi="ar-SA"/>
        </w:rPr>
      </w:pPr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t>山东中安生物安全检测有限公司</w:t>
      </w:r>
    </w:p>
    <w:p w:rsidR="00800092" w:rsidRPr="00800092" w:rsidRDefault="00800092" w:rsidP="00800092">
      <w:pPr>
        <w:widowControl/>
        <w:autoSpaceDE/>
        <w:autoSpaceDN/>
        <w:rPr>
          <w:rFonts w:ascii="仿宋" w:eastAsia="仿宋" w:hAnsi="仿宋"/>
          <w:color w:val="000000"/>
          <w:sz w:val="32"/>
          <w:szCs w:val="32"/>
          <w:lang w:val="en-US" w:bidi="ar-SA"/>
        </w:rPr>
      </w:pPr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t>山东中</w:t>
      </w:r>
      <w:proofErr w:type="gramStart"/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t>科产业</w:t>
      </w:r>
      <w:proofErr w:type="gramEnd"/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t>技术协同创新中心</w:t>
      </w:r>
    </w:p>
    <w:p w:rsidR="00800092" w:rsidRPr="00800092" w:rsidRDefault="00800092" w:rsidP="00800092">
      <w:pPr>
        <w:widowControl/>
        <w:autoSpaceDE/>
        <w:autoSpaceDN/>
        <w:rPr>
          <w:rFonts w:ascii="仿宋" w:eastAsia="仿宋" w:hAnsi="仿宋"/>
          <w:color w:val="000000"/>
          <w:sz w:val="32"/>
          <w:szCs w:val="32"/>
          <w:lang w:val="en-US" w:bidi="ar-SA"/>
        </w:rPr>
      </w:pPr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t>新动能（烟台）产业技术研究院</w:t>
      </w:r>
    </w:p>
    <w:p w:rsidR="00800092" w:rsidRPr="00800092" w:rsidRDefault="00800092" w:rsidP="00800092">
      <w:pPr>
        <w:widowControl/>
        <w:autoSpaceDE/>
        <w:autoSpaceDN/>
        <w:rPr>
          <w:rFonts w:ascii="仿宋" w:eastAsia="仿宋" w:hAnsi="仿宋"/>
          <w:color w:val="000000"/>
          <w:sz w:val="32"/>
          <w:szCs w:val="32"/>
          <w:lang w:val="en-US" w:bidi="ar-SA"/>
        </w:rPr>
      </w:pPr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t>兴业银行股份有限公司聊城分行</w:t>
      </w:r>
    </w:p>
    <w:p w:rsidR="00E71D9D" w:rsidRDefault="00800092" w:rsidP="00800092">
      <w:pPr>
        <w:spacing w:line="560" w:lineRule="exact"/>
        <w:rPr>
          <w:rFonts w:ascii="仿宋" w:eastAsia="仿宋" w:hAnsi="仿宋" w:cs="仿宋"/>
          <w:sz w:val="32"/>
          <w:szCs w:val="32"/>
          <w:lang w:val="en-US"/>
        </w:rPr>
      </w:pPr>
      <w:r w:rsidRPr="00800092">
        <w:rPr>
          <w:rFonts w:ascii="仿宋" w:eastAsia="仿宋" w:hAnsi="仿宋" w:hint="eastAsia"/>
          <w:color w:val="000000"/>
          <w:sz w:val="32"/>
          <w:szCs w:val="32"/>
          <w:lang w:val="en-US" w:bidi="ar-SA"/>
        </w:rPr>
        <w:t>中关村意谷（德州）科技服务有限公司</w:t>
      </w:r>
    </w:p>
    <w:sectPr w:rsidR="00E71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D9D" w:rsidRDefault="00472854">
      <w:r>
        <w:separator/>
      </w:r>
    </w:p>
  </w:endnote>
  <w:endnote w:type="continuationSeparator" w:id="0">
    <w:p w:rsidR="00E71D9D" w:rsidRDefault="00472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D9D" w:rsidRDefault="00472854">
      <w:r>
        <w:separator/>
      </w:r>
    </w:p>
  </w:footnote>
  <w:footnote w:type="continuationSeparator" w:id="0">
    <w:p w:rsidR="00E71D9D" w:rsidRDefault="00472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D3637"/>
    <w:rsid w:val="00472854"/>
    <w:rsid w:val="00800092"/>
    <w:rsid w:val="00E71D9D"/>
    <w:rsid w:val="1BB84F24"/>
    <w:rsid w:val="209F326D"/>
    <w:rsid w:val="23AC2346"/>
    <w:rsid w:val="260D71D1"/>
    <w:rsid w:val="2675007B"/>
    <w:rsid w:val="2B9D3637"/>
    <w:rsid w:val="2CA7782D"/>
    <w:rsid w:val="347A0967"/>
    <w:rsid w:val="35DF4263"/>
    <w:rsid w:val="489E1B7A"/>
    <w:rsid w:val="50402A82"/>
    <w:rsid w:val="51BC13AE"/>
    <w:rsid w:val="538B51DF"/>
    <w:rsid w:val="58054163"/>
    <w:rsid w:val="67286FB7"/>
    <w:rsid w:val="6EB41B8B"/>
    <w:rsid w:val="76534A6A"/>
    <w:rsid w:val="76BE60A0"/>
    <w:rsid w:val="7AD35B18"/>
    <w:rsid w:val="7CFB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rFonts w:eastAsia="方正小标宋_GBK"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560" w:lineRule="exact"/>
      <w:ind w:firstLineChars="200" w:firstLine="880"/>
      <w:outlineLvl w:val="1"/>
    </w:pPr>
    <w:rPr>
      <w:rFonts w:ascii="Arial" w:eastAsia="黑体" w:hAnsi="Arial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 w:line="560" w:lineRule="exact"/>
      <w:outlineLvl w:val="2"/>
    </w:pPr>
    <w:rPr>
      <w:rFonts w:eastAsia="楷体_GB2312"/>
      <w:b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spacing w:before="280" w:after="290" w:line="560" w:lineRule="exact"/>
      <w:ind w:firstLineChars="200" w:firstLine="880"/>
      <w:outlineLvl w:val="3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00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00092"/>
    <w:rPr>
      <w:rFonts w:ascii="宋体" w:hAnsi="宋体" w:cs="宋体"/>
      <w:sz w:val="18"/>
      <w:szCs w:val="18"/>
      <w:lang w:val="zh-CN" w:bidi="zh-CN"/>
    </w:rPr>
  </w:style>
  <w:style w:type="paragraph" w:styleId="a4">
    <w:name w:val="footer"/>
    <w:basedOn w:val="a"/>
    <w:link w:val="Char0"/>
    <w:rsid w:val="0080009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00092"/>
    <w:rPr>
      <w:rFonts w:ascii="宋体" w:hAnsi="宋体" w:cs="宋体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rFonts w:eastAsia="方正小标宋_GBK"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560" w:lineRule="exact"/>
      <w:ind w:firstLineChars="200" w:firstLine="880"/>
      <w:outlineLvl w:val="1"/>
    </w:pPr>
    <w:rPr>
      <w:rFonts w:ascii="Arial" w:eastAsia="黑体" w:hAnsi="Arial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 w:line="560" w:lineRule="exact"/>
      <w:outlineLvl w:val="2"/>
    </w:pPr>
    <w:rPr>
      <w:rFonts w:eastAsia="楷体_GB2312"/>
      <w:b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spacing w:before="280" w:after="290" w:line="560" w:lineRule="exact"/>
      <w:ind w:firstLineChars="200" w:firstLine="880"/>
      <w:outlineLvl w:val="3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00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00092"/>
    <w:rPr>
      <w:rFonts w:ascii="宋体" w:hAnsi="宋体" w:cs="宋体"/>
      <w:sz w:val="18"/>
      <w:szCs w:val="18"/>
      <w:lang w:val="zh-CN" w:bidi="zh-CN"/>
    </w:rPr>
  </w:style>
  <w:style w:type="paragraph" w:styleId="a4">
    <w:name w:val="footer"/>
    <w:basedOn w:val="a"/>
    <w:link w:val="Char0"/>
    <w:rsid w:val="0080009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00092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583</Words>
  <Characters>52</Characters>
  <Application>Microsoft Office Word</Application>
  <DocSecurity>0</DocSecurity>
  <Lines>1</Lines>
  <Paragraphs>1</Paragraphs>
  <ScaleCrop>false</ScaleCrop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先森</dc:creator>
  <cp:lastModifiedBy>Dafeng</cp:lastModifiedBy>
  <cp:revision>2</cp:revision>
  <dcterms:created xsi:type="dcterms:W3CDTF">2021-07-20T07:53:00Z</dcterms:created>
  <dcterms:modified xsi:type="dcterms:W3CDTF">2021-07-20T07:53:00Z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680B05B3FD994E5EAB1C6E054BA7FFA3</vt:lpwstr>
  </property>
  <property fmtid="{D5CDD505-2E9C-101B-9397-08002B2CF9AE}" pid="4" name="KSOSaveFontToCloudKey">
    <vt:lpwstr>376449798_btnclosed</vt:lpwstr>
  </property>
</Properties>
</file>