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200C"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 w14:paraId="7FD2AA86">
      <w:pPr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工业节水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工艺、</w:t>
      </w:r>
      <w:r>
        <w:rPr>
          <w:rFonts w:hint="eastAsia" w:ascii="Times New Roman" w:hAnsi="Times New Roman" w:eastAsia="黑体"/>
          <w:sz w:val="32"/>
          <w:szCs w:val="32"/>
        </w:rPr>
        <w:t>技术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黑体"/>
          <w:sz w:val="32"/>
          <w:szCs w:val="32"/>
        </w:rPr>
        <w:t>装备推荐汇总表</w:t>
      </w:r>
    </w:p>
    <w:p w14:paraId="12E8AA6A">
      <w:pPr>
        <w:jc w:val="center"/>
        <w:rPr>
          <w:rFonts w:hint="eastAsia" w:ascii="Times New Roman" w:hAnsi="Times New Roman" w:eastAsia="黑体"/>
          <w:sz w:val="32"/>
          <w:szCs w:val="32"/>
        </w:rPr>
      </w:pPr>
    </w:p>
    <w:p w14:paraId="622859E3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（公章）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联系人：                             联系电话：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327"/>
        <w:gridCol w:w="1159"/>
        <w:gridCol w:w="1624"/>
        <w:gridCol w:w="1134"/>
        <w:gridCol w:w="709"/>
        <w:gridCol w:w="850"/>
        <w:gridCol w:w="850"/>
        <w:gridCol w:w="992"/>
        <w:gridCol w:w="1505"/>
        <w:gridCol w:w="700"/>
        <w:gridCol w:w="700"/>
        <w:gridCol w:w="931"/>
        <w:gridCol w:w="1160"/>
      </w:tblGrid>
      <w:tr w14:paraId="197F8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restart"/>
            <w:noWrap w:val="0"/>
            <w:vAlign w:val="center"/>
          </w:tcPr>
          <w:p w14:paraId="7C3DC5A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1A27CD8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申报单位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 w14:paraId="130CE140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技术</w:t>
            </w: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装备</w:t>
            </w:r>
            <w:r>
              <w:rPr>
                <w:rFonts w:hint="eastAsia" w:ascii="Times New Roman" w:hAnsi="Times New Roman" w:eastAsia="黑体"/>
                <w:szCs w:val="21"/>
              </w:rPr>
              <w:t>名称</w:t>
            </w:r>
          </w:p>
        </w:tc>
        <w:tc>
          <w:tcPr>
            <w:tcW w:w="1624" w:type="dxa"/>
            <w:vMerge w:val="restart"/>
            <w:noWrap w:val="0"/>
            <w:vAlign w:val="center"/>
          </w:tcPr>
          <w:p w14:paraId="276B32B8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主要技术内容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D66D99B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适用</w:t>
            </w:r>
          </w:p>
          <w:p w14:paraId="7C2898C9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范围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6E289C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阶段</w:t>
            </w:r>
          </w:p>
          <w:p w14:paraId="79FA37C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类别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53E8ADEB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目前推</w:t>
            </w:r>
          </w:p>
          <w:p w14:paraId="142FCD7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广应用比例</w:t>
            </w:r>
          </w:p>
          <w:p w14:paraId="6A9E1CE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(%)</w:t>
            </w:r>
          </w:p>
        </w:tc>
        <w:tc>
          <w:tcPr>
            <w:tcW w:w="3347" w:type="dxa"/>
            <w:gridSpan w:val="3"/>
            <w:noWrap w:val="0"/>
            <w:vAlign w:val="center"/>
          </w:tcPr>
          <w:p w14:paraId="7B89C943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预期未来五年节水潜力</w:t>
            </w:r>
          </w:p>
        </w:tc>
        <w:tc>
          <w:tcPr>
            <w:tcW w:w="3491" w:type="dxa"/>
            <w:gridSpan w:val="4"/>
            <w:noWrap w:val="0"/>
            <w:vAlign w:val="center"/>
          </w:tcPr>
          <w:p w14:paraId="75203C39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典型应用案例</w:t>
            </w:r>
          </w:p>
        </w:tc>
      </w:tr>
      <w:tr w14:paraId="5EBE6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4254BDE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 w14:paraId="70D73B3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 w14:paraId="2D77472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14C1BAC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763CDF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AB8974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07CD9C7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6166439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预计推</w:t>
            </w:r>
          </w:p>
          <w:p w14:paraId="3031C699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广比例</w:t>
            </w:r>
          </w:p>
          <w:p w14:paraId="737E292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(%)</w:t>
            </w:r>
          </w:p>
        </w:tc>
        <w:tc>
          <w:tcPr>
            <w:tcW w:w="992" w:type="dxa"/>
            <w:noWrap w:val="0"/>
            <w:vAlign w:val="center"/>
          </w:tcPr>
          <w:p w14:paraId="7404C915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预计</w:t>
            </w:r>
          </w:p>
          <w:p w14:paraId="6C98B43A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总投入</w:t>
            </w:r>
          </w:p>
          <w:p w14:paraId="68794BEA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（万元）</w:t>
            </w:r>
          </w:p>
        </w:tc>
        <w:tc>
          <w:tcPr>
            <w:tcW w:w="1505" w:type="dxa"/>
            <w:noWrap w:val="0"/>
            <w:vAlign w:val="center"/>
          </w:tcPr>
          <w:p w14:paraId="5D547505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预计</w:t>
            </w:r>
          </w:p>
          <w:p w14:paraId="48704A9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节水能力</w:t>
            </w:r>
          </w:p>
          <w:p w14:paraId="2910D2A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（万立方米）</w:t>
            </w:r>
          </w:p>
        </w:tc>
        <w:tc>
          <w:tcPr>
            <w:tcW w:w="700" w:type="dxa"/>
            <w:noWrap w:val="0"/>
            <w:vAlign w:val="center"/>
          </w:tcPr>
          <w:p w14:paraId="5E6C4B0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适用</w:t>
            </w:r>
          </w:p>
          <w:p w14:paraId="0C52EE19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条件</w:t>
            </w:r>
          </w:p>
        </w:tc>
        <w:tc>
          <w:tcPr>
            <w:tcW w:w="700" w:type="dxa"/>
            <w:noWrap w:val="0"/>
            <w:vAlign w:val="center"/>
          </w:tcPr>
          <w:p w14:paraId="696E365E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建设</w:t>
            </w:r>
          </w:p>
          <w:p w14:paraId="14B46F8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规模</w:t>
            </w:r>
          </w:p>
        </w:tc>
        <w:tc>
          <w:tcPr>
            <w:tcW w:w="931" w:type="dxa"/>
            <w:noWrap w:val="0"/>
            <w:vAlign w:val="center"/>
          </w:tcPr>
          <w:p w14:paraId="6114BEA9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投资额</w:t>
            </w:r>
          </w:p>
          <w:p w14:paraId="08AF960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(万元)</w:t>
            </w:r>
          </w:p>
        </w:tc>
        <w:tc>
          <w:tcPr>
            <w:tcW w:w="1160" w:type="dxa"/>
            <w:noWrap w:val="0"/>
            <w:vAlign w:val="center"/>
          </w:tcPr>
          <w:p w14:paraId="5ECF41E8"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节水能力</w:t>
            </w:r>
          </w:p>
          <w:p w14:paraId="382B4FD0">
            <w:pPr>
              <w:widowControl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（万立方米/年）</w:t>
            </w:r>
          </w:p>
        </w:tc>
      </w:tr>
      <w:tr w14:paraId="296F7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 w14:paraId="746A5FE3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 w14:paraId="40E4ADF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FB96E9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33505F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F1CF04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D7FF45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A44C99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71DBD0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9DD679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74F9AA0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CCE049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4E522C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90D4BE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A2C39B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36FD1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 w14:paraId="51CAF0A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2</w:t>
            </w:r>
          </w:p>
        </w:tc>
        <w:tc>
          <w:tcPr>
            <w:tcW w:w="1327" w:type="dxa"/>
            <w:noWrap w:val="0"/>
            <w:vAlign w:val="center"/>
          </w:tcPr>
          <w:p w14:paraId="3A1A87D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A60481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1621DF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607EE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2D7FF6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2F4135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4C7CB50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EB2B7C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1C0D498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013FFD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1B45A4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D0C48D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BD96C4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1EA64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 w14:paraId="2FFFB803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3</w:t>
            </w:r>
          </w:p>
        </w:tc>
        <w:tc>
          <w:tcPr>
            <w:tcW w:w="1327" w:type="dxa"/>
            <w:noWrap w:val="0"/>
            <w:vAlign w:val="center"/>
          </w:tcPr>
          <w:p w14:paraId="33A0462F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3755B05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808EE5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8AF61D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9122E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F4F5E9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BF768F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A0F21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E932FC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71048C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E4DCF5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0D00963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10E4EC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07B83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 w14:paraId="3B142943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4</w:t>
            </w:r>
          </w:p>
        </w:tc>
        <w:tc>
          <w:tcPr>
            <w:tcW w:w="1327" w:type="dxa"/>
            <w:noWrap w:val="0"/>
            <w:vAlign w:val="center"/>
          </w:tcPr>
          <w:p w14:paraId="5A164CE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EC325E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9FDF56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EE0C40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3C6859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07CF0F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3441F40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FC39562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BCF65E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EE40E2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A46E13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B97E63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34E8412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50422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 w14:paraId="738C02EB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5</w:t>
            </w:r>
          </w:p>
        </w:tc>
        <w:tc>
          <w:tcPr>
            <w:tcW w:w="1327" w:type="dxa"/>
            <w:noWrap w:val="0"/>
            <w:vAlign w:val="center"/>
          </w:tcPr>
          <w:p w14:paraId="753682E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EBD976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44BFF896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8A860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C480F98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3307A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25E904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748BC2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6FCE05F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55B79D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CD2D5D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7BC0203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E6C246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03C99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noWrap w:val="0"/>
            <w:vAlign w:val="center"/>
          </w:tcPr>
          <w:p w14:paraId="217F4B30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default" w:ascii="Arial" w:hAnsi="Arial" w:eastAsia="黑体" w:cs="Arial"/>
                <w:szCs w:val="21"/>
              </w:rPr>
              <w:t>……</w:t>
            </w:r>
          </w:p>
        </w:tc>
        <w:tc>
          <w:tcPr>
            <w:tcW w:w="1327" w:type="dxa"/>
            <w:noWrap w:val="0"/>
            <w:vAlign w:val="center"/>
          </w:tcPr>
          <w:p w14:paraId="45CFBA8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24D130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37A9F18A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CF893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89484B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9D22900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F93745D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5FED93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A50BB6C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14ADFEB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BD04371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4F0356D0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870B939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 w14:paraId="3A8E3ADD">
      <w:pPr>
        <w:autoSpaceDE w:val="0"/>
        <w:autoSpaceDN w:val="0"/>
        <w:adjustRightInd w:val="0"/>
        <w:snapToGrid w:val="0"/>
        <w:jc w:val="left"/>
        <w:rPr>
          <w:rFonts w:hint="eastAsia" w:ascii="Times New Roman" w:hAnsi="Times New Roman" w:eastAsia="仿宋_GB2312" w:cs="SimSun-Identity-H"/>
          <w:kern w:val="0"/>
          <w:sz w:val="18"/>
          <w:szCs w:val="18"/>
          <w:lang w:eastAsia="zh-CN"/>
        </w:rPr>
      </w:pPr>
    </w:p>
    <w:p w14:paraId="79F1665C">
      <w:pPr>
        <w:autoSpaceDE w:val="0"/>
        <w:autoSpaceDN w:val="0"/>
        <w:adjustRightInd w:val="0"/>
        <w:snapToGrid w:val="0"/>
        <w:jc w:val="left"/>
        <w:rPr>
          <w:rFonts w:hint="eastAsia" w:ascii="Times New Roman" w:hAnsi="Times New Roman" w:eastAsia="仿宋_GB2312" w:cs="SimSun-Identity-H"/>
          <w:kern w:val="0"/>
          <w:sz w:val="21"/>
          <w:szCs w:val="21"/>
        </w:rPr>
      </w:pPr>
      <w:r>
        <w:rPr>
          <w:rFonts w:hint="eastAsia" w:ascii="Times New Roman" w:hAnsi="Times New Roman" w:eastAsia="黑体" w:cs="黑体"/>
          <w:kern w:val="0"/>
          <w:sz w:val="21"/>
          <w:szCs w:val="21"/>
          <w:lang w:eastAsia="zh-CN"/>
        </w:rPr>
        <w:t>备</w:t>
      </w:r>
      <w:r>
        <w:rPr>
          <w:rFonts w:hint="eastAsia" w:ascii="Times New Roman" w:hAnsi="Times New Roman" w:eastAsia="黑体" w:cs="黑体"/>
          <w:kern w:val="0"/>
          <w:sz w:val="21"/>
          <w:szCs w:val="21"/>
        </w:rPr>
        <w:t>注：</w:t>
      </w:r>
    </w:p>
    <w:p w14:paraId="636BB754">
      <w:pPr>
        <w:numPr>
          <w:ilvl w:val="0"/>
          <w:numId w:val="0"/>
        </w:numPr>
        <w:autoSpaceDE w:val="0"/>
        <w:autoSpaceDN w:val="0"/>
        <w:adjustRightInd w:val="0"/>
        <w:snapToGrid w:val="0"/>
        <w:jc w:val="left"/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val="en-US" w:eastAsia="zh-CN"/>
        </w:rPr>
        <w:t>1.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填报单位指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  <w:t>各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级工业和信息化主管部门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  <w:t>。</w:t>
      </w:r>
    </w:p>
    <w:p w14:paraId="258C92C9">
      <w:pPr>
        <w:numPr>
          <w:ilvl w:val="0"/>
          <w:numId w:val="0"/>
        </w:num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SimSun-Identity-H"/>
          <w:b w:val="0"/>
          <w:bCs/>
          <w:kern w:val="0"/>
          <w:sz w:val="21"/>
          <w:szCs w:val="21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2.</w:t>
      </w:r>
      <w:r>
        <w:rPr>
          <w:rFonts w:hint="eastAsia" w:ascii="Times New Roman" w:hAnsi="Times New Roman" w:eastAsia="仿宋_GB2312" w:cs="SimSun-Identity-H"/>
          <w:b w:val="0"/>
          <w:bCs/>
          <w:kern w:val="0"/>
          <w:sz w:val="21"/>
          <w:szCs w:val="21"/>
        </w:rPr>
        <w:t>阶段类别按“研发”、“产业化示范”或“推广应用”填写。</w:t>
      </w:r>
    </w:p>
    <w:p w14:paraId="604F2B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SimSun-Identity-H"/>
          <w:kern w:val="0"/>
          <w:sz w:val="21"/>
          <w:szCs w:val="21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3.适用范围可先填写行业后写领域，如钢铁行业焦化废水等。如是共性技术直接写明领域，如城市中水回用等。</w:t>
      </w:r>
    </w:p>
    <w:p w14:paraId="0087D44A">
      <w:pPr>
        <w:autoSpaceDE w:val="0"/>
        <w:autoSpaceDN w:val="0"/>
        <w:adjustRightInd w:val="0"/>
        <w:snapToGrid w:val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4.典型应用案例填写已应用该技术的企业和项目名称、项目建设和投运时间、工程规模、总投资、运行成本和节水效果等，研发类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  <w:lang w:eastAsia="zh-CN"/>
        </w:rPr>
        <w:t>可按</w:t>
      </w:r>
      <w:r>
        <w:rPr>
          <w:rFonts w:hint="eastAsia" w:ascii="Times New Roman" w:hAnsi="Times New Roman" w:eastAsia="仿宋_GB2312" w:cs="SimSun-Identity-H"/>
          <w:kern w:val="0"/>
          <w:sz w:val="21"/>
          <w:szCs w:val="21"/>
        </w:rPr>
        <w:t>阶段性成果填写。</w:t>
      </w:r>
    </w:p>
    <w:p w14:paraId="31F5D2ED"/>
    <w:sectPr>
      <w:pgSz w:w="16838" w:h="11906" w:orient="landscape"/>
      <w:pgMar w:top="1746" w:right="1383" w:bottom="1746" w:left="1383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-Identity-H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NDM4MTdlYzQ4OWYyYjNhZWMwMGQ5N2JhY2U1NDgifQ=="/>
  </w:docVars>
  <w:rsids>
    <w:rsidRoot w:val="00000000"/>
    <w:rsid w:val="0B460634"/>
    <w:rsid w:val="2AC5334C"/>
    <w:rsid w:val="5F54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0</TotalTime>
  <ScaleCrop>false</ScaleCrop>
  <LinksUpToDate>false</LinksUpToDate>
  <CharactersWithSpaces>394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2023-06-13T03:31:00Z</dcterms:created>
  <dc:creator>Lenovo</dc:creator>
  <cp:lastModifiedBy>user</cp:lastModifiedBy>
  <dcterms:modified xsi:type="dcterms:W3CDTF">2024-09-13T09:42:17Z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07C22BBF471F41B48CA237C9E23D5E9F_12</vt:lpwstr>
  </property>
</Properties>
</file>