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山东省第八批省级工业设计中心名单</w:t>
      </w:r>
    </w:p>
    <w:tbl>
      <w:tblPr>
        <w:tblStyle w:val="5"/>
        <w:tblW w:w="961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4357"/>
        <w:gridCol w:w="4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一、企业工业设计中心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43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企业名称</w:t>
            </w:r>
          </w:p>
        </w:tc>
        <w:tc>
          <w:tcPr>
            <w:tcW w:w="43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工业设计中心名称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山东福瑞达生物股份有限公司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福瑞达生物股份工业设计中心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济南迈克阀门科技有限公司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迈克阀门工业设计中心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济南邦德激光股份有限公司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邦德激光工业设计中心（BIDC）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山东奥太电气有限公司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山东奥太电气有限公司工业设计中心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山东一然环保科技有限公司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山东一然环保科技有限公司工业设计中心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安莉芳（山东）服装有限公司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安莉芳(山东)服装有限公司设计中心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7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济南轻骑铃木摩托车有限公司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济南轻骑铃木摩托车有限公司工业设计中心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8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博世汽车转向系统（济南）有限公司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博世汽车转向系统（济南）有限公司工业设计中心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9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青岛海尔生物医疗股份有限公司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青岛海尔生物医疗股份有限公司工业设计中心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10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青岛思普润水处理股份有限公司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绿色低碳生物膜技术工业设计中心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青岛酷特智能股份有限公司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青岛酷特智能股份有限公司工业设计中心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九方泰禾国际重工（青岛）股份有限公司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九方泰禾国际重工（青岛）股份有限公司工业设计中心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泰能天然气有限公司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泰能天然气工业设计中心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青岛达能环保设备股份有限公司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青岛达能环保设备股份有限公司企业工业设计中心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青岛贝来文化科技有限公司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青岛贝来文化科技有限公司工业设计中心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青岛征和工业股份有限公司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山东省链传动系统工业设计中心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17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青岛乾程科技股份有限公司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智能计量仪器仪表设计中心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18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青岛明珠钢结构有限公司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青岛明珠钢结构有限公司工业设计中心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19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青岛朗夫科技股份有限公司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散装流体包装袋工业设计中心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20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青岛凯瑞电子有限公司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高可靠性电子元器件外壳工业设计中心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青岛山海家居用品有限公司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青岛山海家居用品有限公司工业设计中心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青岛航天半导体研究所有限公司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青岛航天半导体工业设计中心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海卓动力（青岛）能源科技有限公司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海卓动力（青岛）能源科技有限公司工业设计中心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青岛金华星运动器材有限公司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青岛金华星运动器材有限公司工业设计中心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青岛宝佳智能装备股份有限公司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青岛宝佳智能装备股份有限公司工业设计中心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青岛雷霆重工股份有限公司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青岛雷霆重工股份有限公工业设计中心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27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赛特环球机械（青岛）有限公司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赛特环球机械（青岛）有限公司工业设计中心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28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青岛万宝压缩机有限公司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青岛万宝压缩机有限公司工业设计中心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29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青岛力克川液压股份有限公司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青岛力克川液压股份有限公司工业设计中心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30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山东才聚电子科技有限公司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山东才聚科技工业设计中心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山东信通电子股份有限公司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物联网智能终端信通电子工业设计中心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淄博真空设备厂有限公司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淄博真空设备厂有限公司工业设计中心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山东新马制药装备有限公司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制药装备工业设计中心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荏原机械淄博有限公司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荏原淄博流体机械工业设计中心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山东宏泰科技有限公司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功能性镁合金工业设计中心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山东亿和橡胶输送带有限公司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输送带工业设计中心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37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尚品本色智能家居有限公司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尚品本色智能家居有限公司产品设计中心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38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山东国瓷功能材料股份有限公司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国瓷材料工业设计中心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39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山东万邦石油科技有限公司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山东万邦石油科技股份有限公司工业设计中心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40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山东华盛橡胶有限公司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高性能绿色轮胎制造工业设计中心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41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东营市成功石油科技有限责任公司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高性能压力容器创新研发设计中心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42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山东高原油气装备有限公司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山东高原油气装备有限公司工业设计中心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43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山东合盛铜业有限公司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山东合盛铜业有限公司工业设计中心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44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胜利油田胜利泵业有限责任公司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胜利泵业有限责任公司工业设计中心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45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山东耐斯特炭黑有限公司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山东耐斯特绿色轮胎用环保炭黑设计中心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46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山东创瑞激光科技有限公司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山东创瑞工业设计中心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47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衣拉拉集团股份有限公司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衣拉拉集团股份有限公司工业设计中心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48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潍柴新能源商用车有限公司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潍柴新能源商用车工业设计中心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49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蓬莱巨涛海洋工程重工有限公司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天然气液化处理核心工艺模块工业设计中心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50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烟台国网中电电气有限公司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烟台国网中电电气有限公司工业设计中心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51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蓬莱中柏京鲁船业有限公司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京鲁船业新型船舶工业设计中心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52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山东招金膜天股份有限公司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智慧水务工业设计中心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53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中节能润达（烟台）环保股份有限公司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中节能润达（烟台）环保股份有限公司工业设计中心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54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山东浩睿智能科技有限公司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山东浩睿智能科技有限公司工业设计中心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55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山东扬子生物科技有限公司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山东扬子生物科技有限公司工业设计中心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56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烟台凯博机械自动化设备有限公司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烟台凯博机械自动化设备有限公司工业设计中心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57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烟台恒邦泵业有限公司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烟台恒邦泵业有限公司工业设计中心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58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山东弘宇精机股份有限公司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弘宇精机工业设计中心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59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杰瑞石油天然气工程有限公司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杰瑞天然气装备工业设计中心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60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烟台龙源电力技术股份有限公司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烟台龙源电力技术股份有限公司工业设计中心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61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东方蓝天钛金科技有限公司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航空航天紧固件及精密结构件工业设计中心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62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龙口中宇热管理系统科技有限公司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中宇工业设计中心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bookmarkStart w:id="0" w:name="_GoBack"/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63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山东中锐产业发展股份有限公司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山东中锐产业发展股份有限公司工业设计中心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64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烟台打捞局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烟台打捞局工业设计中心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65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强信机械科技（莱州）有限公司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强信机械科技工业设计中心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66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山东杰瑞纺织科技有限公司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山东杰瑞纺织科技有限公司工业设计中心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67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烟台橡研材料科技有限公司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烟台橡研材料科技有限公司工业设计中心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68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烟台正海磁性材料股份有限公司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稀土永磁材料工业设计中心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69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山东悍沃农业装备有限公司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山东悍沃农业装备有限公司工业设计中心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70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潍坊市凯隆机械有限公司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智能铸造生产线工业设计中心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71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山东凯尔通电气有限公司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山东凯尔通电气有限公司工业设计中心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72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英轩重工有限公司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英轩重工有限公司工业设计中心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73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山东凯翔传热科技有限公司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山东凯翔传热科技有限公司工业设计中心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74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中科滕森（山东）智能装备有限公司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中科滕森（山东）智能装备有限公司工业设计中心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75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山东华诚高科胶粘剂有限公司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华诚高科路面材料工业设计中心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76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山东德瑞矿山机械有限公司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山东德瑞矿山机械有限公司工业设计中心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77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潍坊金成铝业有限公司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潍坊金成铝业有限公司工业设计中心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78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山东临朐九洲印务股份有限公司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山东临朐九洲印务股份有限公司工业设计中心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79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山东睿思精密工业有限公司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山东睿思精密工业有限公司工业设计中心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80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山东恒远利废技术股份有限公司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山东恒远利废技术股份有限公司工业设计中心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81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潍坊市平安消防工程有限公司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潍坊市平安消防工程有限公司工业设计中心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82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山东蓝玻玻璃科技有限公司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山东蓝玻玻璃科技有限公司工业设计中心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83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潍坊胜利石化机械有限公司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高压往复泵工业设计中心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84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山东亚泰机械有限公司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山东亚泰机械有限公司工业设计中心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85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山东和创智云环保装备有限公司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和创智云智慧化水处理环保装备工业设计中心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86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潍坊国特矿山设备有限公司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潍坊国特矿山设备有限公司工业设计中心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87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山东新港电子科技有限公司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山东新港电子科技有限公司工业设计中心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88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山东希努尔男装有限公司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山东希努尔男装有限公司工业设计中心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89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山东豪迈数控机床有限公司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豪迈机床工业设计中心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90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寿光市鲁丽木业股份有限公司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鲁丽木业工业设计中心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91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山东力创模具股份有限公司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山东力创模具股份有限公司工业设计中心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92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潍坊精翔机电设备有限公司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潍坊精翔机电设备有限公司工业设计中心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93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歌尔股份有限公司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歌尔股份工业设计中心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94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山东信泰节能科技股份有限公司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山东信泰节能科技股份有限公司工业设计中心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95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山东高强紧固件有限公司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山东高强紧固件有限公司工亚设计中心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96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潍坊潍尔达石油机械有限公司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潍坊潍尔达石油机械有限公司工业设计中心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97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寿光诺盟化工有限公司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寿光诺盟化工有限公司工业设计中心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98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诸城兴贸玉米开发有限公司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玉米多元化绿色创制工业设计中心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99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山东祥农专用车辆有限公司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山东祥农专用车辆有限公司工业设计中心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100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山东金大丰机械有限公司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金大丰智能农机装备工业设计中心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101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通力轮胎有限公司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低碳绿色智能轮胎工业设计中心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102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山东梁山华宇集团汽车制造有限公司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半挂车工业设计中心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103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山东华亿钢机股份有限公司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华亿钢机装配式钢结构工业设计中心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104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永生重工有限公司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永生重工有限公司工业设计中心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105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山东中策专用车股份有限公司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山东中策专用车股份有限公司工业设计中心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106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山东奔腾漆业股份有限公司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山东奔腾漆业股份有限公司工业设计中心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107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山东天鸿汽车科技股份有限公司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粉粒物料运输半挂车工业设计中心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108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山东焦点福瑞达生物股份有限公司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透明质酸钠及其衍生物设计中心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109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鲁特电工股份有限公司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新能源储能输配电设备工业设计中心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110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山东泰开高压开关有限公司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山东泰开高压开关有限公司工业设计中心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111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山东龙辉起重机械有限公司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智能化起重机械工业设计中心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112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山东鲁普科技有限公司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绳、网、带工业设计中心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113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山东齐利得重工集团有限公司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齐利得高端起重装备工业设计中心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114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山东开元重型机械有限公司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起重机数控智能自动化工业设计中心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115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山东润声印务有限公司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山东润声印务有限公司工业设计中心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116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山东泰开真空开关有限公司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山东泰开真空开关有限公司工业设计中心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117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山东振挺精工活塞有限公司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高性能轻量化铝合金活塞工业设计中心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118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山东金恒力机械制造有限公司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特种高强度链条工业设计中心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119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山东阿斯德科技有限公司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有机化学原料绿色、高效生产工业设计中心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120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威海市润通橡胶有限公司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威海市润通橡胶有限公司工业设计中心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121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威海人合机电股份有限公司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威海人合机电股份有限公司工业设计中心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122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山东富智大兴电机有限公司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山东富智大兴电机有限公司工业设计中心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123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威海联桥新材料科技股份有限公司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高性能聚合物合金材料工业设计中心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124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威海天力电源科技有限公司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威海天力电源科技有限公司工业设计中心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125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威海大宇电子有限公司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威海大宇电子有限公司工业设计中心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126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山东未来机器人有限公司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水下机器人工业设计中心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127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宏安集团有限公司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宏安集团有限公司工业设计中心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128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威海航泰环保设备有限公司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威海航泰环保设备有限公司工业设计中心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129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威海汉泰大麻纤维科技有限公司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威海汉泰大麻纤维科技有限公司工业设计中心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130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山东众泰防爆电机股份有限公司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山东防爆电机股份有限公司工业设计中心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131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威海市力钰实业有限公司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威海市力钰实业有限公司工业设计中心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132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山东迪尚职业工装集团有限公司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山东迪尚职业工装集团工业设计中心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133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日照耀普智能科技有限公司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耀普智能设备工业设计中心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134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日照宏冠机械制造有限公司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日照宏冠机械制造有限公司工业设计中心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135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山东海大机器人科技有限公司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特种工业机器人应用设计中心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136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山东省天河消防车辆装备有限公司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山东省天河消防车辆装备有限公司工业设计中心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137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山东冠翔科技有限公司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山东冠翔科技有限公司工业设计中心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138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山东合创新材料有限公司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山东合创新材料有限公司工业设计中心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139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国铭铸管股份有限公司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新型高性能大口径铸管工业设计中心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140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临沂临工智能信息科技有限公司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临沂临工智能信息科技有限公司工业设计中心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141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临沂美联重工有限公司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临沂市微型智能装备工业设计中心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142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山田新材料集团有限公司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碳化硅特种陶瓷工业设计中心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143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山东欧普科贸有限公司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欧普智能定制家居工业设计中心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144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科瑞特空调集团有限公司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科瑞特工业设计中心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145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山东星光首创生物科技有限公司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星光首创功能性食品配料工业设计中心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146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凯盛晶华玻璃有限公司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凯盛晶华特种玻璃新材料工业设计中心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147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山东龙昌动物保健品股份有限公司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龙昌动保工业设计中心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148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山东宇影光学仪器有限公司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菲涅尔透镜工业设计中心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149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乐陵泰山人造草坪产业有限公司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高端人造草坪工业设计中心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150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山东中昊控股集团有限公司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山东中昊控股集团有限公司工业设计中心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151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山东绿能环宇低碳科技有限公司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绿能环宇蓄电池数字化运用设计中心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152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德州立威生物科技有限公司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立威生物工业设计中心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153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临清三和纺织集团有限公司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聊城市印花面料设计中心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154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山东骏程金属科技有限公司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轻量化汽车铝合金构件工业设计中心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155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山东博特轴承有限公司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薄壁轴承工业设计中心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156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临清市海滨轴承制造有限公司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风力发电机主轴承精密滚子工业设计中心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157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中通新能源汽车有限公司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节能与新能源环卫车工业设计中心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158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山东华工轴承有限公司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调心滚子轴承工业设计中心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159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山东冠县恒良管业有限公司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恒良管业工业设计中心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160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山东光明园迪儿童家具科技有限公司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山东光明园迪工业设计中心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161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山东梦思香食品有限公司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山东梦思香食品有限公司工业设计中心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162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山东泉海汽车科技有限公司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山东泉海汽车科技有限公司汽车电子零部件工业设计中心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163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山东益矿钻采科技有限公司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矿用智能钻探装备工业设计中心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164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山东百佳食品有限公司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百佳调味品工业设计中心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165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赫锐德(山东)智能科技有限公司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赫锐德工业设计中心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166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山东滨州安惠绳网集团有限责任公司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密目网新材料工业设计中心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167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山东国创精密机械有限公司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山东国创精密机械有限公司工业设计中心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168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山东滨州鲁鹏化纤制品有限公司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鲁鹏安全网工业设计中心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169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魏桥纺织股份有限公司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魏桥纺织工业设计中心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170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山东创新精密科技有限公司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山东创新精密科技有限公司工业设计中心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171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邹平天晟金属科技有限公司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邹平天晟金属科技有限公司工业设计中心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172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山东省十里香芝麻制品股份有限公司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芝麻功能食品工业设计中心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173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滨州市通晟工贸有限公司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滨州市通晟工贸有限公司工业设计中心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174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滨州大有新能源开发有限公司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滨州大有新能源开发有限公司工业设计中心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175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山东魏桥嘉嘉家纺有限公司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嘉嘉家纺工业设计中心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176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山东德信生物科技有限公司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山东德信生物科技有限公司工业设计中心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177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山东华誉机械设备有限公司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山东华誉机械设备有限公司工业设计中心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178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山东奥纳尔制冷科技有限公司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山东奥纳尔制冷科技有限公司工业设计中心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179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明洋（山东）环境科技有限公司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明洋（山东）环境科技有限公司工业设计中心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180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山东鲁地源天然药物有限公司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山东鲁地源天然药物有限公司工业设计中心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181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山东烟郓包装科技股份有限公司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组合式铝塑防伪智慧e盖工业设计中心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182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山东康沃控股有限公司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氢醇动力工业设计中心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183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山东江华机械制造有限公司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江华机械工业设计中心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184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华夏佳润（东明）能源科技有限公司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华夏佳润工业设计中心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185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山东圣得宝儿童用品股份有限公司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山东圣得宝儿童用品股份有限公司工业设计中心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186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山东朱氏堂医疗器械有限公司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山东朱氏堂医疗器械有限公司工业设计中心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二、工业设计企业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工业设计企业名称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主要服务领域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吾将文化科技集团有限公司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济钢集团国际工程技术有限公司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冶金工程设计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青岛吉青工业设计有限公司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工业（产品）设计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4</w:t>
            </w:r>
          </w:p>
        </w:tc>
        <w:tc>
          <w:tcPr>
            <w:tcW w:w="4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金建工程设计有限公司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矿山安全生产设计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7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jE5OGNiN2M5M2MzYWVjZTRiYmExZDA1MTA4Y2IifQ=="/>
    <w:docVar w:name="KSO_WPS_MARK_KEY" w:val="facad53d-ed64-4685-8e67-15c9529299e9"/>
  </w:docVars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5C4095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CA335B"/>
    <w:rsid w:val="091302AF"/>
    <w:rsid w:val="12422B67"/>
    <w:rsid w:val="147470FC"/>
    <w:rsid w:val="1D2C197F"/>
    <w:rsid w:val="1ED00A6F"/>
    <w:rsid w:val="1EF70B53"/>
    <w:rsid w:val="211D0BDF"/>
    <w:rsid w:val="28E052C6"/>
    <w:rsid w:val="2B3A08A4"/>
    <w:rsid w:val="35677909"/>
    <w:rsid w:val="35A04BBF"/>
    <w:rsid w:val="3D0026BE"/>
    <w:rsid w:val="3DF40390"/>
    <w:rsid w:val="3E265E94"/>
    <w:rsid w:val="3FB91CB2"/>
    <w:rsid w:val="3FDB7C09"/>
    <w:rsid w:val="418039C6"/>
    <w:rsid w:val="41FF1C3F"/>
    <w:rsid w:val="42745BF2"/>
    <w:rsid w:val="56163FF5"/>
    <w:rsid w:val="59E047B8"/>
    <w:rsid w:val="5B2F2F6A"/>
    <w:rsid w:val="5D674389"/>
    <w:rsid w:val="6127036A"/>
    <w:rsid w:val="625A5492"/>
    <w:rsid w:val="66D90F0D"/>
    <w:rsid w:val="72737B91"/>
    <w:rsid w:val="74A956B1"/>
    <w:rsid w:val="794E491F"/>
    <w:rsid w:val="7E225537"/>
    <w:rsid w:val="D5B50458"/>
    <w:rsid w:val="DD5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qFormat/>
    <w:uiPriority w:val="0"/>
    <w:rPr>
      <w:b/>
    </w:rPr>
  </w:style>
  <w:style w:type="character" w:styleId="8">
    <w:name w:val="Emphasis"/>
    <w:qFormat/>
    <w:uiPriority w:val="0"/>
    <w:rPr>
      <w:i/>
    </w:rPr>
  </w:style>
  <w:style w:type="character" w:customStyle="1" w:styleId="9">
    <w:name w:val="font51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3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5942</Words>
  <Characters>6229</Characters>
  <Lines>0</Lines>
  <Paragraphs>0</Paragraphs>
  <TotalTime>8</TotalTime>
  <ScaleCrop>false</ScaleCrop>
  <LinksUpToDate>false</LinksUpToDate>
  <CharactersWithSpaces>6229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2020-11-11T00:08:00Z</dcterms:created>
  <dc:creator>刘超</dc:creator>
  <cp:lastModifiedBy>郁小宇</cp:lastModifiedBy>
  <cp:lastPrinted>2020-11-11T00:51:00Z</cp:lastPrinted>
  <dcterms:modified xsi:type="dcterms:W3CDTF">2024-10-12T07:00:04Z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877046E16BF04C5D836CE3A3783D29C1_13</vt:lpwstr>
  </property>
</Properties>
</file>