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D1FCAC">
      <w:pPr>
        <w:ind w:left="0" w:leftChars="0" w:firstLine="0" w:firstLineChars="0"/>
        <w:rPr>
          <w:rFonts w:hint="default" w:ascii="Times New Roman" w:hAnsi="Times New Roman" w:eastAsia="黑体" w:cs="Times New Roman"/>
          <w:sz w:val="32"/>
          <w:szCs w:val="22"/>
          <w:lang w:val="en-US" w:eastAsia="zh-CN"/>
        </w:rPr>
      </w:pPr>
      <w:bookmarkStart w:id="0" w:name="_GoBack"/>
      <w:bookmarkEnd w:id="0"/>
      <w:r>
        <w:rPr>
          <w:rFonts w:hint="default" w:ascii="Times New Roman" w:hAnsi="Times New Roman" w:eastAsia="黑体" w:cs="Times New Roman"/>
          <w:sz w:val="32"/>
          <w:szCs w:val="22"/>
        </w:rPr>
        <w:t>附件</w:t>
      </w:r>
      <w:r>
        <w:rPr>
          <w:rFonts w:hint="default" w:ascii="Times New Roman" w:hAnsi="Times New Roman" w:eastAsia="黑体" w:cs="Times New Roman"/>
          <w:sz w:val="32"/>
          <w:szCs w:val="22"/>
          <w:lang w:val="en-US" w:eastAsia="zh-CN"/>
        </w:rPr>
        <w:t>3</w:t>
      </w:r>
    </w:p>
    <w:p w14:paraId="73C56134">
      <w:pPr>
        <w:pStyle w:val="2"/>
        <w:bidi w:val="0"/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山东省</w:t>
      </w: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经济专业人员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高级职称评价标准条件对照表</w:t>
      </w:r>
      <w:r>
        <w:rPr>
          <w:rFonts w:hint="default" w:ascii="Times New Roman" w:hAnsi="Times New Roman" w:eastAsia="方正小标宋简体" w:cs="Times New Roman"/>
          <w:sz w:val="44"/>
          <w:szCs w:val="44"/>
          <w:lang w:eastAsia="zh-CN"/>
        </w:rPr>
        <w:t>（</w:t>
      </w: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正高级经济师）</w:t>
      </w:r>
    </w:p>
    <w:tbl>
      <w:tblPr>
        <w:tblStyle w:val="6"/>
        <w:tblW w:w="878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0"/>
        <w:gridCol w:w="4762"/>
        <w:gridCol w:w="1701"/>
        <w:gridCol w:w="1701"/>
      </w:tblGrid>
      <w:tr w14:paraId="0C47F1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20" w:type="dxa"/>
            <w:vAlign w:val="center"/>
          </w:tcPr>
          <w:p w14:paraId="02026F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4762" w:type="dxa"/>
            <w:vAlign w:val="center"/>
          </w:tcPr>
          <w:p w14:paraId="58C532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标准条件</w:t>
            </w:r>
          </w:p>
        </w:tc>
        <w:tc>
          <w:tcPr>
            <w:tcW w:w="1701" w:type="dxa"/>
            <w:vAlign w:val="center"/>
          </w:tcPr>
          <w:p w14:paraId="05D98E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符合条件的业绩成果名称</w:t>
            </w:r>
          </w:p>
        </w:tc>
        <w:tc>
          <w:tcPr>
            <w:tcW w:w="1701" w:type="dxa"/>
            <w:vAlign w:val="center"/>
          </w:tcPr>
          <w:p w14:paraId="2DADB8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业绩成果批复/颁发机构</w:t>
            </w:r>
          </w:p>
        </w:tc>
      </w:tr>
      <w:tr w14:paraId="2E25DF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6" w:hRule="atLeast"/>
          <w:jc w:val="center"/>
        </w:trPr>
        <w:tc>
          <w:tcPr>
            <w:tcW w:w="620" w:type="dxa"/>
            <w:vAlign w:val="center"/>
          </w:tcPr>
          <w:p w14:paraId="710071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4762" w:type="dxa"/>
            <w:vAlign w:val="center"/>
          </w:tcPr>
          <w:p w14:paraId="51DE55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</w:rPr>
              <w:t>作为前5位完成人，参与的上市公司、规模以上企业等的中外投融资、企业改制、兼并重组、管理创新等项目，达到预期目标。</w:t>
            </w:r>
          </w:p>
        </w:tc>
        <w:tc>
          <w:tcPr>
            <w:tcW w:w="1701" w:type="dxa"/>
            <w:vAlign w:val="center"/>
          </w:tcPr>
          <w:p w14:paraId="0DDD9B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1701" w:type="dxa"/>
            <w:vAlign w:val="center"/>
          </w:tcPr>
          <w:p w14:paraId="5B6F2B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vertAlign w:val="baseline"/>
              </w:rPr>
            </w:pPr>
          </w:p>
        </w:tc>
      </w:tr>
      <w:tr w14:paraId="23D5A9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8" w:hRule="atLeast"/>
          <w:jc w:val="center"/>
        </w:trPr>
        <w:tc>
          <w:tcPr>
            <w:tcW w:w="620" w:type="dxa"/>
            <w:vAlign w:val="center"/>
          </w:tcPr>
          <w:p w14:paraId="387B43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4762" w:type="dxa"/>
            <w:vAlign w:val="center"/>
          </w:tcPr>
          <w:p w14:paraId="162F76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</w:rPr>
              <w:t>作为第一完成人，制定重点行业规划、重要经济政策规章、国家标准、行业标准或地方标准等，经省以上有关部门批准，颁布实施后取得显著经济效益和社会效益。</w:t>
            </w:r>
          </w:p>
        </w:tc>
        <w:tc>
          <w:tcPr>
            <w:tcW w:w="1701" w:type="dxa"/>
            <w:vAlign w:val="center"/>
          </w:tcPr>
          <w:p w14:paraId="034C10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1701" w:type="dxa"/>
            <w:vAlign w:val="center"/>
          </w:tcPr>
          <w:p w14:paraId="1FD5FC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vertAlign w:val="baseline"/>
              </w:rPr>
            </w:pPr>
          </w:p>
        </w:tc>
      </w:tr>
      <w:tr w14:paraId="3D436D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620" w:type="dxa"/>
            <w:vAlign w:val="center"/>
          </w:tcPr>
          <w:p w14:paraId="046EC5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4762" w:type="dxa"/>
            <w:vAlign w:val="center"/>
          </w:tcPr>
          <w:p w14:paraId="54F58D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</w:rPr>
              <w:t>作为第一完成人，在核心期刊或CSSCI来源期刊上发表本专业有较高学术价值的论文。</w:t>
            </w:r>
          </w:p>
        </w:tc>
        <w:tc>
          <w:tcPr>
            <w:tcW w:w="1701" w:type="dxa"/>
            <w:vAlign w:val="center"/>
          </w:tcPr>
          <w:p w14:paraId="34D2AA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1701" w:type="dxa"/>
            <w:vAlign w:val="center"/>
          </w:tcPr>
          <w:p w14:paraId="296770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vertAlign w:val="baseline"/>
              </w:rPr>
            </w:pPr>
          </w:p>
        </w:tc>
      </w:tr>
      <w:tr w14:paraId="515318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620" w:type="dxa"/>
            <w:vAlign w:val="center"/>
          </w:tcPr>
          <w:p w14:paraId="68DE87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4762" w:type="dxa"/>
            <w:vAlign w:val="center"/>
          </w:tcPr>
          <w:p w14:paraId="5ED760C2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</w:rPr>
              <w:t>作为第一完成人，公开出版较高学术价值的本专业学术著作或教材。</w:t>
            </w:r>
          </w:p>
        </w:tc>
        <w:tc>
          <w:tcPr>
            <w:tcW w:w="1701" w:type="dxa"/>
            <w:vAlign w:val="center"/>
          </w:tcPr>
          <w:p w14:paraId="43AA8C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1701" w:type="dxa"/>
            <w:vAlign w:val="center"/>
          </w:tcPr>
          <w:p w14:paraId="3558DA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vertAlign w:val="baseline"/>
              </w:rPr>
            </w:pPr>
          </w:p>
        </w:tc>
      </w:tr>
      <w:tr w14:paraId="682CA2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  <w:jc w:val="center"/>
        </w:trPr>
        <w:tc>
          <w:tcPr>
            <w:tcW w:w="620" w:type="dxa"/>
            <w:vAlign w:val="center"/>
          </w:tcPr>
          <w:p w14:paraId="51A7CC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4762" w:type="dxa"/>
            <w:vAlign w:val="center"/>
          </w:tcPr>
          <w:p w14:paraId="557C3A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</w:rPr>
              <w:t>作为前5位完成人，参与省级以上项目的基础设施建设设计、技术改造方案论证、可行性评估等，得到成功实施。</w:t>
            </w:r>
          </w:p>
        </w:tc>
        <w:tc>
          <w:tcPr>
            <w:tcW w:w="1701" w:type="dxa"/>
            <w:vAlign w:val="center"/>
          </w:tcPr>
          <w:p w14:paraId="2F9E3D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1701" w:type="dxa"/>
            <w:vAlign w:val="center"/>
          </w:tcPr>
          <w:p w14:paraId="281F3B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vertAlign w:val="baseline"/>
              </w:rPr>
            </w:pPr>
          </w:p>
        </w:tc>
      </w:tr>
      <w:tr w14:paraId="39721E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620" w:type="dxa"/>
            <w:vAlign w:val="center"/>
          </w:tcPr>
          <w:p w14:paraId="55C2CC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6</w:t>
            </w:r>
          </w:p>
        </w:tc>
        <w:tc>
          <w:tcPr>
            <w:tcW w:w="4762" w:type="dxa"/>
            <w:vAlign w:val="center"/>
          </w:tcPr>
          <w:p w14:paraId="23DB4B7A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</w:rPr>
              <w:t>作为前5位完成人，完成省级以上课题，并结题或通过验收。</w:t>
            </w:r>
          </w:p>
        </w:tc>
        <w:tc>
          <w:tcPr>
            <w:tcW w:w="1701" w:type="dxa"/>
            <w:vAlign w:val="center"/>
          </w:tcPr>
          <w:p w14:paraId="5F5370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1701" w:type="dxa"/>
            <w:vAlign w:val="center"/>
          </w:tcPr>
          <w:p w14:paraId="244A31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vertAlign w:val="baseline"/>
              </w:rPr>
            </w:pPr>
          </w:p>
        </w:tc>
      </w:tr>
      <w:tr w14:paraId="369313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620" w:type="dxa"/>
            <w:vAlign w:val="center"/>
          </w:tcPr>
          <w:p w14:paraId="732678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7</w:t>
            </w:r>
          </w:p>
        </w:tc>
        <w:tc>
          <w:tcPr>
            <w:tcW w:w="4762" w:type="dxa"/>
            <w:vAlign w:val="center"/>
          </w:tcPr>
          <w:p w14:paraId="4E7203E5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</w:rPr>
              <w:t>作为前5位完成人，在经济领域研究与实践的成果获省级以上奖励。</w:t>
            </w:r>
          </w:p>
        </w:tc>
        <w:tc>
          <w:tcPr>
            <w:tcW w:w="1701" w:type="dxa"/>
            <w:vAlign w:val="center"/>
          </w:tcPr>
          <w:p w14:paraId="6E35DB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1701" w:type="dxa"/>
            <w:vAlign w:val="center"/>
          </w:tcPr>
          <w:p w14:paraId="05B7B8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vertAlign w:val="baseline"/>
              </w:rPr>
            </w:pPr>
          </w:p>
        </w:tc>
      </w:tr>
      <w:tr w14:paraId="11252C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  <w:jc w:val="center"/>
        </w:trPr>
        <w:tc>
          <w:tcPr>
            <w:tcW w:w="620" w:type="dxa"/>
            <w:vAlign w:val="center"/>
          </w:tcPr>
          <w:p w14:paraId="5926EB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8</w:t>
            </w:r>
          </w:p>
        </w:tc>
        <w:tc>
          <w:tcPr>
            <w:tcW w:w="4762" w:type="dxa"/>
            <w:vAlign w:val="center"/>
          </w:tcPr>
          <w:p w14:paraId="74086618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</w:rPr>
              <w:t>因工作业绩显著，获省级以上表彰。</w:t>
            </w:r>
          </w:p>
        </w:tc>
        <w:tc>
          <w:tcPr>
            <w:tcW w:w="1701" w:type="dxa"/>
            <w:vAlign w:val="center"/>
          </w:tcPr>
          <w:p w14:paraId="4CA4CB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1701" w:type="dxa"/>
            <w:vAlign w:val="center"/>
          </w:tcPr>
          <w:p w14:paraId="31936A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vertAlign w:val="baseline"/>
              </w:rPr>
            </w:pPr>
          </w:p>
        </w:tc>
      </w:tr>
      <w:tr w14:paraId="18AD8A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20" w:type="dxa"/>
            <w:vAlign w:val="center"/>
          </w:tcPr>
          <w:p w14:paraId="25F9A6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9</w:t>
            </w:r>
          </w:p>
        </w:tc>
        <w:tc>
          <w:tcPr>
            <w:tcW w:w="4762" w:type="dxa"/>
            <w:vAlign w:val="center"/>
          </w:tcPr>
          <w:p w14:paraId="0A82C4CD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</w:rPr>
              <w:t>作为前5位完成人，参与省级以上1项或市级2项项目的基础设施建设设计、技术改造方案论证、可行性评估等，得到成功实施。</w:t>
            </w:r>
          </w:p>
        </w:tc>
        <w:tc>
          <w:tcPr>
            <w:tcW w:w="1701" w:type="dxa"/>
            <w:vAlign w:val="center"/>
          </w:tcPr>
          <w:p w14:paraId="50A71B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1701" w:type="dxa"/>
            <w:vAlign w:val="center"/>
          </w:tcPr>
          <w:p w14:paraId="486F90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vertAlign w:val="baseline"/>
              </w:rPr>
            </w:pPr>
          </w:p>
        </w:tc>
      </w:tr>
      <w:tr w14:paraId="20C6E7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20" w:type="dxa"/>
            <w:vAlign w:val="center"/>
          </w:tcPr>
          <w:p w14:paraId="76ACDA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10</w:t>
            </w:r>
          </w:p>
        </w:tc>
        <w:tc>
          <w:tcPr>
            <w:tcW w:w="4762" w:type="dxa"/>
            <w:vAlign w:val="center"/>
          </w:tcPr>
          <w:p w14:paraId="7EC91F55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</w:rPr>
              <w:t>作为前5位完成人，完成省级以上1项或市级2项课题，并结题或通过验收。</w:t>
            </w:r>
          </w:p>
        </w:tc>
        <w:tc>
          <w:tcPr>
            <w:tcW w:w="1701" w:type="dxa"/>
            <w:vAlign w:val="center"/>
          </w:tcPr>
          <w:p w14:paraId="158336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1701" w:type="dxa"/>
            <w:vAlign w:val="center"/>
          </w:tcPr>
          <w:p w14:paraId="5E0102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vertAlign w:val="baseline"/>
              </w:rPr>
            </w:pPr>
          </w:p>
        </w:tc>
      </w:tr>
      <w:tr w14:paraId="4AB9D3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20" w:type="dxa"/>
            <w:vAlign w:val="center"/>
          </w:tcPr>
          <w:p w14:paraId="39C06E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11</w:t>
            </w:r>
          </w:p>
        </w:tc>
        <w:tc>
          <w:tcPr>
            <w:tcW w:w="4762" w:type="dxa"/>
            <w:vAlign w:val="center"/>
          </w:tcPr>
          <w:p w14:paraId="636F3244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</w:rPr>
              <w:t>作为前5位完成人，在经济领域研究与实践的成果获省级以上1项或市级2项奖励。</w:t>
            </w:r>
          </w:p>
        </w:tc>
        <w:tc>
          <w:tcPr>
            <w:tcW w:w="1701" w:type="dxa"/>
            <w:vAlign w:val="center"/>
          </w:tcPr>
          <w:p w14:paraId="473107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1701" w:type="dxa"/>
            <w:vAlign w:val="center"/>
          </w:tcPr>
          <w:p w14:paraId="2ABF84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vertAlign w:val="baseline"/>
              </w:rPr>
            </w:pPr>
          </w:p>
        </w:tc>
      </w:tr>
      <w:tr w14:paraId="3A9502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620" w:type="dxa"/>
            <w:vAlign w:val="center"/>
          </w:tcPr>
          <w:p w14:paraId="524114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12</w:t>
            </w:r>
          </w:p>
        </w:tc>
        <w:tc>
          <w:tcPr>
            <w:tcW w:w="4762" w:type="dxa"/>
            <w:vAlign w:val="center"/>
          </w:tcPr>
          <w:p w14:paraId="38F58465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</w:rPr>
              <w:t>因工作业绩显著，获市级以上表彰。</w:t>
            </w:r>
          </w:p>
        </w:tc>
        <w:tc>
          <w:tcPr>
            <w:tcW w:w="1701" w:type="dxa"/>
            <w:vAlign w:val="center"/>
          </w:tcPr>
          <w:p w14:paraId="44EA74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1701" w:type="dxa"/>
            <w:vAlign w:val="center"/>
          </w:tcPr>
          <w:p w14:paraId="4F6D6B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vertAlign w:val="baseline"/>
              </w:rPr>
            </w:pPr>
          </w:p>
        </w:tc>
      </w:tr>
    </w:tbl>
    <w:p w14:paraId="0DAAD0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0" w:leftChars="0" w:right="18" w:rightChars="0" w:firstLine="0" w:firstLineChars="0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kern w:val="0"/>
          <w:sz w:val="24"/>
          <w:szCs w:val="24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kern w:val="0"/>
          <w:sz w:val="24"/>
          <w:szCs w:val="24"/>
          <w:lang w:val="en-US" w:eastAsia="zh-CN" w:bidi="ar-SA"/>
        </w:rPr>
        <w:t>注：申报人认真对照《山东省经济专业人员高级职称评价标准条件》（鲁工信人〔2020〕162号）填写此表，需至少符合2项。其中，9至12条，仅适用于市属及以下企事业单位专业技术人员。</w:t>
      </w:r>
    </w:p>
    <w:p w14:paraId="18BD4F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0" w:leftChars="0" w:firstLine="0" w:firstLineChars="0"/>
        <w:textAlignment w:val="auto"/>
        <w:rPr>
          <w:rFonts w:hint="default" w:ascii="Times New Roman" w:hAnsi="Times New Roman" w:cs="Times New Roman"/>
          <w:color w:val="auto"/>
          <w:sz w:val="28"/>
          <w:szCs w:val="28"/>
          <w:highlight w:val="none"/>
          <w:lang w:val="en-US" w:eastAsia="zh-CN"/>
        </w:rPr>
      </w:pPr>
    </w:p>
    <w:p w14:paraId="399339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0" w:firstLineChars="0"/>
        <w:textAlignment w:val="auto"/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 xml:space="preserve">申报人签字：                    </w:t>
      </w: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>工作单位审核盖章</w:t>
      </w: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>：</w:t>
      </w:r>
    </w:p>
    <w:p w14:paraId="6BA7447A">
      <w:pP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br w:type="page"/>
      </w:r>
    </w:p>
    <w:p w14:paraId="54BB092F">
      <w:pPr>
        <w:pStyle w:val="2"/>
        <w:bidi w:val="0"/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山东省</w:t>
      </w: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经济专业人员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高级职称评价标准条件对照表</w:t>
      </w:r>
      <w:r>
        <w:rPr>
          <w:rFonts w:hint="default" w:ascii="Times New Roman" w:hAnsi="Times New Roman" w:eastAsia="方正小标宋简体" w:cs="Times New Roman"/>
          <w:sz w:val="44"/>
          <w:szCs w:val="44"/>
          <w:lang w:eastAsia="zh-CN"/>
        </w:rPr>
        <w:t>（</w:t>
      </w: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高级经济师）</w:t>
      </w:r>
    </w:p>
    <w:tbl>
      <w:tblPr>
        <w:tblStyle w:val="6"/>
        <w:tblW w:w="867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7"/>
        <w:gridCol w:w="4762"/>
        <w:gridCol w:w="1701"/>
        <w:gridCol w:w="1644"/>
      </w:tblGrid>
      <w:tr w14:paraId="5690A2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atLeast"/>
          <w:jc w:val="center"/>
        </w:trPr>
        <w:tc>
          <w:tcPr>
            <w:tcW w:w="567" w:type="dxa"/>
            <w:vAlign w:val="center"/>
          </w:tcPr>
          <w:p w14:paraId="6E1C19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4762" w:type="dxa"/>
            <w:vAlign w:val="center"/>
          </w:tcPr>
          <w:p w14:paraId="1884DA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标准条件</w:t>
            </w:r>
          </w:p>
        </w:tc>
        <w:tc>
          <w:tcPr>
            <w:tcW w:w="1701" w:type="dxa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</w:tcPr>
          <w:p w14:paraId="5EA041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符合条件的业绩成果名称</w:t>
            </w:r>
          </w:p>
        </w:tc>
        <w:tc>
          <w:tcPr>
            <w:tcW w:w="1644" w:type="dxa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</w:tcPr>
          <w:p w14:paraId="7C745B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业绩成果批复/颁发机构</w:t>
            </w:r>
          </w:p>
        </w:tc>
      </w:tr>
      <w:tr w14:paraId="7324D7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  <w:jc w:val="center"/>
        </w:trPr>
        <w:tc>
          <w:tcPr>
            <w:tcW w:w="567" w:type="dxa"/>
            <w:vAlign w:val="center"/>
          </w:tcPr>
          <w:p w14:paraId="7C8E03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4762" w:type="dxa"/>
            <w:vAlign w:val="center"/>
          </w:tcPr>
          <w:p w14:paraId="61B571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作为前5位完成人，参与企业的中外投融资、企业改制、兼并重组、管理创新等项目，达到预期目标。</w:t>
            </w:r>
          </w:p>
        </w:tc>
        <w:tc>
          <w:tcPr>
            <w:tcW w:w="1701" w:type="dxa"/>
            <w:vAlign w:val="center"/>
          </w:tcPr>
          <w:p w14:paraId="5D96AF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44" w:type="dxa"/>
            <w:vAlign w:val="center"/>
          </w:tcPr>
          <w:p w14:paraId="6114A7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2F36D3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6" w:hRule="atLeast"/>
          <w:jc w:val="center"/>
        </w:trPr>
        <w:tc>
          <w:tcPr>
            <w:tcW w:w="567" w:type="dxa"/>
            <w:vAlign w:val="center"/>
          </w:tcPr>
          <w:p w14:paraId="5FE438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4762" w:type="dxa"/>
            <w:vAlign w:val="center"/>
          </w:tcPr>
          <w:p w14:paraId="438D33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</w:rPr>
              <w:t>作为完成人，制定重点行业规划、重要经济政策规章、国家标准、行业标准或地方标准等，经有关部门批准，颁布实施后取得良好经济效益和社会效益。</w:t>
            </w:r>
          </w:p>
        </w:tc>
        <w:tc>
          <w:tcPr>
            <w:tcW w:w="1701" w:type="dxa"/>
            <w:vAlign w:val="center"/>
          </w:tcPr>
          <w:p w14:paraId="3776FE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44" w:type="dxa"/>
            <w:vAlign w:val="center"/>
          </w:tcPr>
          <w:p w14:paraId="19594B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50D714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7" w:type="dxa"/>
            <w:vAlign w:val="center"/>
          </w:tcPr>
          <w:p w14:paraId="510D30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4762" w:type="dxa"/>
            <w:vAlign w:val="center"/>
          </w:tcPr>
          <w:p w14:paraId="4A083C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</w:rPr>
              <w:t>作为完成人，在核心期刊或CSSCI来源期刊上发表本专业有较高学术价值的论文；或作为主要完成人，在期刊上发表本专业有较高学术价值的论文2篇以上。</w:t>
            </w:r>
          </w:p>
        </w:tc>
        <w:tc>
          <w:tcPr>
            <w:tcW w:w="1701" w:type="dxa"/>
            <w:vAlign w:val="center"/>
          </w:tcPr>
          <w:p w14:paraId="130D1B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44" w:type="dxa"/>
            <w:vAlign w:val="center"/>
          </w:tcPr>
          <w:p w14:paraId="5D9E23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6D9D3C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  <w:jc w:val="center"/>
        </w:trPr>
        <w:tc>
          <w:tcPr>
            <w:tcW w:w="567" w:type="dxa"/>
            <w:vAlign w:val="center"/>
          </w:tcPr>
          <w:p w14:paraId="5B411F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4762" w:type="dxa"/>
            <w:vAlign w:val="center"/>
          </w:tcPr>
          <w:p w14:paraId="670E9D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</w:rPr>
              <w:t>作为完成人，公开出版有较高学术价值的本专业学术著作或教材。</w:t>
            </w:r>
          </w:p>
        </w:tc>
        <w:tc>
          <w:tcPr>
            <w:tcW w:w="1701" w:type="dxa"/>
            <w:vAlign w:val="center"/>
          </w:tcPr>
          <w:p w14:paraId="6A6841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44" w:type="dxa"/>
            <w:vAlign w:val="center"/>
          </w:tcPr>
          <w:p w14:paraId="01CF68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3B0273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7" w:type="dxa"/>
            <w:vAlign w:val="center"/>
          </w:tcPr>
          <w:p w14:paraId="01263A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4762" w:type="dxa"/>
            <w:vAlign w:val="center"/>
          </w:tcPr>
          <w:p w14:paraId="267773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</w:rPr>
              <w:t>作为前5位完成人，参与市级以上项目的基础设施建设设计、技术改造方案论证、可行性评估等，得到成功实施。</w:t>
            </w:r>
          </w:p>
        </w:tc>
        <w:tc>
          <w:tcPr>
            <w:tcW w:w="1701" w:type="dxa"/>
            <w:vAlign w:val="center"/>
          </w:tcPr>
          <w:p w14:paraId="0C7AED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44" w:type="dxa"/>
            <w:vAlign w:val="center"/>
          </w:tcPr>
          <w:p w14:paraId="778202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3B866C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567" w:type="dxa"/>
            <w:vAlign w:val="center"/>
          </w:tcPr>
          <w:p w14:paraId="10E139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6</w:t>
            </w:r>
          </w:p>
        </w:tc>
        <w:tc>
          <w:tcPr>
            <w:tcW w:w="4762" w:type="dxa"/>
            <w:vAlign w:val="center"/>
          </w:tcPr>
          <w:p w14:paraId="2B690A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</w:rPr>
              <w:t>作为前5位完成人，完成市级以上课题，并结题或通过验收。</w:t>
            </w:r>
          </w:p>
        </w:tc>
        <w:tc>
          <w:tcPr>
            <w:tcW w:w="1701" w:type="dxa"/>
            <w:vAlign w:val="center"/>
          </w:tcPr>
          <w:p w14:paraId="67B50F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44" w:type="dxa"/>
            <w:vAlign w:val="center"/>
          </w:tcPr>
          <w:p w14:paraId="09ED55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1767F3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567" w:type="dxa"/>
            <w:vAlign w:val="center"/>
          </w:tcPr>
          <w:p w14:paraId="63A820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7</w:t>
            </w:r>
          </w:p>
        </w:tc>
        <w:tc>
          <w:tcPr>
            <w:tcW w:w="4762" w:type="dxa"/>
            <w:vAlign w:val="center"/>
          </w:tcPr>
          <w:p w14:paraId="6B0236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</w:rPr>
              <w:t>作为前5位完成人，在经济领域研究与实践的成果获市级以上奖励。</w:t>
            </w:r>
          </w:p>
        </w:tc>
        <w:tc>
          <w:tcPr>
            <w:tcW w:w="1701" w:type="dxa"/>
            <w:vAlign w:val="center"/>
          </w:tcPr>
          <w:p w14:paraId="3B049E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44" w:type="dxa"/>
            <w:vAlign w:val="center"/>
          </w:tcPr>
          <w:p w14:paraId="53F034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58EC6A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  <w:jc w:val="center"/>
        </w:trPr>
        <w:tc>
          <w:tcPr>
            <w:tcW w:w="567" w:type="dxa"/>
            <w:vAlign w:val="center"/>
          </w:tcPr>
          <w:p w14:paraId="368CCD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8</w:t>
            </w:r>
          </w:p>
        </w:tc>
        <w:tc>
          <w:tcPr>
            <w:tcW w:w="4762" w:type="dxa"/>
            <w:vAlign w:val="center"/>
          </w:tcPr>
          <w:p w14:paraId="7D0C92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</w:rPr>
              <w:t>因工作业绩显著，获市级以上表彰。</w:t>
            </w:r>
          </w:p>
        </w:tc>
        <w:tc>
          <w:tcPr>
            <w:tcW w:w="1701" w:type="dxa"/>
            <w:vAlign w:val="center"/>
          </w:tcPr>
          <w:p w14:paraId="3F60D8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44" w:type="dxa"/>
            <w:vAlign w:val="center"/>
          </w:tcPr>
          <w:p w14:paraId="0DC495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709F43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7" w:type="dxa"/>
            <w:vAlign w:val="center"/>
          </w:tcPr>
          <w:p w14:paraId="2EA97D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9</w:t>
            </w:r>
          </w:p>
        </w:tc>
        <w:tc>
          <w:tcPr>
            <w:tcW w:w="4762" w:type="dxa"/>
            <w:vAlign w:val="center"/>
          </w:tcPr>
          <w:p w14:paraId="2D5D30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</w:rPr>
              <w:t>作为前5位完成人，参与县级以上项目的基础设施建设设计、技术改造方案论证、可行性评估等，得到成功实施。</w:t>
            </w:r>
          </w:p>
        </w:tc>
        <w:tc>
          <w:tcPr>
            <w:tcW w:w="1701" w:type="dxa"/>
            <w:vAlign w:val="center"/>
          </w:tcPr>
          <w:p w14:paraId="32BDE9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44" w:type="dxa"/>
            <w:vAlign w:val="center"/>
          </w:tcPr>
          <w:p w14:paraId="505971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74E394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7" w:type="dxa"/>
            <w:vAlign w:val="center"/>
          </w:tcPr>
          <w:p w14:paraId="552EC1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10</w:t>
            </w:r>
          </w:p>
        </w:tc>
        <w:tc>
          <w:tcPr>
            <w:tcW w:w="4762" w:type="dxa"/>
            <w:vAlign w:val="center"/>
          </w:tcPr>
          <w:p w14:paraId="115EA9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</w:rPr>
              <w:t>作为前5位完成人，完成县级以上课题，并结题或通过验收。</w:t>
            </w:r>
          </w:p>
        </w:tc>
        <w:tc>
          <w:tcPr>
            <w:tcW w:w="1701" w:type="dxa"/>
            <w:vAlign w:val="center"/>
          </w:tcPr>
          <w:p w14:paraId="155C81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44" w:type="dxa"/>
            <w:vAlign w:val="center"/>
          </w:tcPr>
          <w:p w14:paraId="13DBF8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76F752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7" w:type="dxa"/>
            <w:vAlign w:val="center"/>
          </w:tcPr>
          <w:p w14:paraId="6F733F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11</w:t>
            </w:r>
          </w:p>
        </w:tc>
        <w:tc>
          <w:tcPr>
            <w:tcW w:w="4762" w:type="dxa"/>
            <w:vAlign w:val="center"/>
          </w:tcPr>
          <w:p w14:paraId="5EC569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</w:rPr>
              <w:t>作为前5位完成人，在经济领域研究与实践的成果获县级以上奖励。</w:t>
            </w:r>
          </w:p>
        </w:tc>
        <w:tc>
          <w:tcPr>
            <w:tcW w:w="1701" w:type="dxa"/>
            <w:vAlign w:val="center"/>
          </w:tcPr>
          <w:p w14:paraId="541B39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44" w:type="dxa"/>
            <w:vAlign w:val="center"/>
          </w:tcPr>
          <w:p w14:paraId="6EEE86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3166CB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  <w:jc w:val="center"/>
        </w:trPr>
        <w:tc>
          <w:tcPr>
            <w:tcW w:w="567" w:type="dxa"/>
            <w:vAlign w:val="center"/>
          </w:tcPr>
          <w:p w14:paraId="160F87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12</w:t>
            </w:r>
          </w:p>
        </w:tc>
        <w:tc>
          <w:tcPr>
            <w:tcW w:w="4762" w:type="dxa"/>
            <w:vAlign w:val="center"/>
          </w:tcPr>
          <w:p w14:paraId="335714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</w:rPr>
              <w:t>因工作业绩显著，获县级以上表彰。</w:t>
            </w:r>
          </w:p>
        </w:tc>
        <w:tc>
          <w:tcPr>
            <w:tcW w:w="1701" w:type="dxa"/>
            <w:vAlign w:val="center"/>
          </w:tcPr>
          <w:p w14:paraId="384437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44" w:type="dxa"/>
            <w:vAlign w:val="center"/>
          </w:tcPr>
          <w:p w14:paraId="7555FA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 w14:paraId="528FC3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firstLine="0" w:firstLineChars="0"/>
        <w:jc w:val="both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24"/>
          <w:szCs w:val="24"/>
          <w:lang w:val="en-US" w:eastAsia="zh-CN"/>
        </w:rPr>
        <w:t>注：申报人认真对照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24"/>
          <w:szCs w:val="24"/>
        </w:rPr>
        <w:t>《山东省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24"/>
          <w:szCs w:val="24"/>
          <w:lang w:val="en-US" w:eastAsia="zh-CN"/>
        </w:rPr>
        <w:t>经济专业人员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24"/>
          <w:szCs w:val="24"/>
        </w:rPr>
        <w:t>高级职称评价标准条件》（鲁工信人〔2020〕16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24"/>
          <w:szCs w:val="24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24"/>
          <w:szCs w:val="24"/>
        </w:rPr>
        <w:t>号）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24"/>
          <w:szCs w:val="24"/>
          <w:lang w:val="en-US" w:eastAsia="zh-CN"/>
        </w:rPr>
        <w:t>填写此表，需至少符合2项。其中，9至12条，仅适用市属及以下企事业单位专业技术人员。</w:t>
      </w:r>
    </w:p>
    <w:p w14:paraId="3FF4B6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firstLine="0" w:firstLineChars="0"/>
        <w:jc w:val="both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24"/>
          <w:szCs w:val="24"/>
          <w:lang w:val="en-US" w:eastAsia="zh-CN"/>
        </w:rPr>
      </w:pPr>
    </w:p>
    <w:p w14:paraId="03E0B3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0" w:firstLineChars="0"/>
        <w:textAlignment w:val="auto"/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 xml:space="preserve">申报人签字：                    </w:t>
      </w: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>工作单位审核盖章</w:t>
      </w: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>：</w:t>
      </w:r>
    </w:p>
    <w:sectPr>
      <w:pgSz w:w="11906" w:h="16838"/>
      <w:pgMar w:top="1474" w:right="1587" w:bottom="1474" w:left="1587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720"/>
      </w:pPr>
      <w:r>
        <w:separator/>
      </w:r>
    </w:p>
  </w:endnote>
  <w:endnote w:type="continuationSeparator" w:id="1">
    <w:p>
      <w:pPr>
        <w:spacing w:line="240" w:lineRule="auto"/>
        <w:ind w:firstLine="7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720"/>
      </w:pPr>
      <w:r>
        <w:separator/>
      </w:r>
    </w:p>
  </w:footnote>
  <w:footnote w:type="continuationSeparator" w:id="1">
    <w:p>
      <w:pPr>
        <w:spacing w:line="240" w:lineRule="auto"/>
        <w:ind w:firstLine="72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embedSystemFonts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FlNDFmOTcxNWQ0MjQzZDczN2IwMWZmZmQzYzIxMjEifQ=="/>
  </w:docVars>
  <w:rsids>
    <w:rsidRoot w:val="00000000"/>
    <w:rsid w:val="02724852"/>
    <w:rsid w:val="084D0F4A"/>
    <w:rsid w:val="0AE84B17"/>
    <w:rsid w:val="0E163AA6"/>
    <w:rsid w:val="15A478E2"/>
    <w:rsid w:val="198552E4"/>
    <w:rsid w:val="1992244F"/>
    <w:rsid w:val="1E0E79D9"/>
    <w:rsid w:val="1F6F77D5"/>
    <w:rsid w:val="21116822"/>
    <w:rsid w:val="2158383D"/>
    <w:rsid w:val="28EF1CC0"/>
    <w:rsid w:val="291432EC"/>
    <w:rsid w:val="2E2E5E8F"/>
    <w:rsid w:val="31962736"/>
    <w:rsid w:val="3306454B"/>
    <w:rsid w:val="36057322"/>
    <w:rsid w:val="3C17060A"/>
    <w:rsid w:val="3DC8078F"/>
    <w:rsid w:val="3F84245F"/>
    <w:rsid w:val="3FE909BD"/>
    <w:rsid w:val="41EB415F"/>
    <w:rsid w:val="46F52CF3"/>
    <w:rsid w:val="4BF93641"/>
    <w:rsid w:val="4C5F2F8E"/>
    <w:rsid w:val="4CA96F4D"/>
    <w:rsid w:val="4E0E377B"/>
    <w:rsid w:val="4E8976AD"/>
    <w:rsid w:val="4FE44606"/>
    <w:rsid w:val="51717C48"/>
    <w:rsid w:val="587D4327"/>
    <w:rsid w:val="5A61550D"/>
    <w:rsid w:val="5FDA624B"/>
    <w:rsid w:val="64651FA4"/>
    <w:rsid w:val="654D0E71"/>
    <w:rsid w:val="6670194B"/>
    <w:rsid w:val="69C64CBD"/>
    <w:rsid w:val="708944B4"/>
    <w:rsid w:val="72715C7E"/>
    <w:rsid w:val="76B34539"/>
    <w:rsid w:val="78222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spacing w:line="600" w:lineRule="exact"/>
      <w:ind w:firstLine="420" w:firstLineChars="200"/>
      <w:jc w:val="both"/>
    </w:pPr>
    <w:rPr>
      <w:rFonts w:eastAsia="仿宋_GB2312" w:asciiTheme="minorAscii" w:hAnsiTheme="minorAscii" w:cstheme="minorBidi"/>
      <w:kern w:val="2"/>
      <w:sz w:val="36"/>
      <w:szCs w:val="24"/>
      <w:lang w:val="en-US" w:eastAsia="zh-CN" w:bidi="ar-SA"/>
    </w:rPr>
  </w:style>
  <w:style w:type="paragraph" w:styleId="2">
    <w:name w:val="heading 1"/>
    <w:basedOn w:val="1"/>
    <w:next w:val="1"/>
    <w:link w:val="8"/>
    <w:autoRedefine/>
    <w:qFormat/>
    <w:uiPriority w:val="0"/>
    <w:pPr>
      <w:spacing w:before="0" w:beforeAutospacing="0" w:after="0" w:afterAutospacing="0"/>
      <w:ind w:firstLine="0" w:firstLineChars="0"/>
      <w:jc w:val="center"/>
      <w:outlineLvl w:val="0"/>
    </w:pPr>
    <w:rPr>
      <w:rFonts w:hint="eastAsia" w:ascii="宋体" w:hAnsi="宋体" w:eastAsia="方正小标宋_GBK" w:cs="宋体"/>
      <w:kern w:val="44"/>
      <w:sz w:val="48"/>
      <w:szCs w:val="48"/>
      <w:lang w:bidi="ar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lock Text"/>
    <w:basedOn w:val="1"/>
    <w:autoRedefine/>
    <w:qFormat/>
    <w:uiPriority w:val="0"/>
    <w:pPr>
      <w:spacing w:line="600" w:lineRule="exact"/>
      <w:ind w:left="0" w:leftChars="0" w:right="0" w:rightChars="0" w:firstLine="960" w:firstLineChars="200"/>
    </w:pPr>
    <w:rPr>
      <w:rFonts w:eastAsia="仿宋_GB2312" w:asciiTheme="minorAscii" w:hAnsiTheme="minorAscii"/>
      <w:sz w:val="36"/>
      <w:szCs w:val="22"/>
    </w:rPr>
  </w:style>
  <w:style w:type="paragraph" w:styleId="4">
    <w:name w:val="Normal (Web)"/>
    <w:basedOn w:val="1"/>
    <w:autoRedefine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标题 1 Char"/>
    <w:link w:val="2"/>
    <w:autoRedefine/>
    <w:qFormat/>
    <w:uiPriority w:val="0"/>
    <w:rPr>
      <w:rFonts w:eastAsia="方正小标宋_GBK"/>
      <w:kern w:val="44"/>
      <w:sz w:val="4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1252</Words>
  <Characters>1278</Characters>
  <Lines>0</Lines>
  <Paragraphs>0</Paragraphs>
  <TotalTime>68</TotalTime>
  <ScaleCrop>false</ScaleCrop>
  <LinksUpToDate>false</LinksUpToDate>
  <CharactersWithSpaces>1318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2022-03-07T00:48:00Z</dcterms:created>
  <dc:creator>86138</dc:creator>
  <cp:lastModifiedBy>张琛</cp:lastModifiedBy>
  <dcterms:modified xsi:type="dcterms:W3CDTF">2025-08-26T07:35:31Z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9439D59A0A5F4C66B5235B2AE021F692_13</vt:lpwstr>
  </property>
  <property fmtid="{D5CDD505-2E9C-101B-9397-08002B2CF9AE}" pid="4" name="KSOTemplateDocerSaveRecord">
    <vt:lpwstr>eyJoZGlkIjoiMjc5YzUyYmYyMGRmODgxNTlmMzU5NjY1NzZiZjc2ZjQiLCJ1c2VySWQiOiIxNDg1MjMyMjY0In0=</vt:lpwstr>
  </property>
</Properties>
</file>