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山东省新一代信息技术产业链企业</w:t>
      </w:r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技术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需求情况表</w:t>
      </w:r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                              </w:t>
      </w: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填表日期：   年  月  日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09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企业名称</w:t>
            </w:r>
          </w:p>
        </w:tc>
        <w:tc>
          <w:tcPr>
            <w:tcW w:w="6393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所属行业</w:t>
            </w:r>
          </w:p>
        </w:tc>
        <w:tc>
          <w:tcPr>
            <w:tcW w:w="6393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可公开的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联系人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可公开的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手机号</w:t>
            </w:r>
          </w:p>
        </w:tc>
        <w:tc>
          <w:tcPr>
            <w:tcW w:w="2132" w:type="dxa"/>
            <w:vAlign w:val="top"/>
          </w:tcPr>
          <w:p>
            <w:pPr>
              <w:jc w:val="both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  <w:t>（确保畅通）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1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需攻关的关键技术名称</w:t>
            </w:r>
          </w:p>
        </w:tc>
        <w:tc>
          <w:tcPr>
            <w:tcW w:w="6393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1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现有技术基础</w:t>
            </w:r>
          </w:p>
        </w:tc>
        <w:tc>
          <w:tcPr>
            <w:tcW w:w="6393" w:type="dxa"/>
            <w:gridSpan w:val="3"/>
            <w:vAlign w:val="top"/>
          </w:tcPr>
          <w:p>
            <w:pPr>
              <w:jc w:val="both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（50字以内）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8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技术难点介绍</w:t>
            </w:r>
          </w:p>
        </w:tc>
        <w:tc>
          <w:tcPr>
            <w:tcW w:w="6393" w:type="dxa"/>
            <w:gridSpan w:val="3"/>
            <w:vAlign w:val="top"/>
          </w:tcPr>
          <w:p>
            <w:pPr>
              <w:wordWrap w:val="0"/>
              <w:jc w:val="both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（100字以内）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3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预期目标</w:t>
            </w:r>
          </w:p>
        </w:tc>
        <w:tc>
          <w:tcPr>
            <w:tcW w:w="6393" w:type="dxa"/>
            <w:gridSpan w:val="3"/>
            <w:vAlign w:val="top"/>
          </w:tcPr>
          <w:p>
            <w:pPr>
              <w:wordWrap w:val="0"/>
              <w:jc w:val="both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（50字以内）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解决该问题的</w:t>
            </w:r>
            <w:r>
              <w:rPr>
                <w:rFonts w:hint="eastAsia" w:ascii="黑体" w:hAnsi="黑体" w:eastAsia="黑体" w:cs="黑体"/>
                <w:spacing w:val="-6"/>
                <w:sz w:val="28"/>
                <w:szCs w:val="36"/>
                <w:vertAlign w:val="baseline"/>
                <w:lang w:eastAsia="zh-CN"/>
              </w:rPr>
              <w:t>初步预算（</w:t>
            </w:r>
            <w:r>
              <w:rPr>
                <w:rFonts w:hint="eastAsia" w:ascii="黑体" w:hAnsi="黑体" w:eastAsia="黑体" w:cs="黑体"/>
                <w:spacing w:val="-6"/>
                <w:sz w:val="28"/>
                <w:szCs w:val="36"/>
                <w:vertAlign w:val="baseline"/>
                <w:lang w:val="en-US" w:eastAsia="zh-CN"/>
              </w:rPr>
              <w:t>万元</w:t>
            </w:r>
            <w:r>
              <w:rPr>
                <w:rFonts w:hint="eastAsia" w:ascii="黑体" w:hAnsi="黑体" w:eastAsia="黑体" w:cs="黑体"/>
                <w:spacing w:val="-6"/>
                <w:sz w:val="28"/>
                <w:szCs w:val="36"/>
                <w:vertAlign w:val="baseline"/>
                <w:lang w:eastAsia="zh-CN"/>
              </w:rPr>
              <w:t>）</w:t>
            </w:r>
          </w:p>
        </w:tc>
        <w:tc>
          <w:tcPr>
            <w:tcW w:w="2130" w:type="dxa"/>
            <w:vAlign w:val="bottom"/>
          </w:tcPr>
          <w:p>
            <w:pPr>
              <w:tabs>
                <w:tab w:val="left" w:pos="1651"/>
              </w:tabs>
              <w:wordWrap w:val="0"/>
              <w:jc w:val="left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ab/>
            </w:r>
          </w:p>
        </w:tc>
        <w:tc>
          <w:tcPr>
            <w:tcW w:w="2131" w:type="dxa"/>
            <w:vAlign w:val="center"/>
          </w:tcPr>
          <w:p>
            <w:pPr>
              <w:tabs>
                <w:tab w:val="left" w:pos="1651"/>
              </w:tabs>
              <w:wordWrap w:val="0"/>
              <w:jc w:val="center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6"/>
                <w:sz w:val="28"/>
                <w:szCs w:val="28"/>
                <w:vertAlign w:val="baseline"/>
                <w:lang w:eastAsia="zh-CN"/>
              </w:rPr>
              <w:t>项目是否可公开</w:t>
            </w:r>
          </w:p>
        </w:tc>
        <w:tc>
          <w:tcPr>
            <w:tcW w:w="2132" w:type="dxa"/>
            <w:vAlign w:val="bottom"/>
          </w:tcPr>
          <w:p>
            <w:pPr>
              <w:tabs>
                <w:tab w:val="left" w:pos="1651"/>
              </w:tabs>
              <w:wordWrap w:val="0"/>
              <w:jc w:val="left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3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是否具有初步对接意向的院校、科研院所</w:t>
            </w:r>
          </w:p>
        </w:tc>
        <w:tc>
          <w:tcPr>
            <w:tcW w:w="6393" w:type="dxa"/>
            <w:gridSpan w:val="3"/>
            <w:vAlign w:val="top"/>
          </w:tcPr>
          <w:p>
            <w:pPr>
              <w:wordWrap w:val="0"/>
              <w:jc w:val="both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（如有请写明，优先推荐省内）</w:t>
            </w:r>
          </w:p>
        </w:tc>
      </w:tr>
    </w:tbl>
    <w:p>
      <w:pPr>
        <w:tabs>
          <w:tab w:val="left" w:pos="949"/>
        </w:tabs>
        <w:bidi w:val="0"/>
        <w:jc w:val="left"/>
        <w:rPr>
          <w:lang w:val="en-US" w:eastAsia="zh-CN"/>
        </w:rPr>
      </w:pPr>
    </w:p>
    <w:sectPr>
      <w:pgSz w:w="11906" w:h="16838"/>
      <w:pgMar w:top="1440" w:right="1701" w:bottom="153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523ED6"/>
    <w:rsid w:val="0A20607A"/>
    <w:rsid w:val="0EA7692F"/>
    <w:rsid w:val="1EAD3EF2"/>
    <w:rsid w:val="330864CC"/>
    <w:rsid w:val="3A523ED6"/>
    <w:rsid w:val="3CE139B9"/>
    <w:rsid w:val="3E1B3478"/>
    <w:rsid w:val="41AE6B81"/>
    <w:rsid w:val="4FE62AA8"/>
    <w:rsid w:val="56F07E15"/>
    <w:rsid w:val="58A45D91"/>
    <w:rsid w:val="59AB29EA"/>
    <w:rsid w:val="6242454C"/>
    <w:rsid w:val="6AA30126"/>
    <w:rsid w:val="6B873704"/>
    <w:rsid w:val="761B1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Office_11.1.0.11411_F1E327BC-269C-435d-A152-05C5408002CA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2022-08-31T09:03:00Z</dcterms:created>
  <dc:creator>小王</dc:creator>
  <cp:lastModifiedBy>陈泉江</cp:lastModifiedBy>
  <cp:lastPrinted>2022-09-06T03:26:00Z</cp:lastPrinted>
  <dcterms:modified xsi:type="dcterms:W3CDTF">2022-09-19T07:57:39Z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678043D33F784418AE4D4E8CE2FA556F</vt:lpwstr>
  </property>
</Properties>
</file>