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  <w:bookmarkStart w:id="0" w:name="_GoBack"/>
      <w:bookmarkEnd w:id="0"/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  <w:t>山东省技术创新示范企业推荐企业汇总表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3"/>
        <w:tblW w:w="15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658"/>
        <w:gridCol w:w="128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pacing w:val="0"/>
                <w:sz w:val="21"/>
              </w:rPr>
              <w:t>企业研究开发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年企业申请专利数（个）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2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lang w:val="en-US" w:eastAsia="zh-CN"/>
              </w:rPr>
              <w:t>研发机构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是否省级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lang w:val="en-US" w:eastAsia="zh-CN"/>
              </w:rPr>
              <w:t>“一企一技术”研发中心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市级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是/否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</w:p>
    <w:p/>
    <w:sectPr>
      <w:pgSz w:w="16838" w:h="11906" w:orient="landscape"/>
      <w:pgMar w:top="1800" w:right="850" w:bottom="180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F691A94"/>
    <w:rsid w:val="04274464"/>
    <w:rsid w:val="0AA71C17"/>
    <w:rsid w:val="0B8C03F9"/>
    <w:rsid w:val="0E7D3C55"/>
    <w:rsid w:val="0F7F9203"/>
    <w:rsid w:val="10DA5778"/>
    <w:rsid w:val="293D5638"/>
    <w:rsid w:val="3CBEA2AC"/>
    <w:rsid w:val="3E4C0E2F"/>
    <w:rsid w:val="3F431EBC"/>
    <w:rsid w:val="48B77AF5"/>
    <w:rsid w:val="4AC02E75"/>
    <w:rsid w:val="56194F76"/>
    <w:rsid w:val="5FAFCF8D"/>
    <w:rsid w:val="61900BFC"/>
    <w:rsid w:val="67EE52A7"/>
    <w:rsid w:val="6DF7A169"/>
    <w:rsid w:val="76473B2A"/>
    <w:rsid w:val="76FF4F01"/>
    <w:rsid w:val="77DF80B6"/>
    <w:rsid w:val="78A1395E"/>
    <w:rsid w:val="7AF3507E"/>
    <w:rsid w:val="7BED3BCF"/>
    <w:rsid w:val="7C64283A"/>
    <w:rsid w:val="7DFDE636"/>
    <w:rsid w:val="7F691A94"/>
    <w:rsid w:val="CB77ECA1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165</Characters>
  <Lines>0</Lines>
  <Paragraphs>0</Paragraphs>
  <TotalTime>5</TotalTime>
  <ScaleCrop>false</ScaleCrop>
  <LinksUpToDate>false</LinksUpToDate>
  <CharactersWithSpaces>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2016-04-08T17:49:00Z</dcterms:created>
  <dc:creator>Administrator</dc:creator>
  <cp:lastModifiedBy>杨肖方</cp:lastModifiedBy>
  <cp:lastPrinted>2017-05-28T01:04:00Z</cp:lastPrinted>
  <dcterms:modified xsi:type="dcterms:W3CDTF">2023-09-28T08:18:03Z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CD29E6E34C944D8AA53B8791081A0A84</vt:lpwstr>
  </property>
</Properties>
</file>