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37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3FF3F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DA6F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山东省重点行业语料库揭榜挂帅项目推荐汇总表</w:t>
      </w:r>
      <w:bookmarkEnd w:id="0"/>
    </w:p>
    <w:p w14:paraId="6D8E0F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417375AF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推荐单位（盖章）：              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填表人：          联系电话：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时间：    年   月   日</w:t>
      </w:r>
    </w:p>
    <w:tbl>
      <w:tblPr>
        <w:tblStyle w:val="10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92"/>
        <w:gridCol w:w="2256"/>
        <w:gridCol w:w="2075"/>
        <w:gridCol w:w="1598"/>
        <w:gridCol w:w="1677"/>
        <w:gridCol w:w="1900"/>
        <w:gridCol w:w="1211"/>
        <w:gridCol w:w="1343"/>
      </w:tblGrid>
      <w:tr w14:paraId="50E8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7209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9F8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noWrap w:val="0"/>
            <w:vAlign w:val="center"/>
          </w:tcPr>
          <w:p w14:paraId="5631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语料库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noWrap w:val="0"/>
            <w:vAlign w:val="center"/>
          </w:tcPr>
          <w:p w14:paraId="38042AF5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牵头单位名称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 w14:paraId="1467B62D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 w14:paraId="09E6B1BB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语料库数据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总量（TB）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 w14:paraId="34276893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建设性质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（在建/规划）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697C73DE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562644AC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6D4F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49D5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4872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noWrap w:val="0"/>
            <w:vAlign w:val="center"/>
          </w:tcPr>
          <w:p w14:paraId="37D2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tcBorders>
              <w:tl2br w:val="nil"/>
              <w:tr2bl w:val="nil"/>
            </w:tcBorders>
            <w:noWrap w:val="0"/>
            <w:vAlign w:val="top"/>
          </w:tcPr>
          <w:p w14:paraId="2EB56AC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top"/>
          </w:tcPr>
          <w:p w14:paraId="6E45052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tcBorders>
              <w:tl2br w:val="nil"/>
              <w:tr2bl w:val="nil"/>
            </w:tcBorders>
            <w:noWrap w:val="0"/>
            <w:vAlign w:val="top"/>
          </w:tcPr>
          <w:p w14:paraId="0E5A478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top"/>
          </w:tcPr>
          <w:p w14:paraId="465D0CC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top"/>
          </w:tcPr>
          <w:p w14:paraId="5EA3853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top"/>
          </w:tcPr>
          <w:p w14:paraId="062BFC9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5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43" w:type="dxa"/>
            <w:tcBorders>
              <w:tl2br w:val="nil"/>
              <w:tr2bl w:val="nil"/>
            </w:tcBorders>
            <w:noWrap w:val="0"/>
            <w:vAlign w:val="top"/>
          </w:tcPr>
          <w:p w14:paraId="0E63C5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top"/>
          </w:tcPr>
          <w:p w14:paraId="4FE6388A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tcBorders>
              <w:tl2br w:val="nil"/>
              <w:tr2bl w:val="nil"/>
            </w:tcBorders>
            <w:noWrap w:val="0"/>
            <w:vAlign w:val="top"/>
          </w:tcPr>
          <w:p w14:paraId="4D40386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tcBorders>
              <w:tl2br w:val="nil"/>
              <w:tr2bl w:val="nil"/>
            </w:tcBorders>
            <w:noWrap w:val="0"/>
            <w:vAlign w:val="top"/>
          </w:tcPr>
          <w:p w14:paraId="7AB7148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top"/>
          </w:tcPr>
          <w:p w14:paraId="68DF874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tcBorders>
              <w:tl2br w:val="nil"/>
              <w:tr2bl w:val="nil"/>
            </w:tcBorders>
            <w:noWrap w:val="0"/>
            <w:vAlign w:val="top"/>
          </w:tcPr>
          <w:p w14:paraId="2576383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top"/>
          </w:tcPr>
          <w:p w14:paraId="7D100DBF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top"/>
          </w:tcPr>
          <w:p w14:paraId="689753E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top"/>
          </w:tcPr>
          <w:p w14:paraId="1D491AF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8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43" w:type="dxa"/>
            <w:tcBorders>
              <w:tl2br w:val="nil"/>
              <w:tr2bl w:val="nil"/>
            </w:tcBorders>
            <w:noWrap w:val="0"/>
            <w:vAlign w:val="top"/>
          </w:tcPr>
          <w:p w14:paraId="796D88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top"/>
          </w:tcPr>
          <w:p w14:paraId="79AADFF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tcBorders>
              <w:tl2br w:val="nil"/>
              <w:tr2bl w:val="nil"/>
            </w:tcBorders>
            <w:noWrap w:val="0"/>
            <w:vAlign w:val="top"/>
          </w:tcPr>
          <w:p w14:paraId="034AD97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tcBorders>
              <w:tl2br w:val="nil"/>
              <w:tr2bl w:val="nil"/>
            </w:tcBorders>
            <w:noWrap w:val="0"/>
            <w:vAlign w:val="top"/>
          </w:tcPr>
          <w:p w14:paraId="1798545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top"/>
          </w:tcPr>
          <w:p w14:paraId="248A3AE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tcBorders>
              <w:tl2br w:val="nil"/>
              <w:tr2bl w:val="nil"/>
            </w:tcBorders>
            <w:noWrap w:val="0"/>
            <w:vAlign w:val="top"/>
          </w:tcPr>
          <w:p w14:paraId="74D37C3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top"/>
          </w:tcPr>
          <w:p w14:paraId="6FF4BB6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top"/>
          </w:tcPr>
          <w:p w14:paraId="308AF07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top"/>
          </w:tcPr>
          <w:p w14:paraId="3E155B0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5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43" w:type="dxa"/>
            <w:tcBorders>
              <w:tl2br w:val="nil"/>
              <w:tr2bl w:val="nil"/>
            </w:tcBorders>
            <w:noWrap w:val="0"/>
            <w:vAlign w:val="top"/>
          </w:tcPr>
          <w:p w14:paraId="5F4713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 w:val="0"/>
            <w:vAlign w:val="top"/>
          </w:tcPr>
          <w:p w14:paraId="232777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noWrap w:val="0"/>
            <w:vAlign w:val="top"/>
          </w:tcPr>
          <w:p w14:paraId="0476DB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noWrap w:val="0"/>
            <w:vAlign w:val="top"/>
          </w:tcPr>
          <w:p w14:paraId="0B9D4F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top"/>
          </w:tcPr>
          <w:p w14:paraId="7504B4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 w:val="0"/>
            <w:vAlign w:val="top"/>
          </w:tcPr>
          <w:p w14:paraId="18D6C927">
            <w:pPr>
              <w:spacing w:line="560" w:lineRule="exact"/>
              <w:jc w:val="center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top"/>
          </w:tcPr>
          <w:p w14:paraId="31435888">
            <w:pPr>
              <w:spacing w:line="560" w:lineRule="exact"/>
              <w:jc w:val="center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top"/>
          </w:tcPr>
          <w:p w14:paraId="4D9855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top"/>
          </w:tcPr>
          <w:p w14:paraId="346F81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 w14:paraId="316240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0"/>
          <w:szCs w:val="28"/>
          <w:lang w:val="en-US" w:eastAsia="zh-CN"/>
        </w:rPr>
        <w:t>注：各市</w:t>
      </w:r>
      <w:r>
        <w:rPr>
          <w:rFonts w:hint="eastAsia" w:ascii="仿宋" w:hAnsi="仿宋" w:eastAsia="仿宋" w:cs="仿宋_GB2312"/>
          <w:b/>
          <w:bCs/>
          <w:sz w:val="30"/>
          <w:szCs w:val="28"/>
        </w:rPr>
        <w:t>按照推荐优先级进行排序。</w:t>
      </w:r>
    </w:p>
    <w:sectPr>
      <w:footerReference r:id="rId3" w:type="default"/>
      <w:pgSz w:w="16838" w:h="11906" w:orient="landscape"/>
      <w:pgMar w:top="1417" w:right="1417" w:bottom="1417" w:left="1417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A2EDC-5F2A-42C7-90B9-AFC6C6847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E077C4-A587-4492-B1C7-EA081CE530C3}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07C3A5-A36B-48F7-A7DF-F4C0CE685C1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E4AA24-FA9F-49D8-93E3-AB77AE376FB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42CA7665-9CD6-4D48-836D-8AE0F0A81E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9C5F">
    <w:pPr>
      <w:pStyle w:val="7"/>
      <w:framePr w:wrap="around" w:vAnchor="text" w:hAnchor="margin" w:xAlign="outside" w:y="1"/>
      <w:rPr>
        <w:rStyle w:val="13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3DD6470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3262A92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12E6220"/>
    <w:rsid w:val="02225B04"/>
    <w:rsid w:val="02251150"/>
    <w:rsid w:val="03262A92"/>
    <w:rsid w:val="04AE5E64"/>
    <w:rsid w:val="05924D4E"/>
    <w:rsid w:val="05A27E01"/>
    <w:rsid w:val="05BD3C01"/>
    <w:rsid w:val="081E0B1B"/>
    <w:rsid w:val="08DE1BF4"/>
    <w:rsid w:val="0AB15C77"/>
    <w:rsid w:val="0C083FBC"/>
    <w:rsid w:val="0CCF6888"/>
    <w:rsid w:val="0DC14423"/>
    <w:rsid w:val="0E323572"/>
    <w:rsid w:val="0FC85F3C"/>
    <w:rsid w:val="101E5B5C"/>
    <w:rsid w:val="10F24376"/>
    <w:rsid w:val="11252F1A"/>
    <w:rsid w:val="11984DEC"/>
    <w:rsid w:val="11B20C52"/>
    <w:rsid w:val="15655D0A"/>
    <w:rsid w:val="15BE749A"/>
    <w:rsid w:val="16534086"/>
    <w:rsid w:val="16C3745D"/>
    <w:rsid w:val="16C64858"/>
    <w:rsid w:val="18153CE9"/>
    <w:rsid w:val="194505FE"/>
    <w:rsid w:val="1B942AF5"/>
    <w:rsid w:val="1D002EFA"/>
    <w:rsid w:val="1EE066D3"/>
    <w:rsid w:val="1F1B4165"/>
    <w:rsid w:val="1F220A99"/>
    <w:rsid w:val="218B501C"/>
    <w:rsid w:val="22A75E85"/>
    <w:rsid w:val="249B37C8"/>
    <w:rsid w:val="286A47A0"/>
    <w:rsid w:val="290A0F1C"/>
    <w:rsid w:val="292C49EE"/>
    <w:rsid w:val="2B77216D"/>
    <w:rsid w:val="2C9917B7"/>
    <w:rsid w:val="2D154C5E"/>
    <w:rsid w:val="2D5B3AF4"/>
    <w:rsid w:val="2D5E35E4"/>
    <w:rsid w:val="2D6178F4"/>
    <w:rsid w:val="2E5F4FE2"/>
    <w:rsid w:val="2EF5A0E5"/>
    <w:rsid w:val="2F522CD5"/>
    <w:rsid w:val="30110DE2"/>
    <w:rsid w:val="3135465C"/>
    <w:rsid w:val="359073DD"/>
    <w:rsid w:val="36FA5E75"/>
    <w:rsid w:val="36FF1994"/>
    <w:rsid w:val="372C3A8C"/>
    <w:rsid w:val="37826121"/>
    <w:rsid w:val="380A4A95"/>
    <w:rsid w:val="38FB262F"/>
    <w:rsid w:val="3A6D130B"/>
    <w:rsid w:val="3ABA002D"/>
    <w:rsid w:val="3BBB7E54"/>
    <w:rsid w:val="3CE07B72"/>
    <w:rsid w:val="3CF74EBC"/>
    <w:rsid w:val="3D49140B"/>
    <w:rsid w:val="3D850719"/>
    <w:rsid w:val="3E2241BA"/>
    <w:rsid w:val="3E422FB2"/>
    <w:rsid w:val="409E3FCC"/>
    <w:rsid w:val="40D55514"/>
    <w:rsid w:val="422835BD"/>
    <w:rsid w:val="42295B17"/>
    <w:rsid w:val="423D7815"/>
    <w:rsid w:val="43F42155"/>
    <w:rsid w:val="456B34A7"/>
    <w:rsid w:val="47EF335F"/>
    <w:rsid w:val="49521DF7"/>
    <w:rsid w:val="4A1452FF"/>
    <w:rsid w:val="4A9326C8"/>
    <w:rsid w:val="4AAC19DB"/>
    <w:rsid w:val="4C121D12"/>
    <w:rsid w:val="4C6C04CF"/>
    <w:rsid w:val="4DAE5A6A"/>
    <w:rsid w:val="50B45146"/>
    <w:rsid w:val="51826FF2"/>
    <w:rsid w:val="5325057D"/>
    <w:rsid w:val="5383645C"/>
    <w:rsid w:val="55552C0B"/>
    <w:rsid w:val="55811285"/>
    <w:rsid w:val="561C5C67"/>
    <w:rsid w:val="572052E3"/>
    <w:rsid w:val="577949F3"/>
    <w:rsid w:val="57B679F5"/>
    <w:rsid w:val="57CF6EC6"/>
    <w:rsid w:val="58AE2DC2"/>
    <w:rsid w:val="59073773"/>
    <w:rsid w:val="5AAC1679"/>
    <w:rsid w:val="5C3F3891"/>
    <w:rsid w:val="5C7A5495"/>
    <w:rsid w:val="5CD86660"/>
    <w:rsid w:val="5D8D76A2"/>
    <w:rsid w:val="5F334021"/>
    <w:rsid w:val="5F4B3119"/>
    <w:rsid w:val="612E4AA0"/>
    <w:rsid w:val="620D354C"/>
    <w:rsid w:val="63C30789"/>
    <w:rsid w:val="64D4595F"/>
    <w:rsid w:val="65297A59"/>
    <w:rsid w:val="66756CCD"/>
    <w:rsid w:val="679715F1"/>
    <w:rsid w:val="69012A9A"/>
    <w:rsid w:val="6A90057A"/>
    <w:rsid w:val="6B290FDE"/>
    <w:rsid w:val="6D365409"/>
    <w:rsid w:val="6D5B6C1D"/>
    <w:rsid w:val="6E753D0F"/>
    <w:rsid w:val="6E895A0C"/>
    <w:rsid w:val="6EBA5BC5"/>
    <w:rsid w:val="7047792D"/>
    <w:rsid w:val="70AB1C6A"/>
    <w:rsid w:val="747B36E0"/>
    <w:rsid w:val="76684159"/>
    <w:rsid w:val="7A102B3D"/>
    <w:rsid w:val="7B2F4FC4"/>
    <w:rsid w:val="7B5E357B"/>
    <w:rsid w:val="7CBE1BED"/>
    <w:rsid w:val="7F1F1A76"/>
    <w:rsid w:val="7FF775E6"/>
    <w:rsid w:val="D7F75CEE"/>
    <w:rsid w:val="F9BD8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4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5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qFormat/>
    <w:uiPriority w:val="1"/>
    <w:rPr>
      <w:rFonts w:cs="宋体"/>
      <w:szCs w:val="24"/>
    </w:rPr>
  </w:style>
  <w:style w:type="paragraph" w:customStyle="1" w:styleId="15">
    <w:name w:val="1级"/>
    <w:basedOn w:val="1"/>
    <w:qFormat/>
    <w:uiPriority w:val="0"/>
    <w:pPr>
      <w:outlineLvl w:val="0"/>
    </w:pPr>
    <w:rPr>
      <w:rFonts w:eastAsia="黑体" w:cs="Times New Roman"/>
    </w:rPr>
  </w:style>
  <w:style w:type="paragraph" w:customStyle="1" w:styleId="16">
    <w:name w:val="2级"/>
    <w:basedOn w:val="1"/>
    <w:qFormat/>
    <w:uiPriority w:val="0"/>
    <w:pPr>
      <w:outlineLvl w:val="1"/>
    </w:pPr>
    <w:rPr>
      <w:rFonts w:eastAsia="楷体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3890862309\C:\Users\yangyang\Library\Containers\com.kingsoft.wpsoffice.mac\Data\C:\Users\yangyang\Library\Containers\com.kingsoft.wpsoffice.mac\Data\C:\Users\gaoxi\Desktop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6089</Words>
  <Characters>6420</Characters>
  <Lines>1</Lines>
  <Paragraphs>1</Paragraphs>
  <TotalTime>30</TotalTime>
  <ScaleCrop>false</ScaleCrop>
  <LinksUpToDate>false</LinksUpToDate>
  <CharactersWithSpaces>6729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2025-07-18T18:35:00Z</dcterms:created>
  <dc:creator>高晓腾</dc:creator>
  <cp:lastModifiedBy>高晓腾</cp:lastModifiedBy>
  <cp:lastPrinted>2026-02-03T02:48:00Z</cp:lastPrinted>
  <dcterms:modified xsi:type="dcterms:W3CDTF">2026-02-03T09:05:36Z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559DB60EFB264DB387493788762EAFF1_13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