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服务机构基本信息表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填表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单位：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填表日期：</w:t>
      </w:r>
    </w:p>
    <w:tbl>
      <w:tblPr>
        <w:tblStyle w:val="5"/>
        <w:tblW w:w="922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9"/>
        <w:gridCol w:w="931"/>
        <w:gridCol w:w="435"/>
        <w:gridCol w:w="101"/>
        <w:gridCol w:w="440"/>
        <w:gridCol w:w="224"/>
        <w:gridCol w:w="436"/>
        <w:gridCol w:w="390"/>
        <w:gridCol w:w="119"/>
        <w:gridCol w:w="218"/>
        <w:gridCol w:w="173"/>
        <w:gridCol w:w="517"/>
        <w:gridCol w:w="1116"/>
        <w:gridCol w:w="450"/>
        <w:gridCol w:w="511"/>
        <w:gridCol w:w="11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21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29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组织机构代码</w:t>
            </w:r>
          </w:p>
        </w:tc>
        <w:tc>
          <w:tcPr>
            <w:tcW w:w="20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29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单位性质或组织形式</w:t>
            </w:r>
          </w:p>
        </w:tc>
        <w:tc>
          <w:tcPr>
            <w:tcW w:w="21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24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注册资金（万元）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办公地址</w:t>
            </w:r>
          </w:p>
        </w:tc>
        <w:tc>
          <w:tcPr>
            <w:tcW w:w="346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邮政编码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执业资质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审批机关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资质等级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02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批准文号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9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批准时间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注册登记机关</w:t>
            </w:r>
          </w:p>
        </w:tc>
        <w:tc>
          <w:tcPr>
            <w:tcW w:w="29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注册登记时间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（办公）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（手机）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（办公）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（手机）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（邮箱）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执业人员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总数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高级职称（人）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中级职称（人）</w:t>
            </w:r>
          </w:p>
        </w:tc>
        <w:tc>
          <w:tcPr>
            <w:tcW w:w="15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初级职称（人）</w:t>
            </w:r>
          </w:p>
        </w:tc>
        <w:tc>
          <w:tcPr>
            <w:tcW w:w="16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其他岗位（人）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服务项目</w:t>
            </w: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经营范围</w:t>
            </w:r>
          </w:p>
        </w:tc>
        <w:tc>
          <w:tcPr>
            <w:tcW w:w="718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20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近三年业绩</w:t>
            </w: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服务单位</w:t>
            </w:r>
          </w:p>
        </w:tc>
        <w:tc>
          <w:tcPr>
            <w:tcW w:w="18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服务单位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服务单位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7" w:hRule="atLeast"/>
          <w:jc w:val="center"/>
        </w:trPr>
        <w:tc>
          <w:tcPr>
            <w:tcW w:w="9225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郑重声明：谨此保证，以上所有信息均真实、合法有效。如提供信息虚假，后果自负。</w:t>
            </w:r>
          </w:p>
          <w:p>
            <w:pPr>
              <w:pStyle w:val="4"/>
              <w:widowControl/>
              <w:spacing w:beforeAutospacing="0" w:afterAutospacing="0"/>
              <w:ind w:firstLine="5178" w:firstLineChars="1726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4"/>
              <w:widowControl/>
              <w:spacing w:beforeAutospacing="0" w:afterAutospacing="0"/>
              <w:ind w:firstLine="5478" w:firstLineChars="1826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服务机构（盖章）：</w:t>
            </w:r>
          </w:p>
          <w:p>
            <w:pPr>
              <w:pStyle w:val="4"/>
              <w:widowControl/>
              <w:spacing w:beforeAutospacing="0" w:afterAutospacing="0"/>
              <w:ind w:firstLine="5700" w:firstLineChars="19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年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备注：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1、经营范围，是指执业资质所规定的经营范围；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2、基本信息表表格可根据实际情况适当修改，但不可删项。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字由点字方黑">
    <w:panose1 w:val="00020600040101010101"/>
    <w:charset w:val="86"/>
    <w:family w:val="auto"/>
    <w:pitch w:val="default"/>
    <w:sig w:usb0="8000006F" w:usb1="1A41000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16362B71"/>
    <w:rsid w:val="07834E90"/>
    <w:rsid w:val="16362B71"/>
    <w:rsid w:val="2A5D368D"/>
    <w:rsid w:val="2F792BBB"/>
    <w:rsid w:val="3D2660A7"/>
    <w:rsid w:val="5552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0</Lines>
  <Paragraphs>0</Paragraphs>
  <TotalTime>4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2021-06-11T08:34:00Z</dcterms:created>
  <dc:creator>万吉良</dc:creator>
  <cp:lastModifiedBy>朱来响</cp:lastModifiedBy>
  <dcterms:modified xsi:type="dcterms:W3CDTF">2023-07-18T07:56:19Z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5A95BAA716174AAAB7AC10F604CE2B40_13</vt:lpwstr>
  </property>
</Properties>
</file>