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 w:ascii="黑体" w:hAnsi="黑体" w:eastAsia="黑体" w:cs="黑体"/>
        </w:rPr>
        <w:t>附件１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山东省轻工纺织行业数字“三品”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示范企业</w:t>
      </w:r>
    </w:p>
    <w:p>
      <w:pPr>
        <w:jc w:val="center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申报表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1280" w:firstLineChars="400"/>
        <w:rPr>
          <w:rFonts w:hint="default" w:ascii="黑体" w:hAnsi="黑体" w:eastAsia="黑体" w:cs="黑体"/>
          <w:u w:val="single"/>
          <w:lang w:val="en-US" w:eastAsia="zh-CN"/>
        </w:rPr>
      </w:pPr>
      <w:r>
        <w:rPr>
          <w:rFonts w:hint="eastAsia" w:ascii="黑体" w:hAnsi="黑体" w:eastAsia="黑体" w:cs="黑体"/>
        </w:rPr>
        <w:t>申</w:t>
      </w:r>
      <w:r>
        <w:rPr>
          <w:rFonts w:hint="eastAsia" w:ascii="黑体" w:hAnsi="黑体" w:eastAsia="黑体" w:cs="黑体"/>
          <w:lang w:val="en-US" w:eastAsia="zh-CN"/>
        </w:rPr>
        <w:t xml:space="preserve">  </w:t>
      </w:r>
      <w:r>
        <w:rPr>
          <w:rFonts w:hint="eastAsia" w:ascii="黑体" w:hAnsi="黑体" w:eastAsia="黑体" w:cs="黑体"/>
        </w:rPr>
        <w:t>报</w:t>
      </w:r>
      <w:r>
        <w:rPr>
          <w:rFonts w:hint="eastAsia" w:ascii="黑体" w:hAnsi="黑体" w:eastAsia="黑体" w:cs="黑体"/>
          <w:lang w:val="en-US" w:eastAsia="zh-CN"/>
        </w:rPr>
        <w:t xml:space="preserve">  单  位：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      </w:t>
      </w:r>
    </w:p>
    <w:p>
      <w:pPr>
        <w:ind w:firstLine="1280" w:firstLineChars="40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单 位 负 责 人：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      </w:t>
      </w:r>
    </w:p>
    <w:p>
      <w:pPr>
        <w:ind w:firstLine="1280" w:firstLineChars="40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联    系    人：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      </w:t>
      </w:r>
    </w:p>
    <w:p>
      <w:pPr>
        <w:ind w:firstLine="1280" w:firstLineChars="400"/>
        <w:rPr>
          <w:rFonts w:hint="default"/>
          <w:u w:val="single"/>
          <w:lang w:val="en-US"/>
        </w:rPr>
      </w:pPr>
      <w:r>
        <w:rPr>
          <w:rFonts w:hint="eastAsia" w:ascii="黑体" w:hAnsi="黑体" w:eastAsia="黑体" w:cs="黑体"/>
          <w:lang w:val="en-US" w:eastAsia="zh-CN"/>
        </w:rPr>
        <w:t>联  系  电  话：</w:t>
      </w:r>
      <w:r>
        <w:rPr>
          <w:rFonts w:hint="eastAsia" w:ascii="黑体" w:hAnsi="黑体" w:eastAsia="黑体" w:cs="黑体"/>
          <w:u w:val="single"/>
          <w:lang w:val="en-US" w:eastAsia="zh-CN"/>
        </w:rPr>
        <w:t xml:space="preserve">                       </w:t>
      </w:r>
    </w:p>
    <w:p>
      <w:pPr>
        <w:ind w:firstLine="1280" w:firstLineChars="400"/>
        <w:rPr>
          <w:rFonts w:hint="default" w:eastAsia="仿宋_GB2312"/>
          <w:lang w:val="en-US" w:eastAsia="zh-CN"/>
        </w:rPr>
      </w:pPr>
      <w:r>
        <w:rPr>
          <w:rFonts w:hint="eastAsia" w:ascii="黑体" w:hAnsi="黑体" w:eastAsia="黑体" w:cs="黑体"/>
        </w:rPr>
        <w:t xml:space="preserve">填 </w:t>
      </w:r>
      <w:r>
        <w:rPr>
          <w:rFonts w:hint="eastAsia" w:ascii="黑体" w:hAnsi="黑体" w:eastAsia="黑体" w:cs="黑体"/>
          <w:lang w:val="en-US" w:eastAsia="zh-CN"/>
        </w:rPr>
        <w:t xml:space="preserve"> </w:t>
      </w:r>
      <w:r>
        <w:rPr>
          <w:rFonts w:hint="eastAsia" w:ascii="黑体" w:hAnsi="黑体" w:eastAsia="黑体" w:cs="黑体"/>
        </w:rPr>
        <w:t>报  日  期：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 xml:space="preserve">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</w:t>
      </w:r>
    </w:p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山东省</w:t>
      </w:r>
      <w:r>
        <w:rPr>
          <w:rFonts w:hint="eastAsia" w:ascii="黑体" w:hAnsi="黑体" w:eastAsia="黑体" w:cs="黑体"/>
        </w:rPr>
        <w:t>工业和信息</w:t>
      </w:r>
      <w:r>
        <w:rPr>
          <w:rFonts w:hint="eastAsia" w:ascii="黑体" w:hAnsi="黑体" w:eastAsia="黑体" w:cs="黑体"/>
          <w:lang w:eastAsia="zh-CN"/>
        </w:rPr>
        <w:t>化厅</w:t>
      </w:r>
      <w:r>
        <w:rPr>
          <w:rFonts w:hint="eastAsia" w:ascii="黑体" w:hAnsi="黑体" w:eastAsia="黑体" w:cs="黑体"/>
        </w:rPr>
        <w:t>制</w:t>
      </w:r>
    </w:p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br w:type="page"/>
      </w:r>
    </w:p>
    <w:tbl>
      <w:tblPr>
        <w:tblStyle w:val="9"/>
        <w:tblpPr w:leftFromText="180" w:rightFromText="180" w:vertAnchor="text" w:horzAnchor="page" w:tblpXSpec="center" w:tblpY="580"/>
        <w:tblOverlap w:val="never"/>
        <w:tblW w:w="90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1"/>
        <w:gridCol w:w="184"/>
        <w:gridCol w:w="215"/>
        <w:gridCol w:w="1048"/>
        <w:gridCol w:w="1120"/>
        <w:gridCol w:w="97"/>
        <w:gridCol w:w="947"/>
        <w:gridCol w:w="933"/>
        <w:gridCol w:w="275"/>
        <w:gridCol w:w="868"/>
        <w:gridCol w:w="104"/>
        <w:gridCol w:w="12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37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企业基本情况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企业名称</w:t>
            </w:r>
          </w:p>
        </w:tc>
        <w:tc>
          <w:tcPr>
            <w:tcW w:w="702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所属行业</w:t>
            </w:r>
          </w:p>
        </w:tc>
        <w:tc>
          <w:tcPr>
            <w:tcW w:w="702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造纸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家具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皮革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文体用品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纺织服装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主导产品及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年生产能力</w:t>
            </w:r>
          </w:p>
        </w:tc>
        <w:tc>
          <w:tcPr>
            <w:tcW w:w="702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4544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14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邮编</w:t>
            </w:r>
          </w:p>
        </w:tc>
        <w:tc>
          <w:tcPr>
            <w:tcW w:w="133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公司网址</w:t>
            </w:r>
          </w:p>
        </w:tc>
        <w:tc>
          <w:tcPr>
            <w:tcW w:w="25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电子信箱</w:t>
            </w:r>
          </w:p>
        </w:tc>
        <w:tc>
          <w:tcPr>
            <w:tcW w:w="24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25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联系电话</w:t>
            </w:r>
          </w:p>
        </w:tc>
        <w:tc>
          <w:tcPr>
            <w:tcW w:w="24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注册时间</w:t>
            </w:r>
          </w:p>
        </w:tc>
        <w:tc>
          <w:tcPr>
            <w:tcW w:w="25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注册资金（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资产总额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资产负债率（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职工人数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人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5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其中：技术人员</w:t>
            </w:r>
          </w:p>
        </w:tc>
        <w:tc>
          <w:tcPr>
            <w:tcW w:w="24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是否上市公司</w:t>
            </w:r>
          </w:p>
        </w:tc>
        <w:tc>
          <w:tcPr>
            <w:tcW w:w="256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企业信用等级</w:t>
            </w:r>
          </w:p>
        </w:tc>
        <w:tc>
          <w:tcPr>
            <w:tcW w:w="24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5" w:hRule="atLeast"/>
          <w:jc w:val="center"/>
        </w:trPr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简介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300字以内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02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37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企业近三年主要经济指标完成情况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10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主要指标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2020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1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21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</w:t>
            </w:r>
          </w:p>
        </w:tc>
        <w:tc>
          <w:tcPr>
            <w:tcW w:w="220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22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410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实际</w:t>
            </w: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同比增长</w:t>
            </w: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实际</w:t>
            </w: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同比增长</w:t>
            </w:r>
          </w:p>
        </w:tc>
        <w:tc>
          <w:tcPr>
            <w:tcW w:w="9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实际</w:t>
            </w: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同比增长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营业收入（万元）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利税总额（万元）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其中：利润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1200" w:firstLineChars="5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出口总额</w:t>
            </w:r>
          </w:p>
        </w:tc>
        <w:tc>
          <w:tcPr>
            <w:tcW w:w="104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4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3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研发投入占营业收入比重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5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20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37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“三品”能力情况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研发创新平台情况</w:t>
            </w:r>
          </w:p>
        </w:tc>
        <w:tc>
          <w:tcPr>
            <w:tcW w:w="662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创新平台名称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eastAsia" w:cs="Times New Roman"/>
                <w:sz w:val="24"/>
                <w:szCs w:val="24"/>
                <w:u w:val="single"/>
                <w:lang w:val="en-US" w:eastAsia="zh-CN"/>
              </w:rPr>
              <w:t xml:space="preserve">                             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72" w:firstLineChars="53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国家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省级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市级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拥有有效专利情况</w:t>
            </w:r>
          </w:p>
        </w:tc>
        <w:tc>
          <w:tcPr>
            <w:tcW w:w="662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发明专利</w:t>
            </w:r>
            <w:r>
              <w:rPr>
                <w:rFonts w:hint="eastAsia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新型实用专利</w:t>
            </w:r>
            <w:r>
              <w:rPr>
                <w:rFonts w:hint="eastAsia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项，外观设计专利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项。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管理体系认证情况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质量奖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情况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（质量标杆等）</w:t>
            </w:r>
          </w:p>
        </w:tc>
        <w:tc>
          <w:tcPr>
            <w:tcW w:w="248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自有品牌名称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及注册时间</w:t>
            </w:r>
          </w:p>
        </w:tc>
        <w:tc>
          <w:tcPr>
            <w:tcW w:w="662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5" w:hRule="atLeast"/>
          <w:jc w:val="center"/>
        </w:trPr>
        <w:tc>
          <w:tcPr>
            <w:tcW w:w="24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有关荣誉</w:t>
            </w:r>
          </w:p>
        </w:tc>
        <w:tc>
          <w:tcPr>
            <w:tcW w:w="6627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含制造业单项冠军、专精特新中小企业、智能工厂、数字化车间、智能制造场景、“好品山东”品牌等能够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体现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企业“三品”能力及数字化升级方面的荣誉及证明。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37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企业数字化转型情况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业务环节数字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化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转型情况</w:t>
            </w:r>
          </w:p>
        </w:tc>
        <w:tc>
          <w:tcPr>
            <w:tcW w:w="684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哪些业务环节已实现数字化转型：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研发设计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生产制造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供应链管理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仓储物流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质量管控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运营管理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运维服务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安全生产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节能减排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2" w:hRule="atLeast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软件应用情况</w:t>
            </w:r>
          </w:p>
        </w:tc>
        <w:tc>
          <w:tcPr>
            <w:tcW w:w="684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采用了哪些软件系统：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研发设计类软件（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CAD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CAE）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产品管理类软件（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PLM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PDM）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生产管理类软件（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MES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APS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QMS）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生产控制类软件（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SCADA/DCS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DNC/MDC）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经营管理类软件（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ERP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FM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HRM）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供应链管理类软件（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WMS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CRM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SCM）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协同办公类软件（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OA办公）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平台类软件（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工业大数据平台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工业互联网平台）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设备数字化水平</w:t>
            </w:r>
          </w:p>
        </w:tc>
        <w:tc>
          <w:tcPr>
            <w:tcW w:w="684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现有工业设备总数为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台/套，数字化设备比例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关键工序数控化率为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  <w:t>%。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21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业务模式创新情况</w:t>
            </w:r>
          </w:p>
        </w:tc>
        <w:tc>
          <w:tcPr>
            <w:tcW w:w="6842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已经具有以下哪些业务模式创新：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平台化设计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智能化制造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网络化协同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个性化定制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服务化延伸   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数字化管理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9037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主要做法（1500字以内）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5" w:hRule="atLeast"/>
          <w:jc w:val="center"/>
        </w:trPr>
        <w:tc>
          <w:tcPr>
            <w:tcW w:w="9037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企业增品种、提品质、创品牌以及数字化转型方面的主要做法及成效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9037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（企业增品种、提品质、创品牌以及数字化转型方面的主要做法及成效。可附页）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诚信承诺</w:t>
            </w:r>
          </w:p>
        </w:tc>
        <w:tc>
          <w:tcPr>
            <w:tcW w:w="702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我公司最近三年未发生重大安全、环保、质量事故，无不良信用记录，本申报书的所有材料内容属实，如有不实，愿意承担由此引起的一切责任。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单位公章及法定代表人签字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：             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年   月   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0" w:hRule="atLeast"/>
          <w:jc w:val="center"/>
        </w:trPr>
        <w:tc>
          <w:tcPr>
            <w:tcW w:w="20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>市工业和信息化局推荐意见</w:t>
            </w:r>
          </w:p>
        </w:tc>
        <w:tc>
          <w:tcPr>
            <w:tcW w:w="7026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公  章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                    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年   月   日         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注：</w:t>
      </w:r>
      <w:r>
        <w:rPr>
          <w:rFonts w:hint="eastAsia"/>
          <w:sz w:val="28"/>
          <w:szCs w:val="28"/>
        </w:rPr>
        <w:t>申报表应附证明材料目录及复印件，包括法人营业执照副本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</w:rPr>
        <w:t>复印件</w:t>
      </w:r>
      <w:r>
        <w:rPr>
          <w:rFonts w:hint="eastAsia"/>
          <w:sz w:val="28"/>
          <w:szCs w:val="28"/>
          <w:lang w:eastAsia="zh-CN"/>
        </w:rPr>
        <w:t>）、</w:t>
      </w:r>
      <w:r>
        <w:rPr>
          <w:rFonts w:hint="eastAsia"/>
          <w:sz w:val="28"/>
          <w:szCs w:val="28"/>
        </w:rPr>
        <w:t>经会计师事务所审计的三年度财务报表，有关资质、证书、荣誉复印件等。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sectPr>
      <w:pgSz w:w="11906" w:h="16838"/>
      <w:pgMar w:top="1701" w:right="1417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43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yYTBkNmFkMDZlMTZhMDViMDJlZmY2MDBhOWQ3OTEifQ=="/>
  </w:docVars>
  <w:rsids>
    <w:rsidRoot w:val="4A55063E"/>
    <w:rsid w:val="003A1912"/>
    <w:rsid w:val="004E2611"/>
    <w:rsid w:val="00997D30"/>
    <w:rsid w:val="01017684"/>
    <w:rsid w:val="010A478A"/>
    <w:rsid w:val="017436F9"/>
    <w:rsid w:val="01891B53"/>
    <w:rsid w:val="03655CA8"/>
    <w:rsid w:val="03B95FF4"/>
    <w:rsid w:val="04036FAE"/>
    <w:rsid w:val="04141EC7"/>
    <w:rsid w:val="04781A0B"/>
    <w:rsid w:val="04D53301"/>
    <w:rsid w:val="04F217BD"/>
    <w:rsid w:val="052B1173"/>
    <w:rsid w:val="05373674"/>
    <w:rsid w:val="05790131"/>
    <w:rsid w:val="05856AD5"/>
    <w:rsid w:val="05C375FE"/>
    <w:rsid w:val="0600615C"/>
    <w:rsid w:val="06520EC4"/>
    <w:rsid w:val="06E25862"/>
    <w:rsid w:val="07274834"/>
    <w:rsid w:val="073836D3"/>
    <w:rsid w:val="08670714"/>
    <w:rsid w:val="08B374B6"/>
    <w:rsid w:val="08BB3972"/>
    <w:rsid w:val="09482C84"/>
    <w:rsid w:val="09656ADE"/>
    <w:rsid w:val="0A203A8B"/>
    <w:rsid w:val="0A9B6453"/>
    <w:rsid w:val="0B077F8D"/>
    <w:rsid w:val="0B2616E1"/>
    <w:rsid w:val="0B436BBC"/>
    <w:rsid w:val="0B6B7431"/>
    <w:rsid w:val="0B995089"/>
    <w:rsid w:val="0BBC48D3"/>
    <w:rsid w:val="0C0B7609"/>
    <w:rsid w:val="0C774C9E"/>
    <w:rsid w:val="0C873133"/>
    <w:rsid w:val="0C8C0749"/>
    <w:rsid w:val="0D067347"/>
    <w:rsid w:val="0E7B6CC7"/>
    <w:rsid w:val="0F444339"/>
    <w:rsid w:val="0F451083"/>
    <w:rsid w:val="0F5A4B2F"/>
    <w:rsid w:val="0F6239E3"/>
    <w:rsid w:val="0FEB5787"/>
    <w:rsid w:val="10E07A23"/>
    <w:rsid w:val="113B0990"/>
    <w:rsid w:val="113F6A24"/>
    <w:rsid w:val="12FD414F"/>
    <w:rsid w:val="132E255A"/>
    <w:rsid w:val="13386F35"/>
    <w:rsid w:val="13BF31B2"/>
    <w:rsid w:val="1448764C"/>
    <w:rsid w:val="14706BA3"/>
    <w:rsid w:val="15956544"/>
    <w:rsid w:val="15AA1C40"/>
    <w:rsid w:val="16184DFC"/>
    <w:rsid w:val="16582103"/>
    <w:rsid w:val="16EB42BE"/>
    <w:rsid w:val="16F21AF1"/>
    <w:rsid w:val="17F3167D"/>
    <w:rsid w:val="1833416F"/>
    <w:rsid w:val="188A77CF"/>
    <w:rsid w:val="18C1177B"/>
    <w:rsid w:val="192817FA"/>
    <w:rsid w:val="19831126"/>
    <w:rsid w:val="1A255298"/>
    <w:rsid w:val="1A277D03"/>
    <w:rsid w:val="1A423EEC"/>
    <w:rsid w:val="1AE74AB6"/>
    <w:rsid w:val="1B697EA8"/>
    <w:rsid w:val="1C0F4EF3"/>
    <w:rsid w:val="1D2B3497"/>
    <w:rsid w:val="1D5763F7"/>
    <w:rsid w:val="1D66725D"/>
    <w:rsid w:val="1DF443A0"/>
    <w:rsid w:val="1E0C3498"/>
    <w:rsid w:val="1F354131"/>
    <w:rsid w:val="1F48419E"/>
    <w:rsid w:val="1FB43DE7"/>
    <w:rsid w:val="20517888"/>
    <w:rsid w:val="211C7E96"/>
    <w:rsid w:val="214116AB"/>
    <w:rsid w:val="21A165ED"/>
    <w:rsid w:val="21D45103"/>
    <w:rsid w:val="221E7C3E"/>
    <w:rsid w:val="228F28EA"/>
    <w:rsid w:val="22A2261D"/>
    <w:rsid w:val="22D9502E"/>
    <w:rsid w:val="232B0864"/>
    <w:rsid w:val="2366189C"/>
    <w:rsid w:val="23B87C1E"/>
    <w:rsid w:val="24390D5F"/>
    <w:rsid w:val="252448AD"/>
    <w:rsid w:val="25592D3B"/>
    <w:rsid w:val="2628235B"/>
    <w:rsid w:val="262B2929"/>
    <w:rsid w:val="264659B5"/>
    <w:rsid w:val="26964247"/>
    <w:rsid w:val="26B27E62"/>
    <w:rsid w:val="26FB22FC"/>
    <w:rsid w:val="270B6293"/>
    <w:rsid w:val="274517C9"/>
    <w:rsid w:val="27465428"/>
    <w:rsid w:val="27A04C51"/>
    <w:rsid w:val="27D35027"/>
    <w:rsid w:val="28113E9E"/>
    <w:rsid w:val="2874680A"/>
    <w:rsid w:val="28940C5A"/>
    <w:rsid w:val="28D177B8"/>
    <w:rsid w:val="291F2C81"/>
    <w:rsid w:val="292875F4"/>
    <w:rsid w:val="295977AD"/>
    <w:rsid w:val="29B13146"/>
    <w:rsid w:val="2A4E6BE6"/>
    <w:rsid w:val="2A7F4FF2"/>
    <w:rsid w:val="2AAB1038"/>
    <w:rsid w:val="2B0434D3"/>
    <w:rsid w:val="2B7408CF"/>
    <w:rsid w:val="2BEE68D3"/>
    <w:rsid w:val="2BF35C97"/>
    <w:rsid w:val="2C4D184B"/>
    <w:rsid w:val="2C9D1EEF"/>
    <w:rsid w:val="2CB82239"/>
    <w:rsid w:val="2CE33F5E"/>
    <w:rsid w:val="2D5E35E4"/>
    <w:rsid w:val="2D8A43D9"/>
    <w:rsid w:val="2DB24309"/>
    <w:rsid w:val="2E276D6E"/>
    <w:rsid w:val="2E3B0CDF"/>
    <w:rsid w:val="2EC15BD9"/>
    <w:rsid w:val="2EDA4EED"/>
    <w:rsid w:val="2F566C69"/>
    <w:rsid w:val="2F590507"/>
    <w:rsid w:val="2F911864"/>
    <w:rsid w:val="2FCF07C9"/>
    <w:rsid w:val="2FE70FA2"/>
    <w:rsid w:val="2FF16992"/>
    <w:rsid w:val="30275F10"/>
    <w:rsid w:val="309E34D9"/>
    <w:rsid w:val="30D616E4"/>
    <w:rsid w:val="311E5564"/>
    <w:rsid w:val="31864723"/>
    <w:rsid w:val="319E48F7"/>
    <w:rsid w:val="323808A8"/>
    <w:rsid w:val="331D36BE"/>
    <w:rsid w:val="332D7CE1"/>
    <w:rsid w:val="338F44F8"/>
    <w:rsid w:val="33C543BD"/>
    <w:rsid w:val="33CF38E1"/>
    <w:rsid w:val="34B1049E"/>
    <w:rsid w:val="356E45E1"/>
    <w:rsid w:val="35A34C73"/>
    <w:rsid w:val="35C3492C"/>
    <w:rsid w:val="364A0BAA"/>
    <w:rsid w:val="36851BE2"/>
    <w:rsid w:val="36C46BAE"/>
    <w:rsid w:val="36E03B0A"/>
    <w:rsid w:val="372E04CB"/>
    <w:rsid w:val="37F802F6"/>
    <w:rsid w:val="38342E0E"/>
    <w:rsid w:val="388760E5"/>
    <w:rsid w:val="388E7474"/>
    <w:rsid w:val="38E928FC"/>
    <w:rsid w:val="391D7B0C"/>
    <w:rsid w:val="39CE564E"/>
    <w:rsid w:val="3A306308"/>
    <w:rsid w:val="3A9B5E78"/>
    <w:rsid w:val="3B84690C"/>
    <w:rsid w:val="3C1F4887"/>
    <w:rsid w:val="3C504A40"/>
    <w:rsid w:val="3C553E04"/>
    <w:rsid w:val="3C591B47"/>
    <w:rsid w:val="3C66681A"/>
    <w:rsid w:val="3C8A61A4"/>
    <w:rsid w:val="3CC312C3"/>
    <w:rsid w:val="3D006466"/>
    <w:rsid w:val="3D8F1598"/>
    <w:rsid w:val="3DE11DF4"/>
    <w:rsid w:val="3E045AE2"/>
    <w:rsid w:val="3E6C41A8"/>
    <w:rsid w:val="3F375A43"/>
    <w:rsid w:val="3FBB48C6"/>
    <w:rsid w:val="400B13AA"/>
    <w:rsid w:val="402406BD"/>
    <w:rsid w:val="413761CE"/>
    <w:rsid w:val="42750D5C"/>
    <w:rsid w:val="42A67168"/>
    <w:rsid w:val="42BC3FCF"/>
    <w:rsid w:val="43000F6E"/>
    <w:rsid w:val="43193DDE"/>
    <w:rsid w:val="43B21B3C"/>
    <w:rsid w:val="44150A49"/>
    <w:rsid w:val="44782D86"/>
    <w:rsid w:val="455B692F"/>
    <w:rsid w:val="45C60935"/>
    <w:rsid w:val="4828061F"/>
    <w:rsid w:val="48A9654E"/>
    <w:rsid w:val="49795388"/>
    <w:rsid w:val="498B1F89"/>
    <w:rsid w:val="49B26D3A"/>
    <w:rsid w:val="49C56A6D"/>
    <w:rsid w:val="49E862B8"/>
    <w:rsid w:val="4A1B48DF"/>
    <w:rsid w:val="4A41156B"/>
    <w:rsid w:val="4A49144C"/>
    <w:rsid w:val="4A55063E"/>
    <w:rsid w:val="4A6F2535"/>
    <w:rsid w:val="4AC9433B"/>
    <w:rsid w:val="4ACA3C0F"/>
    <w:rsid w:val="4B2720D8"/>
    <w:rsid w:val="4B3E4F0E"/>
    <w:rsid w:val="4B425E9C"/>
    <w:rsid w:val="4B7A73E4"/>
    <w:rsid w:val="4B935BD3"/>
    <w:rsid w:val="4BB01057"/>
    <w:rsid w:val="4C082C41"/>
    <w:rsid w:val="4C5015A8"/>
    <w:rsid w:val="4CD40D75"/>
    <w:rsid w:val="4D6245D3"/>
    <w:rsid w:val="4E434405"/>
    <w:rsid w:val="4E8A2033"/>
    <w:rsid w:val="4ECC264C"/>
    <w:rsid w:val="4EF179BD"/>
    <w:rsid w:val="4F0E056F"/>
    <w:rsid w:val="4FB46C68"/>
    <w:rsid w:val="501F09EA"/>
    <w:rsid w:val="50245B70"/>
    <w:rsid w:val="50377F99"/>
    <w:rsid w:val="50893DD0"/>
    <w:rsid w:val="508C6C56"/>
    <w:rsid w:val="50F934A0"/>
    <w:rsid w:val="51044B29"/>
    <w:rsid w:val="513E2C61"/>
    <w:rsid w:val="51986815"/>
    <w:rsid w:val="525A7F6F"/>
    <w:rsid w:val="52AB2578"/>
    <w:rsid w:val="532F4F57"/>
    <w:rsid w:val="53A5521A"/>
    <w:rsid w:val="53C813E7"/>
    <w:rsid w:val="53D77AC9"/>
    <w:rsid w:val="540006A2"/>
    <w:rsid w:val="5422548B"/>
    <w:rsid w:val="54745318"/>
    <w:rsid w:val="5483555B"/>
    <w:rsid w:val="553D40A7"/>
    <w:rsid w:val="564B654C"/>
    <w:rsid w:val="56D227CA"/>
    <w:rsid w:val="56DA4B2C"/>
    <w:rsid w:val="56E524FD"/>
    <w:rsid w:val="578D049F"/>
    <w:rsid w:val="57BF2D4E"/>
    <w:rsid w:val="57E9601D"/>
    <w:rsid w:val="57F73FEF"/>
    <w:rsid w:val="591F7797"/>
    <w:rsid w:val="59301A29"/>
    <w:rsid w:val="59B9008A"/>
    <w:rsid w:val="5A56101C"/>
    <w:rsid w:val="5A971D60"/>
    <w:rsid w:val="5B3F154B"/>
    <w:rsid w:val="5BD7618C"/>
    <w:rsid w:val="5C0A47B4"/>
    <w:rsid w:val="5C62639E"/>
    <w:rsid w:val="5DAB5B22"/>
    <w:rsid w:val="5DCA244C"/>
    <w:rsid w:val="5E2561F1"/>
    <w:rsid w:val="5EF332DD"/>
    <w:rsid w:val="5F125E59"/>
    <w:rsid w:val="5F7E20BA"/>
    <w:rsid w:val="5FDA4E5B"/>
    <w:rsid w:val="603D5158"/>
    <w:rsid w:val="6183303E"/>
    <w:rsid w:val="625D4D8C"/>
    <w:rsid w:val="630737FB"/>
    <w:rsid w:val="63350368"/>
    <w:rsid w:val="63AC7EFE"/>
    <w:rsid w:val="63E678B4"/>
    <w:rsid w:val="657E1FD5"/>
    <w:rsid w:val="65E56481"/>
    <w:rsid w:val="65F242EE"/>
    <w:rsid w:val="6739419F"/>
    <w:rsid w:val="6744501E"/>
    <w:rsid w:val="6784541A"/>
    <w:rsid w:val="67BF549B"/>
    <w:rsid w:val="68106CAE"/>
    <w:rsid w:val="686E696D"/>
    <w:rsid w:val="68A35D74"/>
    <w:rsid w:val="68ED5241"/>
    <w:rsid w:val="690B56C7"/>
    <w:rsid w:val="690E58E3"/>
    <w:rsid w:val="69401815"/>
    <w:rsid w:val="699658D9"/>
    <w:rsid w:val="69967687"/>
    <w:rsid w:val="6AB97AD1"/>
    <w:rsid w:val="6ACF686F"/>
    <w:rsid w:val="6BA73DCD"/>
    <w:rsid w:val="6C1D7BEB"/>
    <w:rsid w:val="6C292A34"/>
    <w:rsid w:val="6C691082"/>
    <w:rsid w:val="6CB9480B"/>
    <w:rsid w:val="6D003795"/>
    <w:rsid w:val="6D176D30"/>
    <w:rsid w:val="6DCE7D9B"/>
    <w:rsid w:val="6EDC3D8E"/>
    <w:rsid w:val="6F9401C4"/>
    <w:rsid w:val="6F997ED1"/>
    <w:rsid w:val="6FE949B4"/>
    <w:rsid w:val="70207CAA"/>
    <w:rsid w:val="706D7219"/>
    <w:rsid w:val="715776FB"/>
    <w:rsid w:val="71C70D25"/>
    <w:rsid w:val="71D84CE0"/>
    <w:rsid w:val="71E01DE7"/>
    <w:rsid w:val="71E643F8"/>
    <w:rsid w:val="726227FC"/>
    <w:rsid w:val="731F5CAC"/>
    <w:rsid w:val="73593BFF"/>
    <w:rsid w:val="73625252"/>
    <w:rsid w:val="73852C46"/>
    <w:rsid w:val="73E30415"/>
    <w:rsid w:val="74367A9C"/>
    <w:rsid w:val="74A57F17"/>
    <w:rsid w:val="74C4154C"/>
    <w:rsid w:val="751D1FFC"/>
    <w:rsid w:val="75412B9C"/>
    <w:rsid w:val="755A3C5E"/>
    <w:rsid w:val="75DC28C5"/>
    <w:rsid w:val="75FE7C13"/>
    <w:rsid w:val="769F401E"/>
    <w:rsid w:val="76C375E1"/>
    <w:rsid w:val="76CC293A"/>
    <w:rsid w:val="76F0487A"/>
    <w:rsid w:val="76F93003"/>
    <w:rsid w:val="78B35B5F"/>
    <w:rsid w:val="78DB3308"/>
    <w:rsid w:val="79053EE1"/>
    <w:rsid w:val="796E5F2A"/>
    <w:rsid w:val="7A2A5D7E"/>
    <w:rsid w:val="7A995229"/>
    <w:rsid w:val="7AF20495"/>
    <w:rsid w:val="7C9932BE"/>
    <w:rsid w:val="7CB24380"/>
    <w:rsid w:val="7D180687"/>
    <w:rsid w:val="7D8C697F"/>
    <w:rsid w:val="7E0806FB"/>
    <w:rsid w:val="7E2D0162"/>
    <w:rsid w:val="7E3037AE"/>
    <w:rsid w:val="7EF96296"/>
    <w:rsid w:val="7F2E199C"/>
    <w:rsid w:val="7F807128"/>
    <w:rsid w:val="7FD34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8">
    <w:name w:val="Body Text First Indent 2"/>
    <w:basedOn w:val="4"/>
    <w:qFormat/>
    <w:uiPriority w:val="0"/>
    <w:pPr>
      <w:ind w:firstLine="420"/>
    </w:pPr>
    <w:rPr>
      <w:rFonts w:ascii="Times New Roman" w:hAnsi="Times New Roman"/>
    </w:rPr>
  </w:style>
  <w:style w:type="paragraph" w:customStyle="1" w:styleId="11">
    <w:name w:val="题目"/>
    <w:basedOn w:val="1"/>
    <w:next w:val="1"/>
    <w:qFormat/>
    <w:uiPriority w:val="0"/>
    <w:pPr>
      <w:keepNext/>
      <w:keepLines/>
      <w:spacing w:before="340" w:beforeLines="0" w:after="330" w:afterLines="0" w:line="600" w:lineRule="exact"/>
      <w:jc w:val="center"/>
      <w:outlineLvl w:val="0"/>
    </w:pPr>
    <w:rPr>
      <w:rFonts w:hint="eastAsia" w:eastAsia="方正小标宋简体"/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2023-07-27T02:12:00Z</dcterms:created>
  <dc:creator>工作</dc:creator>
  <cp:lastModifiedBy>工作</cp:lastModifiedBy>
  <dcterms:modified xsi:type="dcterms:W3CDTF">2023-07-27T10:09:16Z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57061FEACF514B7CA834A99CF1B641F4_11</vt:lpwstr>
  </property>
</Properties>
</file>