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附件</w:t>
      </w:r>
      <w:r>
        <w:rPr>
          <w:rFonts w:ascii="宋体" w:hAnsi="宋体" w:cs="宋体"/>
          <w:sz w:val="32"/>
          <w:szCs w:val="32"/>
        </w:rPr>
        <w:t>4</w:t>
      </w:r>
      <w:r>
        <w:rPr>
          <w:rFonts w:hint="eastAsia" w:ascii="宋体" w:hAnsi="宋体" w:cs="宋体"/>
          <w:sz w:val="32"/>
          <w:szCs w:val="32"/>
        </w:rPr>
        <w:t>：</w:t>
      </w:r>
    </w:p>
    <w:p>
      <w:pPr>
        <w:tabs>
          <w:tab w:val="left" w:pos="5220"/>
        </w:tabs>
        <w:spacing w:line="360" w:lineRule="auto"/>
        <w:rPr>
          <w:rFonts w:ascii="宋体" w:hAnsi="宋体" w:cs="宋体"/>
          <w:sz w:val="24"/>
          <w:szCs w:val="24"/>
        </w:rPr>
      </w:pPr>
    </w:p>
    <w:p>
      <w:pPr>
        <w:tabs>
          <w:tab w:val="left" w:pos="5220"/>
        </w:tabs>
        <w:spacing w:line="360" w:lineRule="auto"/>
        <w:jc w:val="center"/>
        <w:rPr>
          <w:rFonts w:ascii="宋体" w:hAnsi="宋体" w:cs="宋体"/>
          <w:sz w:val="24"/>
          <w:szCs w:val="24"/>
        </w:rPr>
      </w:pPr>
    </w:p>
    <w:p>
      <w:pPr>
        <w:spacing w:line="360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2020年制造业与互联网融合发展</w:t>
      </w:r>
    </w:p>
    <w:p>
      <w:pPr>
        <w:spacing w:line="360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试点示范项目申报书</w:t>
      </w:r>
    </w:p>
    <w:p>
      <w:pPr>
        <w:spacing w:line="360" w:lineRule="auto"/>
        <w:jc w:val="center"/>
        <w:rPr>
          <w:rFonts w:ascii="黑体" w:hAnsi="黑体" w:eastAsia="黑体" w:cs="黑体"/>
          <w:sz w:val="48"/>
          <w:szCs w:val="48"/>
        </w:rPr>
      </w:pP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</w:rPr>
        <w:t>(特色专业型工业互联网平台)</w:t>
      </w:r>
    </w:p>
    <w:p>
      <w:pPr>
        <w:tabs>
          <w:tab w:val="left" w:pos="5220"/>
        </w:tabs>
        <w:spacing w:line="360" w:lineRule="auto"/>
        <w:ind w:firstLine="964" w:firstLineChars="400"/>
        <w:rPr>
          <w:rFonts w:ascii="宋体" w:hAnsi="宋体" w:cs="宋体"/>
          <w:b/>
          <w:sz w:val="24"/>
          <w:szCs w:val="24"/>
        </w:rPr>
      </w:pPr>
    </w:p>
    <w:p>
      <w:pPr>
        <w:spacing w:line="360" w:lineRule="auto"/>
        <w:rPr>
          <w:rFonts w:ascii="宋体" w:hAnsi="宋体" w:cs="宋体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>
      <w:pPr>
        <w:spacing w:line="360" w:lineRule="auto"/>
        <w:rPr>
          <w:rFonts w:ascii="黑体" w:hAnsi="黑体" w:eastAsia="黑体" w:cs="黑体"/>
          <w:sz w:val="32"/>
          <w:szCs w:val="32"/>
        </w:rPr>
      </w:pPr>
    </w:p>
    <w:p>
      <w:pPr>
        <w:spacing w:line="360" w:lineRule="auto"/>
        <w:rPr>
          <w:rFonts w:ascii="黑体" w:hAnsi="黑体" w:eastAsia="黑体" w:cs="黑体"/>
          <w:sz w:val="32"/>
          <w:szCs w:val="32"/>
        </w:rPr>
      </w:pPr>
    </w:p>
    <w:p>
      <w:pPr>
        <w:spacing w:line="360" w:lineRule="auto"/>
        <w:rPr>
          <w:rFonts w:ascii="黑体" w:hAnsi="黑体" w:eastAsia="黑体" w:cs="黑体"/>
          <w:sz w:val="32"/>
          <w:szCs w:val="32"/>
        </w:rPr>
      </w:pPr>
    </w:p>
    <w:p>
      <w:pPr>
        <w:spacing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项   目   名    称   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</w:t>
      </w:r>
    </w:p>
    <w:p>
      <w:pPr>
        <w:spacing w:line="360" w:lineRule="auto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申 报 单 位（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盖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章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）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</w:t>
      </w:r>
    </w:p>
    <w:p>
      <w:pPr>
        <w:spacing w:line="360" w:lineRule="auto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推 荐 单 位（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盖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章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）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 </w:t>
      </w:r>
    </w:p>
    <w:p>
      <w:pPr>
        <w:spacing w:line="360" w:lineRule="auto"/>
        <w:rPr>
          <w:rFonts w:ascii="黑体" w:hAnsi="黑体" w:eastAsia="黑体" w:cs="黑体"/>
          <w:sz w:val="32"/>
          <w:szCs w:val="32"/>
          <w:u w:val="single"/>
        </w:rPr>
      </w:pPr>
      <w:r>
        <w:rPr>
          <w:rFonts w:hint="eastAsia" w:ascii="黑体" w:hAnsi="黑体" w:eastAsia="黑体" w:cs="黑体"/>
          <w:sz w:val="32"/>
          <w:szCs w:val="32"/>
        </w:rPr>
        <w:t>申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报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>日</w:t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ab/>
      </w:r>
      <w:r>
        <w:rPr>
          <w:rFonts w:hint="eastAsia" w:ascii="黑体" w:hAnsi="黑体" w:eastAsia="黑体" w:cs="黑体"/>
          <w:sz w:val="32"/>
          <w:szCs w:val="32"/>
        </w:rPr>
        <w:t xml:space="preserve">期   </w:t>
      </w:r>
      <w:r>
        <w:rPr>
          <w:rFonts w:hint="eastAsia" w:ascii="黑体" w:hAnsi="黑体" w:eastAsia="黑体" w:cs="黑体"/>
          <w:sz w:val="32"/>
          <w:szCs w:val="32"/>
          <w:u w:val="single"/>
        </w:rPr>
        <w:t xml:space="preserve">                               </w:t>
      </w:r>
    </w:p>
    <w:p>
      <w:pPr>
        <w:tabs>
          <w:tab w:val="left" w:pos="5220"/>
        </w:tabs>
        <w:spacing w:line="360" w:lineRule="auto"/>
        <w:rPr>
          <w:rFonts w:ascii="黑体" w:hAnsi="黑体" w:eastAsia="黑体" w:cs="黑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rPr>
          <w:rFonts w:ascii="黑体" w:hAnsi="黑体" w:eastAsia="黑体" w:cs="黑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rPr>
          <w:rFonts w:ascii="黑体" w:hAnsi="黑体" w:eastAsia="黑体" w:cs="黑体"/>
          <w:b/>
          <w:sz w:val="32"/>
          <w:szCs w:val="32"/>
        </w:rPr>
      </w:pPr>
    </w:p>
    <w:p>
      <w:pPr>
        <w:tabs>
          <w:tab w:val="left" w:pos="5220"/>
        </w:tabs>
        <w:spacing w:line="360" w:lineRule="auto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工业和信息化部编制</w:t>
      </w:r>
    </w:p>
    <w:p>
      <w:pPr>
        <w:spacing w:after="93" w:afterLines="30" w:line="360" w:lineRule="auto"/>
        <w:jc w:val="center"/>
        <w:rPr>
          <w:rFonts w:ascii="黑体" w:hAnsi="黑体" w:eastAsia="黑体" w:cs="黑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snapToGrid w:val="0"/>
        <w:spacing w:line="360" w:lineRule="auto"/>
        <w:outlineLvl w:val="9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企业和项目基本信息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968"/>
        <w:gridCol w:w="1120"/>
        <w:gridCol w:w="700"/>
        <w:gridCol w:w="1276"/>
        <w:gridCol w:w="105"/>
        <w:gridCol w:w="546"/>
        <w:gridCol w:w="1951"/>
        <w:gridCol w:w="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2" w:type="dxa"/>
            <w:gridSpan w:val="9"/>
            <w:vAlign w:val="center"/>
          </w:tcPr>
          <w:p>
            <w:pPr>
              <w:snapToGrid w:val="0"/>
              <w:spacing w:before="62" w:beforeLines="20"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（一）单位基本信息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20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单位名称</w:t>
            </w:r>
          </w:p>
        </w:tc>
        <w:tc>
          <w:tcPr>
            <w:tcW w:w="2788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27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注册资金</w:t>
            </w:r>
          </w:p>
        </w:tc>
        <w:tc>
          <w:tcPr>
            <w:tcW w:w="1987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jc w:val="center"/>
        </w:trPr>
        <w:tc>
          <w:tcPr>
            <w:tcW w:w="1820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组织机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构代码</w:t>
            </w:r>
          </w:p>
        </w:tc>
        <w:tc>
          <w:tcPr>
            <w:tcW w:w="2788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27" w:type="dxa"/>
            <w:gridSpan w:val="3"/>
            <w:vAlign w:val="center"/>
          </w:tcPr>
          <w:p>
            <w:pPr>
              <w:adjustRightInd w:val="0"/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成立时间</w:t>
            </w:r>
          </w:p>
        </w:tc>
        <w:tc>
          <w:tcPr>
            <w:tcW w:w="1951" w:type="dxa"/>
            <w:vAlign w:val="center"/>
          </w:tcPr>
          <w:p>
            <w:pPr>
              <w:adjustRightInd w:val="0"/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420" w:hRule="atLeast"/>
          <w:jc w:val="center"/>
        </w:trPr>
        <w:tc>
          <w:tcPr>
            <w:tcW w:w="1820" w:type="dxa"/>
            <w:vMerge w:val="restart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企业净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利润</w:t>
            </w:r>
          </w:p>
        </w:tc>
        <w:tc>
          <w:tcPr>
            <w:tcW w:w="2788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2018年：     万元</w:t>
            </w:r>
          </w:p>
        </w:tc>
        <w:tc>
          <w:tcPr>
            <w:tcW w:w="1927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企业研发年投入额</w:t>
            </w:r>
            <w:r>
              <w:rPr>
                <w:rFonts w:hint="eastAsia" w:ascii="宋体" w:hAnsi="宋体" w:cs="宋体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1951" w:type="dxa"/>
            <w:vMerge w:val="restart"/>
            <w:vAlign w:val="center"/>
          </w:tcPr>
          <w:p>
            <w:pPr>
              <w:adjustRightInd w:val="0"/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420" w:hRule="atLeast"/>
          <w:jc w:val="center"/>
        </w:trPr>
        <w:tc>
          <w:tcPr>
            <w:tcW w:w="1820" w:type="dxa"/>
            <w:vMerge w:val="continue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788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2019年：     万元</w:t>
            </w:r>
          </w:p>
        </w:tc>
        <w:tc>
          <w:tcPr>
            <w:tcW w:w="1927" w:type="dxa"/>
            <w:gridSpan w:val="3"/>
            <w:vMerge w:val="continue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51" w:type="dxa"/>
            <w:vMerge w:val="continue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20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单位地址</w:t>
            </w:r>
          </w:p>
        </w:tc>
        <w:tc>
          <w:tcPr>
            <w:tcW w:w="6702" w:type="dxa"/>
            <w:gridSpan w:val="8"/>
            <w:vAlign w:val="center"/>
          </w:tcPr>
          <w:p>
            <w:pPr>
              <w:adjustRightInd w:val="0"/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820" w:type="dxa"/>
            <w:vMerge w:val="restart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联系人</w:t>
            </w:r>
          </w:p>
        </w:tc>
        <w:tc>
          <w:tcPr>
            <w:tcW w:w="968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姓名</w:t>
            </w:r>
          </w:p>
        </w:tc>
        <w:tc>
          <w:tcPr>
            <w:tcW w:w="1820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电话</w:t>
            </w:r>
          </w:p>
        </w:tc>
        <w:tc>
          <w:tcPr>
            <w:tcW w:w="2638" w:type="dxa"/>
            <w:gridSpan w:val="4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820" w:type="dxa"/>
            <w:vMerge w:val="continue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职务</w:t>
            </w:r>
          </w:p>
        </w:tc>
        <w:tc>
          <w:tcPr>
            <w:tcW w:w="1820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手机</w:t>
            </w:r>
          </w:p>
        </w:tc>
        <w:tc>
          <w:tcPr>
            <w:tcW w:w="2638" w:type="dxa"/>
            <w:gridSpan w:val="4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1820" w:type="dxa"/>
            <w:vMerge w:val="continue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68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传真</w:t>
            </w:r>
          </w:p>
        </w:tc>
        <w:tc>
          <w:tcPr>
            <w:tcW w:w="1820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E-mail</w:t>
            </w:r>
          </w:p>
        </w:tc>
        <w:tc>
          <w:tcPr>
            <w:tcW w:w="2638" w:type="dxa"/>
            <w:gridSpan w:val="4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0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单位简介</w:t>
            </w:r>
          </w:p>
        </w:tc>
        <w:tc>
          <w:tcPr>
            <w:tcW w:w="6702" w:type="dxa"/>
            <w:gridSpan w:val="8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（发展历程、主营业务、市场销售等方面基本情况，不超过200字）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  <w:vAlign w:val="center"/>
          </w:tcPr>
          <w:p>
            <w:pPr>
              <w:snapToGrid w:val="0"/>
              <w:spacing w:before="62" w:beforeLines="20" w:line="360" w:lineRule="auto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（二）项目基本信息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  <w:jc w:val="center"/>
        </w:trPr>
        <w:tc>
          <w:tcPr>
            <w:tcW w:w="1820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试点示范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领域</w:t>
            </w:r>
          </w:p>
        </w:tc>
        <w:tc>
          <w:tcPr>
            <w:tcW w:w="6702" w:type="dxa"/>
            <w:gridSpan w:val="8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□1.行业特色工业互联网平台建设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□2.区域特色工业互联网平台建设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□3.专业型工业互联网平台建设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0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项目名称</w:t>
            </w:r>
          </w:p>
        </w:tc>
        <w:tc>
          <w:tcPr>
            <w:tcW w:w="6702" w:type="dxa"/>
            <w:gridSpan w:val="8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0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起止日期</w:t>
            </w:r>
          </w:p>
        </w:tc>
        <w:tc>
          <w:tcPr>
            <w:tcW w:w="6702" w:type="dxa"/>
            <w:gridSpan w:val="8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0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企业2019年主营业务收入</w:t>
            </w:r>
            <w:r>
              <w:rPr>
                <w:rFonts w:hint="eastAsia" w:ascii="宋体" w:hAnsi="宋体" w:cs="宋体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tabs>
                <w:tab w:val="left" w:pos="560"/>
                <w:tab w:val="center" w:pos="1219"/>
              </w:tabs>
              <w:snapToGrid w:val="0"/>
              <w:spacing w:before="62" w:beforeLines="20" w:line="360" w:lineRule="auto"/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万元</w:t>
            </w:r>
          </w:p>
        </w:tc>
        <w:tc>
          <w:tcPr>
            <w:tcW w:w="2081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项目2019年业务收入</w:t>
            </w:r>
            <w:r>
              <w:rPr>
                <w:rFonts w:hint="eastAsia" w:ascii="宋体" w:hAnsi="宋体" w:cs="宋体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2533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20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项目人员总数</w:t>
            </w:r>
            <w:r>
              <w:rPr>
                <w:rFonts w:hint="eastAsia" w:ascii="宋体" w:hAnsi="宋体" w:cs="宋体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81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项目人员高级职称数</w:t>
            </w:r>
            <w:r>
              <w:rPr>
                <w:rFonts w:hint="eastAsia" w:ascii="宋体" w:hAnsi="宋体" w:cs="宋体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2533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820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项目负责人姓名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81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项目负责人学历/职称</w:t>
            </w:r>
          </w:p>
        </w:tc>
        <w:tc>
          <w:tcPr>
            <w:tcW w:w="2533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5989" w:type="dxa"/>
            <w:gridSpan w:val="6"/>
            <w:vMerge w:val="restart"/>
            <w:vAlign w:val="center"/>
          </w:tcPr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TW"/>
              </w:rPr>
              <w:t>是否具备高新企业资质、国家级重点实验室、工程实验室或省部级高新技术企业资质、省部级重点实验室、工程实验室</w:t>
            </w:r>
            <w:r>
              <w:rPr>
                <w:rFonts w:hint="eastAsia" w:ascii="宋体" w:hAnsi="宋体" w:cs="宋体"/>
                <w:sz w:val="24"/>
                <w:szCs w:val="24"/>
              </w:rPr>
              <w:t>等相关资质</w:t>
            </w:r>
            <w:r>
              <w:rPr>
                <w:rFonts w:hint="eastAsia" w:ascii="宋体" w:hAnsi="宋体" w:cs="宋体"/>
                <w:sz w:val="24"/>
                <w:szCs w:val="24"/>
                <w:vertAlign w:val="superscript"/>
              </w:rPr>
              <w:t>※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5989" w:type="dxa"/>
            <w:gridSpan w:val="6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拥有行业创新相关核心技术专利或软件著作权（项）</w:t>
            </w:r>
            <w:r>
              <w:rPr>
                <w:rFonts w:hint="eastAsia" w:ascii="宋体" w:hAnsi="宋体" w:cs="宋体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2533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5989" w:type="dxa"/>
            <w:gridSpan w:val="6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参与融合发展领域省部级及以上项目建设或相关标准制定（项）</w:t>
            </w:r>
            <w:r>
              <w:rPr>
                <w:rFonts w:hint="eastAsia" w:ascii="宋体" w:hAnsi="宋体" w:cs="宋体"/>
                <w:sz w:val="24"/>
                <w:szCs w:val="24"/>
                <w:vertAlign w:val="superscript"/>
              </w:rPr>
              <w:t>※</w:t>
            </w:r>
          </w:p>
        </w:tc>
        <w:tc>
          <w:tcPr>
            <w:tcW w:w="2533" w:type="dxa"/>
            <w:gridSpan w:val="3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  <w:jc w:val="center"/>
        </w:trPr>
        <w:tc>
          <w:tcPr>
            <w:tcW w:w="1820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项目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简述</w:t>
            </w:r>
          </w:p>
        </w:tc>
        <w:tc>
          <w:tcPr>
            <w:tcW w:w="6702" w:type="dxa"/>
            <w:gridSpan w:val="8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（对拟推荐示范项目的创新性和示范性进行简要描述，不超过400字）</w:t>
            </w: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  <w:jc w:val="center"/>
        </w:trPr>
        <w:tc>
          <w:tcPr>
            <w:tcW w:w="1820" w:type="dxa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真实性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承诺</w:t>
            </w:r>
          </w:p>
        </w:tc>
        <w:tc>
          <w:tcPr>
            <w:tcW w:w="6702" w:type="dxa"/>
            <w:gridSpan w:val="8"/>
            <w:vAlign w:val="center"/>
          </w:tcPr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我单位申报的所有材料，均真实、完整，如有不实，愿承担相应的责任。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ind w:firstLine="720" w:firstLineChars="3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法定代表人签章：</w:t>
            </w:r>
          </w:p>
          <w:p>
            <w:pPr>
              <w:snapToGrid w:val="0"/>
              <w:spacing w:before="62" w:beforeLines="20" w:line="360" w:lineRule="auto"/>
              <w:ind w:firstLine="720" w:firstLineChars="3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公章：</w:t>
            </w: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snapToGrid w:val="0"/>
              <w:spacing w:before="62" w:beforeLines="20"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 xml:space="preserve">                           年    月     日</w:t>
            </w:r>
          </w:p>
        </w:tc>
      </w:tr>
    </w:tbl>
    <w:p>
      <w:pPr>
        <w:spacing w:line="360" w:lineRule="auto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二、项目基本情况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（一）项目概述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（二）项目实施的创新性（技术创新、模式创新及相关知识产权）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（三）项目实施的有效性（明确的发展目标、清晰的运营思路、稳定充足的资金来源、较大的应用规模、良好的运营和效益情况）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（四）项目实施的可推广性（项目人员情况、项目示范意义及推广价值、推广可行性、推广范围等）</w:t>
      </w:r>
    </w:p>
    <w:p>
      <w:pPr>
        <w:spacing w:line="360" w:lineRule="auto"/>
        <w:outlineLvl w:val="9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三、项目实施现状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（一）项目实施主体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（二）项目方案及实施情况（申报多个示范项目领域，需分领域在申报书中分别描述）</w:t>
      </w:r>
    </w:p>
    <w:p>
      <w:pPr>
        <w:spacing w:line="360" w:lineRule="auto"/>
        <w:outlineLvl w:val="9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四、下一步实施计划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主要包括下一步项目建设的主要内容和实施计划、项目实施预期目标、项目效益分析、项目风险分析、项目成长性分析等。</w:t>
      </w:r>
    </w:p>
    <w:p>
      <w:pPr>
        <w:spacing w:line="360" w:lineRule="auto"/>
        <w:outlineLvl w:val="9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五、相关附件</w:t>
      </w:r>
    </w:p>
    <w:p>
      <w:pPr>
        <w:spacing w:line="360" w:lineRule="auto"/>
        <w:ind w:firstLine="480" w:firstLineChars="2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企业相关资质、软著专利、省部级以上项目或标准制定经验以及其他有关证明材料（复印件）</w:t>
      </w:r>
    </w:p>
    <w:p>
      <w:pPr>
        <w:spacing w:line="360" w:lineRule="auto"/>
        <w:rPr>
          <w:rFonts w:ascii="宋体" w:hAnsi="宋体" w:cs="宋体"/>
          <w:b/>
          <w:sz w:val="24"/>
          <w:szCs w:val="24"/>
        </w:rPr>
      </w:pPr>
    </w:p>
    <w:p>
      <w:pPr>
        <w:spacing w:line="360" w:lineRule="auto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说明</w:t>
      </w:r>
      <w:r>
        <w:rPr>
          <w:rFonts w:hint="eastAsia" w:ascii="宋体" w:hAnsi="宋体" w:cs="宋体"/>
          <w:bCs/>
          <w:sz w:val="24"/>
          <w:szCs w:val="24"/>
        </w:rPr>
        <w:t>：1.请用A4幅面编辑，双面打印并胶装。</w:t>
      </w:r>
    </w:p>
    <w:p>
      <w:pPr>
        <w:spacing w:line="360" w:lineRule="auto"/>
        <w:ind w:firstLine="720" w:firstLineChars="3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2.正文字体为3号仿宋体，单倍行距；一级标题3号黑体；二级标题3号楷体。</w:t>
      </w:r>
    </w:p>
    <w:p>
      <w:pPr>
        <w:spacing w:line="360" w:lineRule="auto"/>
        <w:ind w:firstLine="720" w:firstLineChars="3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3.表格中带</w:t>
      </w:r>
      <w:r>
        <w:rPr>
          <w:rFonts w:hint="eastAsia" w:ascii="宋体" w:hAnsi="宋体" w:cs="宋体"/>
          <w:bCs/>
          <w:sz w:val="24"/>
          <w:szCs w:val="24"/>
          <w:vertAlign w:val="superscript"/>
        </w:rPr>
        <w:t>※</w:t>
      </w:r>
      <w:r>
        <w:rPr>
          <w:rFonts w:hint="eastAsia" w:ascii="宋体" w:hAnsi="宋体" w:cs="宋体"/>
          <w:bCs/>
          <w:sz w:val="24"/>
          <w:szCs w:val="24"/>
        </w:rPr>
        <w:t>标记的项目请根据实际情况填写并提供截图、汇总表、复印件等相关证明材料，如果没有可填“无”。</w:t>
      </w:r>
    </w:p>
    <w:p>
      <w:pPr>
        <w:spacing w:line="360" w:lineRule="auto"/>
        <w:ind w:firstLine="720" w:firstLineChars="3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4.申报书中需根据实际情况添加目录（粒度应至少达到三级，并包括证明材料细分目录等内容）。</w:t>
      </w:r>
    </w:p>
    <w:p>
      <w:pPr>
        <w:spacing w:line="360" w:lineRule="auto"/>
        <w:ind w:firstLine="720" w:firstLineChars="300"/>
        <w:rPr>
          <w:rFonts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5.申报主体相关资质如为联合体单位时应使用牵头单位资质。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D135D"/>
    <w:multiLevelType w:val="singleLevel"/>
    <w:tmpl w:val="2A2D13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F0578"/>
    <w:rsid w:val="485A0BF7"/>
    <w:rsid w:val="76AF05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2020-10-19T00:46:00Z</dcterms:created>
  <dc:creator>顾建萍</dc:creator>
  <cp:lastModifiedBy>顾建萍</cp:lastModifiedBy>
  <dcterms:modified xsi:type="dcterms:W3CDTF">2020-10-19T00:48:34Z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