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83541">
      <w:pP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 w14:paraId="7E34A7CD">
      <w:pPr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重点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用水企业水效领跑者推荐表</w:t>
      </w:r>
    </w:p>
    <w:p w14:paraId="7AAB6AEA">
      <w:pPr>
        <w:jc w:val="left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 w14:paraId="537C8E78">
      <w:pPr>
        <w:jc w:val="left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 xml:space="preserve">填报单位（公章）                      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 xml:space="preserve">  联系人：                     联系电话：</w:t>
      </w:r>
    </w:p>
    <w:tbl>
      <w:tblPr>
        <w:tblStyle w:val="7"/>
        <w:tblW w:w="1372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294"/>
        <w:gridCol w:w="1367"/>
        <w:gridCol w:w="1373"/>
        <w:gridCol w:w="2404"/>
        <w:gridCol w:w="3208"/>
        <w:gridCol w:w="3248"/>
      </w:tblGrid>
      <w:tr w14:paraId="545EFD83">
        <w:trPr>
          <w:trHeight w:val="454" w:hRule="atLeast"/>
          <w:jc w:val="center"/>
        </w:trPr>
        <w:tc>
          <w:tcPr>
            <w:tcW w:w="832" w:type="dxa"/>
            <w:vAlign w:val="center"/>
          </w:tcPr>
          <w:p w14:paraId="13E5CB5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94" w:type="dxa"/>
            <w:vAlign w:val="center"/>
          </w:tcPr>
          <w:p w14:paraId="7D9AAEB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1367" w:type="dxa"/>
            <w:vAlign w:val="center"/>
          </w:tcPr>
          <w:p w14:paraId="668A237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企业类型</w:t>
            </w:r>
          </w:p>
        </w:tc>
        <w:tc>
          <w:tcPr>
            <w:tcW w:w="1373" w:type="dxa"/>
            <w:vAlign w:val="center"/>
          </w:tcPr>
          <w:p w14:paraId="2975A65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2404" w:type="dxa"/>
            <w:vAlign w:val="center"/>
          </w:tcPr>
          <w:p w14:paraId="771EE22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年总产值</w:t>
            </w:r>
          </w:p>
          <w:p w14:paraId="0B083F1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（万元）</w:t>
            </w:r>
          </w:p>
        </w:tc>
        <w:tc>
          <w:tcPr>
            <w:tcW w:w="3208" w:type="dxa"/>
            <w:vAlign w:val="center"/>
          </w:tcPr>
          <w:p w14:paraId="19CC087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主要产品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取水量</w:t>
            </w:r>
          </w:p>
          <w:p w14:paraId="318C548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（立方米）</w:t>
            </w:r>
          </w:p>
        </w:tc>
        <w:tc>
          <w:tcPr>
            <w:tcW w:w="3248" w:type="dxa"/>
            <w:vAlign w:val="center"/>
          </w:tcPr>
          <w:p w14:paraId="6E59432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主要产品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单位用水量</w:t>
            </w:r>
          </w:p>
          <w:p w14:paraId="385F677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指标</w:t>
            </w:r>
          </w:p>
        </w:tc>
      </w:tr>
      <w:tr w14:paraId="285BB7C6">
        <w:trPr>
          <w:trHeight w:val="454" w:hRule="atLeast"/>
          <w:jc w:val="center"/>
        </w:trPr>
        <w:tc>
          <w:tcPr>
            <w:tcW w:w="832" w:type="dxa"/>
            <w:vAlign w:val="center"/>
          </w:tcPr>
          <w:p w14:paraId="0F9ED81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94" w:type="dxa"/>
            <w:vAlign w:val="center"/>
          </w:tcPr>
          <w:p w14:paraId="4355FD3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2ACB44F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67C0BC6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32F5875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vAlign w:val="center"/>
          </w:tcPr>
          <w:p w14:paraId="3EFA915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48" w:type="dxa"/>
            <w:vAlign w:val="center"/>
          </w:tcPr>
          <w:p w14:paraId="5734787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0EB2AA2">
        <w:trPr>
          <w:trHeight w:val="454" w:hRule="atLeast"/>
          <w:jc w:val="center"/>
        </w:trPr>
        <w:tc>
          <w:tcPr>
            <w:tcW w:w="832" w:type="dxa"/>
            <w:vAlign w:val="center"/>
          </w:tcPr>
          <w:p w14:paraId="544B36B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94" w:type="dxa"/>
            <w:vAlign w:val="center"/>
          </w:tcPr>
          <w:p w14:paraId="0532718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6A12660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6366B14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0CE66AF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vAlign w:val="center"/>
          </w:tcPr>
          <w:p w14:paraId="242B1C3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48" w:type="dxa"/>
            <w:vAlign w:val="center"/>
          </w:tcPr>
          <w:p w14:paraId="7615083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0A0BD3D">
        <w:trPr>
          <w:trHeight w:val="454" w:hRule="atLeast"/>
          <w:jc w:val="center"/>
        </w:trPr>
        <w:tc>
          <w:tcPr>
            <w:tcW w:w="832" w:type="dxa"/>
            <w:vAlign w:val="center"/>
          </w:tcPr>
          <w:p w14:paraId="01DC29D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94" w:type="dxa"/>
            <w:vAlign w:val="center"/>
          </w:tcPr>
          <w:p w14:paraId="79FF4AE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76FBAF4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1FA01FB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300AF00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vAlign w:val="center"/>
          </w:tcPr>
          <w:p w14:paraId="553E510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48" w:type="dxa"/>
            <w:vAlign w:val="center"/>
          </w:tcPr>
          <w:p w14:paraId="5AAC4DA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45F6C7C">
        <w:trPr>
          <w:trHeight w:val="454" w:hRule="atLeast"/>
          <w:jc w:val="center"/>
        </w:trPr>
        <w:tc>
          <w:tcPr>
            <w:tcW w:w="832" w:type="dxa"/>
            <w:vAlign w:val="center"/>
          </w:tcPr>
          <w:p w14:paraId="6516B55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294" w:type="dxa"/>
            <w:vAlign w:val="center"/>
          </w:tcPr>
          <w:p w14:paraId="00CB618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6278747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1824D67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6751F9A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vAlign w:val="center"/>
          </w:tcPr>
          <w:p w14:paraId="6015D1B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48" w:type="dxa"/>
            <w:vAlign w:val="center"/>
          </w:tcPr>
          <w:p w14:paraId="1BFEA56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CB7BF2B">
        <w:trPr>
          <w:trHeight w:val="454" w:hRule="atLeast"/>
          <w:jc w:val="center"/>
        </w:trPr>
        <w:tc>
          <w:tcPr>
            <w:tcW w:w="832" w:type="dxa"/>
            <w:vAlign w:val="center"/>
          </w:tcPr>
          <w:p w14:paraId="4AD70D7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294" w:type="dxa"/>
            <w:vAlign w:val="center"/>
          </w:tcPr>
          <w:p w14:paraId="6757813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76B9929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4797DE1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7109878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vAlign w:val="center"/>
          </w:tcPr>
          <w:p w14:paraId="7D268CD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48" w:type="dxa"/>
            <w:vAlign w:val="center"/>
          </w:tcPr>
          <w:p w14:paraId="426997C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8C7C68D">
        <w:trPr>
          <w:trHeight w:val="454" w:hRule="atLeast"/>
          <w:jc w:val="center"/>
        </w:trPr>
        <w:tc>
          <w:tcPr>
            <w:tcW w:w="832" w:type="dxa"/>
            <w:vAlign w:val="center"/>
          </w:tcPr>
          <w:p w14:paraId="4EF01DA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294" w:type="dxa"/>
            <w:vAlign w:val="center"/>
          </w:tcPr>
          <w:p w14:paraId="7878A53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784A6EC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1F7DD6E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10B7A62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vAlign w:val="center"/>
          </w:tcPr>
          <w:p w14:paraId="4E6C5BB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48" w:type="dxa"/>
            <w:vAlign w:val="center"/>
          </w:tcPr>
          <w:p w14:paraId="6F5D402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9997494">
        <w:trPr>
          <w:trHeight w:val="454" w:hRule="atLeast"/>
          <w:jc w:val="center"/>
        </w:trPr>
        <w:tc>
          <w:tcPr>
            <w:tcW w:w="832" w:type="dxa"/>
            <w:vAlign w:val="center"/>
          </w:tcPr>
          <w:p w14:paraId="18DAC90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51AE608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1C90EC7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3024BC1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781EAFF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08" w:type="dxa"/>
            <w:vAlign w:val="center"/>
          </w:tcPr>
          <w:p w14:paraId="149175C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248" w:type="dxa"/>
            <w:vAlign w:val="center"/>
          </w:tcPr>
          <w:p w14:paraId="5043275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 w14:paraId="468C021F">
      <w:pPr>
        <w:autoSpaceDE w:val="0"/>
        <w:autoSpaceDN w:val="0"/>
        <w:adjustRightInd w:val="0"/>
        <w:snapToGrid w:val="0"/>
        <w:spacing w:before="161" w:beforeLines="50" w:afterLines="0"/>
        <w:jc w:val="left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  <w:t>注：1.填报单位指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  <w:t>级工业和信息化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eastAsia="zh-CN"/>
        </w:rPr>
        <w:t>局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</w:rPr>
        <w:t>。</w:t>
      </w:r>
    </w:p>
    <w:p w14:paraId="2105DE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 xml:space="preserve"> 2.所属行业按照《办法》第四条（一）中所列行业填报。</w:t>
      </w:r>
    </w:p>
    <w:p w14:paraId="6A78FF50">
      <w:pPr>
        <w:pStyle w:val="3"/>
        <w:spacing w:after="0"/>
        <w:ind w:left="0" w:leftChars="0" w:firstLine="480" w:firstLineChars="200"/>
      </w:pP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 xml:space="preserve"> 3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.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企业类型按照国有企业、民营企业、外资企业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/>
        </w:rPr>
        <w:t>填报。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417" w:bottom="1417" w:left="1417" w:header="851" w:footer="1474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swiss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汉仪楷体简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722B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1BBC97">
                          <w:pPr>
                            <w:snapToGrid w:val="0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1BBC97">
                    <w:pPr>
                      <w:snapToGrid w:val="0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40FC9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yOGZjY2E3ZGM3MTNkNDQ4YmE5NGUxMjEyMWQ2NWQifQ=="/>
  </w:docVars>
  <w:rsids>
    <w:rsidRoot w:val="78D20D7E"/>
    <w:rsid w:val="086D4779"/>
    <w:rsid w:val="78D20D7E"/>
    <w:rsid w:val="EBEE5B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</w:style>
  <w:style w:type="paragraph" w:styleId="3">
    <w:name w:val="Body Text First Indent 2"/>
    <w:basedOn w:val="4"/>
    <w:next w:val="1"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2025-03-28T13:34:00Z</dcterms:created>
  <dc:creator>Administrator</dc:creator>
  <cp:lastModifiedBy>szy</cp:lastModifiedBy>
  <dcterms:modified xsi:type="dcterms:W3CDTF">2025-03-31T16:43:20Z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5AD51C64D62729CFA855EA677BCB2281_42</vt:lpwstr>
  </property>
</Properties>
</file>