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wenhao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5"/>
        <w:tblW w:w="9232" w:type="dxa"/>
        <w:tblInd w:w="-5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4428"/>
        <w:gridCol w:w="39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2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2022年山东省新旧动能转换公共实训基地</w:t>
            </w:r>
          </w:p>
          <w:p>
            <w:pPr>
              <w:keepNext w:val="0"/>
              <w:keepLines w:val="0"/>
              <w:widowControl/>
              <w:suppressLineNumbers w:val="0"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名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单</w:t>
            </w:r>
          </w:p>
          <w:p>
            <w:pPr>
              <w:keepNext w:val="0"/>
              <w:keepLines w:val="0"/>
              <w:widowControl/>
              <w:suppressLineNumbers w:val="0"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依托单位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山东人才发展集团有限公司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数字化设计与智能制造公共实训基地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泰安市理工中等专业学校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家具设计与智能制造公共实训基地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山东南华家具有限公司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智能物联公共实训基地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济南博赛网络技术有限公司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机器人公共实训基地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山东赛迪工业和信息化研究院有限公司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新能源智能制造公共实训基地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山东宏力天扬环保科技有限公司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工业设计公共实训基地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山东朗云工业设计有限责任公司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工业互联网公共实训基地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烟台数动网络科技有限公司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高端智能制造装备公共实训基地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迈赫机器人自动化股份有限公司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高端装备智能制造公共实训基地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枣庄科技职业学院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工业数字化技术公共实训基地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山东交通技师学院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药品智能制造公共实训基地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山东药品食品职业学院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康养康育公共实训基地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山东医学高等专科学校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人工智能农机装备公共实训基地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装配式建筑数字化技术公共实训基地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山东天意机械股份有限公司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汽车零部件人工智能制造公共实训基地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山东双港活塞股份有限公司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新一代信息技术公共实训基地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工业互联网创新发展公共实训基地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山东万腾电子科技有限公司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大数据+科创服务公共实训基地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政和科技股份有限公司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山东服装职业学院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新型电力系统网络信息安全公共实训基地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山东电力高等专科学校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基于智能数字孪生的石化行业公共实训基地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万达集团股份有限公司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装备制造技能人才公共实训基地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奥德集团有限公司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手表零配件产业化公共实训基地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山东新景表业有限公司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工业互联网与智能软件公共实训基地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中国石油大学（华东）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数字技能人才公共实训基地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海洋化工实训基地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山东滨安职业培训学校有限公司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山东工业职业学院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工具五金制造智能化公共实训基地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文登威力工具集团有限公司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龙湖产教融合创新基地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山东龙湖信息产业集团有限公司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工业互联网产业人才公共实训基地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驱动桥智能制造公共实训基地 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青岛青特众力车桥有限公司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工程机械智能制造公共实训基地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巨野县职业中等专业学校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工业互联网平台公共实训基地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山东蓝海工业互联网有限公司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山东华宇工学院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轴承产业数字转型公共实训基地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印象（山东）大数据有限公司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智慧物流公共实训基地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山东京博物流股份有限公司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数智化养殖公共实训基地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山东信得科技股份有限公司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化工安全生产实训基地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鲁西化工集团股份有限公司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数控系统技术实训基地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山东山森数控技术有限公司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数字贸易公共实训基地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烟台工程职业技术学院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智能制造技术公共实训基地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潍坊市工程技师学院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工业互联网公共实训基地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济南工程职业技术学院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5G网络建设与应用公共实训基地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家居智能物联网公共实训基地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尚品本色智能家居有限公司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大数据公共实训基地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山东众阳健康科技集团有限公司</w:t>
            </w:r>
          </w:p>
        </w:tc>
      </w:tr>
      <w:bookmarkEnd w:id="0"/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CA335B"/>
    <w:rsid w:val="091302AF"/>
    <w:rsid w:val="147470FC"/>
    <w:rsid w:val="1D2C197F"/>
    <w:rsid w:val="1ED00A6F"/>
    <w:rsid w:val="211D0BDF"/>
    <w:rsid w:val="28E052C6"/>
    <w:rsid w:val="2B3A08A4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56163FF5"/>
    <w:rsid w:val="57FF8FA4"/>
    <w:rsid w:val="59E047B8"/>
    <w:rsid w:val="5B2F2F6A"/>
    <w:rsid w:val="5D674389"/>
    <w:rsid w:val="6127036A"/>
    <w:rsid w:val="625A5492"/>
    <w:rsid w:val="66D90F0D"/>
    <w:rsid w:val="67FF0DC4"/>
    <w:rsid w:val="6BDF70C9"/>
    <w:rsid w:val="6FF03E43"/>
    <w:rsid w:val="72737B91"/>
    <w:rsid w:val="74A956B1"/>
    <w:rsid w:val="794E491F"/>
    <w:rsid w:val="79EAD6A9"/>
    <w:rsid w:val="7C7E77D8"/>
    <w:rsid w:val="7E225537"/>
    <w:rsid w:val="7FB3418E"/>
    <w:rsid w:val="9FEB9B96"/>
    <w:rsid w:val="DD5E776E"/>
    <w:rsid w:val="FADF7809"/>
    <w:rsid w:val="FEDEB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2020-11-13T08:08:00Z</dcterms:created>
  <dc:creator>刘超</dc:creator>
  <cp:lastModifiedBy>user</cp:lastModifiedBy>
  <cp:lastPrinted>2020-11-13T08:51:00Z</cp:lastPrinted>
  <dcterms:modified xsi:type="dcterms:W3CDTF">2022-08-01T17:17:23Z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