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122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Style w:val="6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 w14:paraId="2E92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</w:rPr>
      </w:pPr>
    </w:p>
    <w:p w14:paraId="3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第六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49D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 w14:paraId="226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highlight w:val="none"/>
          <w:shd w:val="clear" w:color="auto" w:fill="FFFFFF"/>
        </w:rPr>
      </w:pPr>
    </w:p>
    <w:p w14:paraId="40A3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会议时间</w:t>
      </w:r>
    </w:p>
    <w:p w14:paraId="0552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2025年9月18日（周四）上午9:30-11:00。</w:t>
      </w:r>
    </w:p>
    <w:p w14:paraId="6571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</w:rPr>
        <w:t>日程安排</w:t>
      </w:r>
    </w:p>
    <w:tbl>
      <w:tblPr>
        <w:tblStyle w:val="4"/>
        <w:tblpPr w:leftFromText="180" w:rightFromText="180" w:vertAnchor="text" w:horzAnchor="margin" w:tblpXSpec="center" w:tblpY="67"/>
        <w:tblW w:w="89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813"/>
        <w:gridCol w:w="3165"/>
      </w:tblGrid>
      <w:tr w14:paraId="0E9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34EF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 w14:paraId="3C69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9:35-10:05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青年国际实习交流计划有关政策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山东省人力资源社会保障厅</w:t>
            </w:r>
          </w:p>
        </w:tc>
      </w:tr>
      <w:tr w14:paraId="221F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10:05-10:35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3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人工智能大模型技术在企业中的创新应用与趋势展望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齐鲁工业大学（山东省科学院）新一代技术标准化研究院</w:t>
            </w:r>
          </w:p>
        </w:tc>
      </w:tr>
      <w:tr w14:paraId="586E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F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10:35-11:00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0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基于零碳园区建设的探索与实践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山东浪潮智慧能源科技有限公司</w:t>
            </w:r>
          </w:p>
        </w:tc>
      </w:tr>
    </w:tbl>
    <w:p w14:paraId="5CF5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 w14:paraId="6816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本次会议可登录山东省中小企业公共服务平台观看直播或关注“山东省中小企业”公众号扫码观看，请选择任一平台进行观看。 </w:t>
      </w:r>
    </w:p>
    <w:p w14:paraId="1D2B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（一）会议工作群</w:t>
      </w:r>
    </w:p>
    <w:p w14:paraId="4BF9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请各市参会人员加入会议工作群，及时关注会议动态，获取会议资料。 </w:t>
      </w:r>
    </w:p>
    <w:p w14:paraId="267B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</w:p>
    <w:p w14:paraId="23F2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628775" cy="1511300"/>
            <wp:effectExtent l="0" t="0" r="0" b="0"/>
            <wp:docPr id="2" name="图片 2" descr="c1e03957fd1b91c91e9ee7dadb3cad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e03957fd1b91c91e9ee7dadb3cad57"/>
                    <pic:cNvPicPr>
                      <a:picLocks noChangeAspect="1"/>
                    </pic:cNvPicPr>
                  </pic:nvPicPr>
                  <pic:blipFill>
                    <a:blip r:embed="rId5"/>
                    <a:srcRect l="28817" t="41305" r="28433" b="3005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527810" cy="1516380"/>
            <wp:effectExtent l="0" t="0" r="11430" b="7620"/>
            <wp:docPr id="4" name="图片 4" descr="75d0adb1a1db577e47b3ba1d6f1b1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5d0adb1a1db577e47b3ba1d6f1b1c59"/>
                    <pic:cNvPicPr>
                      <a:picLocks noChangeAspect="1"/>
                    </pic:cNvPicPr>
                  </pic:nvPicPr>
                  <pic:blipFill>
                    <a:blip r:embed="rId6"/>
                    <a:srcRect l="28700" t="43069" r="28433" b="29357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972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28"/>
          <w:szCs w:val="28"/>
          <w:shd w:val="clear" w:color="auto" w:fill="FFFFFF"/>
          <w:lang w:val="en-US" w:eastAsia="zh-CN"/>
        </w:rPr>
        <w:t>（交流一群）          （交流二群）</w:t>
      </w:r>
    </w:p>
    <w:p w14:paraId="1FCF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（二）直播路径</w:t>
      </w:r>
    </w:p>
    <w:p w14:paraId="169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看。网址：http://www.smesd.com.cn</w:t>
      </w:r>
    </w:p>
    <w:p w14:paraId="5C40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2.关注“山东省中小企业”公众号，会议当天扫码观看。</w:t>
      </w:r>
    </w:p>
    <w:p w14:paraId="4B00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86360</wp:posOffset>
            </wp:positionV>
            <wp:extent cx="1333500" cy="1333500"/>
            <wp:effectExtent l="0" t="0" r="7620" b="7620"/>
            <wp:wrapTopAndBottom/>
            <wp:docPr id="1" name="图片 1" descr="d5c1c8e19dd14ccd8be8e99a72221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c1c8e19dd14ccd8be8e99a72221a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28"/>
          <w:szCs w:val="28"/>
          <w:shd w:val="clear" w:color="auto" w:fill="FFFFFF"/>
          <w:lang w:val="en-US" w:eastAsia="zh-CN"/>
        </w:rPr>
        <w:t xml:space="preserve">   （扫码观看）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C750BA-5257-4517-B88E-DC5D8D30D0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A78651-C340-4354-B0FD-DD6DF780AB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AD6C23-47A6-46E6-8FD8-F59044C826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01C72C3-5FA9-4F2A-B361-7FC209F19D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E3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1E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TYyNjJhODFiZDNkYmVjYzgxYmVjNWJiYTFiYWUifQ=="/>
  </w:docVars>
  <w:rsids>
    <w:rsidRoot w:val="482A724F"/>
    <w:rsid w:val="000724A0"/>
    <w:rsid w:val="01C27DC2"/>
    <w:rsid w:val="02DC507A"/>
    <w:rsid w:val="02F05C02"/>
    <w:rsid w:val="043904F8"/>
    <w:rsid w:val="0563090D"/>
    <w:rsid w:val="06EC5E8E"/>
    <w:rsid w:val="07810BDF"/>
    <w:rsid w:val="08191757"/>
    <w:rsid w:val="09401F6B"/>
    <w:rsid w:val="09DB4F16"/>
    <w:rsid w:val="0CB22302"/>
    <w:rsid w:val="0D2205F2"/>
    <w:rsid w:val="0E920F92"/>
    <w:rsid w:val="134E7235"/>
    <w:rsid w:val="14F46F64"/>
    <w:rsid w:val="15A97865"/>
    <w:rsid w:val="1653427C"/>
    <w:rsid w:val="18CE20EA"/>
    <w:rsid w:val="1A432D50"/>
    <w:rsid w:val="1BE30AF4"/>
    <w:rsid w:val="22DA392E"/>
    <w:rsid w:val="24075CCB"/>
    <w:rsid w:val="24CD0E3F"/>
    <w:rsid w:val="24D77361"/>
    <w:rsid w:val="27446D62"/>
    <w:rsid w:val="276956EE"/>
    <w:rsid w:val="279B4EB8"/>
    <w:rsid w:val="286876AB"/>
    <w:rsid w:val="28B51E07"/>
    <w:rsid w:val="28BE7DA5"/>
    <w:rsid w:val="290D7067"/>
    <w:rsid w:val="292424C3"/>
    <w:rsid w:val="29593BF2"/>
    <w:rsid w:val="2A3967D5"/>
    <w:rsid w:val="2B6A30E6"/>
    <w:rsid w:val="31D75238"/>
    <w:rsid w:val="3240506E"/>
    <w:rsid w:val="3298312D"/>
    <w:rsid w:val="33740624"/>
    <w:rsid w:val="369A651D"/>
    <w:rsid w:val="3AA54321"/>
    <w:rsid w:val="3C73673E"/>
    <w:rsid w:val="403466D7"/>
    <w:rsid w:val="41D24E32"/>
    <w:rsid w:val="43114D91"/>
    <w:rsid w:val="442F18EF"/>
    <w:rsid w:val="47F227CB"/>
    <w:rsid w:val="482A724F"/>
    <w:rsid w:val="48E178FD"/>
    <w:rsid w:val="4E5E09CE"/>
    <w:rsid w:val="4E870E63"/>
    <w:rsid w:val="50506965"/>
    <w:rsid w:val="53205F17"/>
    <w:rsid w:val="55682898"/>
    <w:rsid w:val="5658122C"/>
    <w:rsid w:val="5C244211"/>
    <w:rsid w:val="5E547F68"/>
    <w:rsid w:val="5FD35746"/>
    <w:rsid w:val="62211795"/>
    <w:rsid w:val="64FC1771"/>
    <w:rsid w:val="65181CEF"/>
    <w:rsid w:val="66A01F9C"/>
    <w:rsid w:val="68F20A9D"/>
    <w:rsid w:val="69D573E3"/>
    <w:rsid w:val="6BD23BA3"/>
    <w:rsid w:val="6D0A0FA3"/>
    <w:rsid w:val="6E28078C"/>
    <w:rsid w:val="6E4B6C92"/>
    <w:rsid w:val="6E8607DF"/>
    <w:rsid w:val="6EAF68FD"/>
    <w:rsid w:val="6FA02CFF"/>
    <w:rsid w:val="708E2E66"/>
    <w:rsid w:val="776510B1"/>
    <w:rsid w:val="792C76C0"/>
    <w:rsid w:val="7964740C"/>
    <w:rsid w:val="79D43125"/>
    <w:rsid w:val="79EE5751"/>
    <w:rsid w:val="7A0B5389"/>
    <w:rsid w:val="7E9428BC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447</Characters>
  <Lines>0</Lines>
  <Paragraphs>0</Paragraphs>
  <TotalTime>1</TotalTime>
  <ScaleCrop>false</ScaleCrop>
  <LinksUpToDate>false</LinksUpToDate>
  <CharactersWithSpaces>483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Caroline</cp:lastModifiedBy>
  <cp:lastPrinted>2025-07-04T08:53:00Z</cp:lastPrinted>
  <dcterms:modified xsi:type="dcterms:W3CDTF">2025-09-15T08:17:44Z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9BBC4C81DD1A42F0A67A7993FF2C09BE_13</vt:lpwstr>
  </property>
  <property fmtid="{D5CDD505-2E9C-101B-9397-08002B2CF9AE}" pid="4" name="KSOTemplateDocerSaveRecord">
    <vt:lpwstr>eyJoZGlkIjoiMWE5Zjg1NDJhZjQ3OWQ4YzNiYzE1MjE1ODNjYzkwMTEiLCJ1c2VySWQiOiIyODQ5MTkzODUifQ==</vt:lpwstr>
  </property>
</Properties>
</file>