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bookmarkStart w:id="18" w:name="_GoBack"/>
      <w:bookmarkEnd w:id="18"/>
      <w:r>
        <w:rPr>
          <w:rFonts w:hint="eastAsia" w:ascii="方正黑体简体" w:hAnsi="方正黑体简体" w:eastAsia="方正黑体简体" w:cs="方正黑体简体"/>
          <w:color w:val="000000"/>
          <w:spacing w:val="0"/>
          <w:w w:val="100"/>
          <w:position w:val="0"/>
          <w:sz w:val="32"/>
          <w:szCs w:val="32"/>
        </w:rPr>
        <w:t>附件1</w:t>
      </w:r>
    </w:p>
    <w:p>
      <w:pPr>
        <w:pStyle w:val="10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</w:pPr>
      <w:bookmarkStart w:id="0" w:name="bookmark15"/>
      <w:bookmarkStart w:id="1" w:name="bookmark14"/>
      <w:bookmarkStart w:id="2" w:name="bookmark16"/>
    </w:p>
    <w:p>
      <w:pPr>
        <w:pStyle w:val="10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zh-CN" w:eastAsia="zh-CN" w:bidi="zh-CN"/>
        </w:rPr>
        <w:t>“山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东制造·网行天下"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Hans"/>
        </w:rPr>
        <w:t>专精特新企业</w:t>
      </w:r>
    </w:p>
    <w:p>
      <w:pPr>
        <w:pStyle w:val="10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采销对接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Hans"/>
        </w:rPr>
        <w:t>活动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方案</w:t>
      </w:r>
      <w:bookmarkEnd w:id="0"/>
      <w:bookmarkEnd w:id="1"/>
      <w:bookmarkEnd w:id="2"/>
    </w:p>
    <w:p>
      <w:pPr>
        <w:pStyle w:val="10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2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bookmarkStart w:id="3" w:name="bookmark17"/>
      <w:r>
        <w:rPr>
          <w:rFonts w:hint="eastAsia" w:ascii="方正黑体简体" w:hAnsi="方正黑体简体" w:eastAsia="方正黑体简体" w:cs="方正黑体简体"/>
          <w:color w:val="000000"/>
          <w:spacing w:val="0"/>
          <w:w w:val="100"/>
          <w:position w:val="0"/>
          <w:sz w:val="32"/>
          <w:szCs w:val="32"/>
        </w:rPr>
        <w:t>一</w:t>
      </w:r>
      <w:bookmarkEnd w:id="3"/>
      <w:r>
        <w:rPr>
          <w:rFonts w:hint="eastAsia" w:ascii="方正黑体简体" w:hAnsi="方正黑体简体" w:eastAsia="方正黑体简体" w:cs="方正黑体简体"/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方正黑体简体" w:hAnsi="方正黑体简体" w:eastAsia="方正黑体简体" w:cs="方正黑体简体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方正黑体简体" w:hAnsi="方正黑体简体" w:eastAsia="方正黑体简体" w:cs="方正黑体简体"/>
          <w:color w:val="000000"/>
          <w:spacing w:val="0"/>
          <w:w w:val="100"/>
          <w:position w:val="0"/>
          <w:sz w:val="32"/>
          <w:szCs w:val="32"/>
        </w:rPr>
        <w:t>活动目的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围绕我省标志性产业链，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依托阿里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Hans"/>
        </w:rPr>
        <w:t>云云采销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平台，从国内知名大企业中筛选特定采购需求，组织山东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优质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企业与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国内知名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大企业现场洽谈对接，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采销双方达成合作意向，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促进我省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企业加快融入大企业供应链，拓展山东制造线上线下市场空间。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2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color w:val="000000"/>
          <w:spacing w:val="0"/>
          <w:w w:val="100"/>
          <w:position w:val="0"/>
          <w:sz w:val="32"/>
          <w:szCs w:val="32"/>
        </w:rPr>
      </w:pPr>
      <w:bookmarkStart w:id="4" w:name="bookmark18"/>
      <w:r>
        <w:rPr>
          <w:rFonts w:hint="eastAsia" w:ascii="方正黑体简体" w:hAnsi="方正黑体简体" w:eastAsia="方正黑体简体" w:cs="方正黑体简体"/>
          <w:color w:val="000000"/>
          <w:spacing w:val="0"/>
          <w:w w:val="100"/>
          <w:position w:val="0"/>
          <w:sz w:val="32"/>
          <w:szCs w:val="32"/>
        </w:rPr>
        <w:t>二</w:t>
      </w:r>
      <w:bookmarkEnd w:id="4"/>
      <w:r>
        <w:rPr>
          <w:rFonts w:hint="eastAsia" w:ascii="方正黑体简体" w:hAnsi="方正黑体简体" w:eastAsia="方正黑体简体" w:cs="方正黑体简体"/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方正黑体简体" w:hAnsi="方正黑体简体" w:eastAsia="方正黑体简体" w:cs="方正黑体简体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方正黑体简体" w:hAnsi="方正黑体简体" w:eastAsia="方正黑体简体" w:cs="方正黑体简体"/>
          <w:color w:val="000000"/>
          <w:spacing w:val="0"/>
          <w:w w:val="100"/>
          <w:position w:val="0"/>
          <w:sz w:val="32"/>
          <w:szCs w:val="32"/>
        </w:rPr>
        <w:t>活动内容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5" w:name="bookmark19"/>
      <w:bookmarkEnd w:id="5"/>
      <w:bookmarkStart w:id="6" w:name="bookmark21"/>
      <w:bookmarkEnd w:id="6"/>
      <w:r>
        <w:rPr>
          <w:rFonts w:hint="eastAsia" w:ascii="楷体_GB2312" w:hAnsi="楷体_GB2312" w:eastAsia="楷体_GB2312" w:cs="楷体_GB2312"/>
          <w:color w:val="000000"/>
          <w:spacing w:val="0"/>
          <w:w w:val="100"/>
          <w:positio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spacing w:val="0"/>
          <w:w w:val="100"/>
          <w:position w:val="0"/>
          <w:sz w:val="32"/>
          <w:szCs w:val="32"/>
        </w:rPr>
        <w:t>参加企业</w:t>
      </w:r>
      <w:r>
        <w:rPr>
          <w:rFonts w:hint="eastAsia" w:ascii="楷体_GB2312" w:hAnsi="楷体_GB2312" w:eastAsia="楷体_GB2312" w:cs="楷体_GB2312"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在山东境内注册、具备提供大宗采购供应能力的制造业企业。本次对接会重点面向以下行业及产品：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5"/>
        <w:gridCol w:w="504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100"/>
                <w:position w:val="0"/>
                <w:sz w:val="32"/>
                <w:szCs w:val="32"/>
              </w:rPr>
              <w:t>行业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w w:val="100"/>
                <w:position w:val="0"/>
                <w:sz w:val="32"/>
                <w:szCs w:val="32"/>
              </w:rPr>
              <w:t>产品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紧固件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螺栓、螺钉、螺母等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电线电缆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电力电缆、绝缘导线等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管材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焊管、镀锌管、方管等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施工材料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交通安全设施、木工布、防护栏等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建筑建材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木质材料、木板材、五金配件等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劳保用品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安全帽、劳保手套、足部防护品等</w:t>
            </w:r>
          </w:p>
        </w:tc>
      </w:tr>
    </w:tbl>
    <w:p>
      <w:pPr>
        <w:sectPr>
          <w:footerReference r:id="rId7" w:type="first"/>
          <w:footerReference r:id="rId5" w:type="default"/>
          <w:footerReference r:id="rId6" w:type="even"/>
          <w:footnotePr>
            <w:numFmt w:val="decimal"/>
          </w:footnotePr>
          <w:pgSz w:w="11900" w:h="16840"/>
          <w:pgMar w:top="2098" w:right="1474" w:bottom="1984" w:left="1587" w:header="0" w:footer="3" w:gutter="0"/>
          <w:pgNumType w:fmt="numberInDash" w:start="1"/>
          <w:cols w:space="720" w:num="1"/>
          <w:rtlGutter w:val="0"/>
          <w:docGrid w:linePitch="360" w:charSpace="0"/>
        </w:sect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7" w:name="bookmark22"/>
      <w:bookmarkEnd w:id="7"/>
      <w:r>
        <w:rPr>
          <w:rFonts w:hint="eastAsia" w:ascii="楷体_GB2312" w:hAnsi="楷体_GB2312" w:eastAsia="楷体_GB2312" w:cs="楷体_GB2312"/>
          <w:color w:val="000000"/>
          <w:spacing w:val="0"/>
          <w:w w:val="100"/>
          <w:position w:val="0"/>
          <w:sz w:val="32"/>
          <w:szCs w:val="32"/>
          <w:lang w:eastAsia="zh-CN"/>
        </w:rPr>
        <w:t>（二）活动方式。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组织150家左右省内优质企业和国内知名采购企业现场洽谈，促进采销双方达成合作。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8" w:name="bookmark23"/>
      <w:bookmarkEnd w:id="8"/>
      <w:r>
        <w:rPr>
          <w:rFonts w:hint="eastAsia" w:ascii="楷体_GB2312" w:hAnsi="楷体_GB2312" w:eastAsia="楷体_GB2312" w:cs="楷体_GB2312"/>
          <w:color w:val="000000"/>
          <w:spacing w:val="0"/>
          <w:w w:val="100"/>
          <w:position w:val="0"/>
          <w:sz w:val="32"/>
          <w:szCs w:val="32"/>
          <w:lang w:eastAsia="zh-CN"/>
        </w:rPr>
        <w:t>（三）参与方式。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各市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Hans"/>
        </w:rPr>
        <w:t>积极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推荐本地优秀企业参加，被推荐企业应符合以下条件：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4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9" w:name="bookmark24"/>
      <w:bookmarkEnd w:id="9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在山东境内注册，且无违法、处罚等不良信用记录;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4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0" w:name="bookmark25"/>
      <w:bookmarkEnd w:id="10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符合本次活动的行业及产品要求；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1" w:name="bookmark26"/>
      <w:bookmarkEnd w:id="11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具备大宗采购供应能力。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pacing w:val="0"/>
          <w:w w:val="100"/>
          <w:position w:val="0"/>
          <w:sz w:val="32"/>
          <w:szCs w:val="32"/>
        </w:rPr>
        <w:t>三、报名网址及二维码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pacing w:val="0"/>
          <w:w w:val="100"/>
          <w:position w:val="0"/>
          <w:sz w:val="32"/>
          <w:szCs w:val="32"/>
          <w:lang w:val="en-US" w:eastAsia="en-US" w:bidi="en-US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网址：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en-US" w:bidi="en-US"/>
        </w:rPr>
        <w:t>https://jinshuju.net/f/rlKIdU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1589405</wp:posOffset>
            </wp:positionH>
            <wp:positionV relativeFrom="paragraph">
              <wp:posOffset>383540</wp:posOffset>
            </wp:positionV>
            <wp:extent cx="2287905" cy="2287905"/>
            <wp:effectExtent l="0" t="0" r="23495" b="2349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87905" cy="2287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二维码：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center"/>
        <w:textAlignment w:val="auto"/>
        <w:rPr>
          <w:sz w:val="32"/>
          <w:szCs w:val="32"/>
        </w:rPr>
        <w:sectPr>
          <w:footerReference r:id="rId8" w:type="default"/>
          <w:footerReference r:id="rId9" w:type="even"/>
          <w:footnotePr>
            <w:numFmt w:val="decimal"/>
          </w:footnotePr>
          <w:type w:val="continuous"/>
          <w:pgSz w:w="11900" w:h="16840"/>
          <w:pgMar w:top="1366" w:right="1386" w:bottom="1622" w:left="2017" w:header="938" w:footer="1194" w:gutter="0"/>
          <w:pgNumType w:fmt="numberInDash"/>
          <w:cols w:space="720" w:num="1"/>
          <w:rtlGutter w:val="0"/>
          <w:docGrid w:linePitch="360" w:charSpace="0"/>
        </w:sectPr>
      </w:pPr>
    </w:p>
    <w:p>
      <w:pPr>
        <w:pStyle w:val="10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rPr>
          <w:rFonts w:hint="eastAsia" w:ascii="方正黑体简体" w:hAnsi="方正黑体简体" w:eastAsia="方正黑体简体" w:cs="方正黑体简体"/>
          <w:color w:val="000000"/>
          <w:spacing w:val="0"/>
          <w:w w:val="100"/>
          <w:position w:val="0"/>
          <w:sz w:val="32"/>
          <w:szCs w:val="32"/>
          <w:lang w:eastAsia="zh-Hans"/>
        </w:rPr>
      </w:pPr>
      <w:bookmarkStart w:id="12" w:name="bookmark27"/>
      <w:bookmarkStart w:id="13" w:name="bookmark29"/>
      <w:bookmarkStart w:id="14" w:name="bookmark28"/>
      <w:r>
        <w:rPr>
          <w:rFonts w:hint="eastAsia" w:ascii="方正黑体简体" w:hAnsi="方正黑体简体" w:eastAsia="方正黑体简体" w:cs="方正黑体简体"/>
          <w:color w:val="000000"/>
          <w:spacing w:val="0"/>
          <w:w w:val="100"/>
          <w:position w:val="0"/>
          <w:sz w:val="32"/>
          <w:szCs w:val="32"/>
          <w:lang w:val="en-US" w:eastAsia="zh-Hans"/>
        </w:rPr>
        <w:t>附件</w:t>
      </w:r>
      <w:r>
        <w:rPr>
          <w:rFonts w:hint="eastAsia" w:ascii="方正黑体简体" w:hAnsi="方正黑体简体" w:eastAsia="方正黑体简体" w:cs="方正黑体简体"/>
          <w:color w:val="000000"/>
          <w:spacing w:val="0"/>
          <w:w w:val="100"/>
          <w:position w:val="0"/>
          <w:sz w:val="32"/>
          <w:szCs w:val="32"/>
          <w:lang w:eastAsia="zh-Hans"/>
        </w:rPr>
        <w:t>2</w:t>
      </w:r>
      <w:bookmarkEnd w:id="12"/>
      <w:bookmarkEnd w:id="13"/>
      <w:bookmarkEnd w:id="14"/>
    </w:p>
    <w:p>
      <w:pPr>
        <w:pStyle w:val="10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rPr>
          <w:rFonts w:hint="eastAsia" w:ascii="Microsoft YaHei Regular" w:hAnsi="Microsoft YaHei Regular" w:eastAsia="Microsoft YaHei Regular" w:cs="Microsoft YaHei Regular"/>
          <w:i w:val="0"/>
          <w:color w:val="000000"/>
          <w:spacing w:val="0"/>
          <w:w w:val="100"/>
          <w:kern w:val="0"/>
          <w:position w:val="0"/>
          <w:sz w:val="36"/>
          <w:szCs w:val="36"/>
          <w:u w:val="none"/>
          <w:shd w:val="clear" w:color="auto" w:fill="auto"/>
          <w:lang w:val="en-US" w:eastAsia="zh-CN" w:bidi="ar"/>
        </w:rPr>
      </w:pPr>
    </w:p>
    <w:p>
      <w:pPr>
        <w:pStyle w:val="10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w w:val="100"/>
          <w:kern w:val="0"/>
          <w:position w:val="0"/>
          <w:sz w:val="44"/>
          <w:szCs w:val="44"/>
          <w:u w:val="none"/>
          <w:shd w:val="clear" w:color="auto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w w:val="100"/>
          <w:kern w:val="0"/>
          <w:position w:val="0"/>
          <w:sz w:val="44"/>
          <w:szCs w:val="44"/>
          <w:u w:val="none"/>
          <w:shd w:val="clear" w:color="auto" w:fill="auto"/>
          <w:lang w:val="en-US" w:eastAsia="zh-CN" w:bidi="ar"/>
        </w:rPr>
        <w:t>各市活动联络人信息表</w:t>
      </w:r>
    </w:p>
    <w:p>
      <w:pPr>
        <w:pStyle w:val="10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w w:val="100"/>
          <w:kern w:val="0"/>
          <w:position w:val="0"/>
          <w:sz w:val="44"/>
          <w:szCs w:val="44"/>
          <w:u w:val="none"/>
          <w:shd w:val="clear" w:color="auto" w:fill="auto"/>
          <w:lang w:val="en-US" w:eastAsia="zh-Hans" w:bidi="ar"/>
        </w:rPr>
      </w:pPr>
    </w:p>
    <w:tbl>
      <w:tblPr>
        <w:tblStyle w:val="4"/>
        <w:tblW w:w="85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1"/>
        <w:gridCol w:w="1700"/>
        <w:gridCol w:w="1705"/>
        <w:gridCol w:w="1573"/>
        <w:gridCol w:w="2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ar"/>
              </w:rPr>
              <w:t>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ar"/>
              </w:rPr>
              <w:t>职务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10"/>
        <w:keepNext/>
        <w:keepLines/>
        <w:widowControl w:val="0"/>
        <w:shd w:val="clear" w:color="auto" w:fill="auto"/>
        <w:bidi w:val="0"/>
        <w:spacing w:before="140" w:after="460" w:line="240" w:lineRule="auto"/>
        <w:ind w:left="0" w:right="0" w:firstLine="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6"/>
          <w:szCs w:val="36"/>
          <w:lang w:val="en-US" w:eastAsia="zh-Hans"/>
        </w:rPr>
      </w:pPr>
    </w:p>
    <w:p>
      <w:pPr>
        <w:pStyle w:val="10"/>
        <w:keepNext/>
        <w:keepLines/>
        <w:widowControl w:val="0"/>
        <w:shd w:val="clear" w:color="auto" w:fill="auto"/>
        <w:bidi w:val="0"/>
        <w:spacing w:before="140" w:after="460" w:line="240" w:lineRule="auto"/>
        <w:ind w:left="0" w:right="0" w:firstLine="0"/>
        <w:jc w:val="both"/>
        <w:rPr>
          <w:rFonts w:hint="eastAsia" w:ascii="仿宋_GB2312" w:hAnsi="仿宋_GB2312" w:eastAsia="仿宋_GB2312" w:cs="仿宋_GB2312"/>
          <w:sz w:val="30"/>
          <w:szCs w:val="30"/>
        </w:rPr>
        <w:sectPr>
          <w:headerReference r:id="rId10" w:type="default"/>
          <w:footerReference r:id="rId12" w:type="default"/>
          <w:headerReference r:id="rId11" w:type="even"/>
          <w:footerReference r:id="rId13" w:type="even"/>
          <w:footnotePr>
            <w:numFmt w:val="decimal"/>
          </w:footnotePr>
          <w:pgSz w:w="11900" w:h="16840"/>
          <w:pgMar w:top="2559" w:right="1378" w:bottom="2559" w:left="2033" w:header="0" w:footer="3" w:gutter="0"/>
          <w:pgNumType w:fmt="numberInDash"/>
          <w:cols w:space="720" w:num="1"/>
          <w:rtlGutter w:val="0"/>
          <w:docGrid w:linePitch="360" w:charSpace="0"/>
        </w:sectPr>
      </w:pPr>
    </w:p>
    <w:p>
      <w:pPr>
        <w:pStyle w:val="10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方正黑体简体" w:hAnsi="方正黑体简体" w:eastAsia="方正黑体简体" w:cs="方正黑体简体"/>
          <w:color w:val="000000"/>
          <w:spacing w:val="0"/>
          <w:w w:val="100"/>
          <w:position w:val="0"/>
          <w:sz w:val="32"/>
          <w:szCs w:val="32"/>
          <w:lang w:val="en-US" w:eastAsia="zh-Hans"/>
        </w:rPr>
      </w:pPr>
      <w:bookmarkStart w:id="15" w:name="bookmark32"/>
      <w:bookmarkStart w:id="16" w:name="bookmark30"/>
      <w:bookmarkStart w:id="17" w:name="bookmark31"/>
      <w:r>
        <w:rPr>
          <w:rFonts w:hint="eastAsia" w:ascii="方正黑体简体" w:hAnsi="方正黑体简体" w:eastAsia="方正黑体简体" w:cs="方正黑体简体"/>
          <w:color w:val="000000"/>
          <w:spacing w:val="0"/>
          <w:w w:val="100"/>
          <w:position w:val="0"/>
          <w:sz w:val="32"/>
          <w:szCs w:val="32"/>
          <w:lang w:val="en-US" w:eastAsia="zh-Hans"/>
        </w:rPr>
        <w:t>附件3</w:t>
      </w:r>
    </w:p>
    <w:p>
      <w:pPr>
        <w:pStyle w:val="10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w w:val="100"/>
          <w:kern w:val="0"/>
          <w:position w:val="0"/>
          <w:sz w:val="44"/>
          <w:szCs w:val="44"/>
          <w:u w:val="none"/>
          <w:shd w:val="clear" w:color="auto" w:fill="auto"/>
          <w:lang w:val="en-US" w:eastAsia="zh-Hans" w:bidi="ar"/>
        </w:rPr>
      </w:pPr>
    </w:p>
    <w:p>
      <w:pPr>
        <w:pStyle w:val="10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w w:val="100"/>
          <w:kern w:val="0"/>
          <w:position w:val="0"/>
          <w:sz w:val="44"/>
          <w:szCs w:val="44"/>
          <w:u w:val="none"/>
          <w:shd w:val="clear" w:color="auto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w w:val="100"/>
          <w:kern w:val="0"/>
          <w:position w:val="0"/>
          <w:sz w:val="44"/>
          <w:szCs w:val="44"/>
          <w:u w:val="none"/>
          <w:shd w:val="clear" w:color="auto" w:fill="auto"/>
          <w:lang w:val="en-US" w:eastAsia="zh-Hans" w:bidi="ar"/>
        </w:rPr>
        <w:t>有采购需求的大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w w:val="100"/>
          <w:kern w:val="0"/>
          <w:position w:val="0"/>
          <w:sz w:val="44"/>
          <w:szCs w:val="44"/>
          <w:u w:val="none"/>
          <w:shd w:val="clear" w:color="auto" w:fill="auto"/>
          <w:lang w:val="en-US" w:eastAsia="zh-CN" w:bidi="ar"/>
        </w:rPr>
        <w:t>企业名单</w:t>
      </w:r>
      <w:bookmarkEnd w:id="15"/>
      <w:bookmarkEnd w:id="16"/>
      <w:bookmarkEnd w:id="17"/>
    </w:p>
    <w:p>
      <w:pPr>
        <w:pStyle w:val="10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w w:val="100"/>
          <w:kern w:val="0"/>
          <w:position w:val="0"/>
          <w:sz w:val="44"/>
          <w:szCs w:val="44"/>
          <w:u w:val="none"/>
          <w:shd w:val="clear" w:color="auto" w:fill="auto"/>
          <w:lang w:val="en-US" w:eastAsia="zh-CN" w:bidi="ar"/>
        </w:rPr>
      </w:pPr>
    </w:p>
    <w:tbl>
      <w:tblPr>
        <w:tblStyle w:val="4"/>
        <w:tblW w:w="83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7"/>
        <w:gridCol w:w="6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企业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陕西金泰氯碱化工有限公司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陕西精益化工有限公司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牡丹江恒丰纸业股份有限公司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甘肃酒钢集团西部重工股份有限公司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广西北港新材料有限公司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亿利生态大数据有限公司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京能电力服务有限公司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山东高速交通建设集团股份有限公司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湖南湘科控股集团有限公司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昇兴集团股份有限公司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福建石油化工集团有限责任公司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山东山水水泥集团有限公司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山东泉兴能源集团有限公司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中国纸业投资有限公司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安徽水利开发有限公司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金浦投资控股集团有限公司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中国二冶集团有限公司</w:t>
            </w:r>
          </w:p>
        </w:tc>
      </w:tr>
    </w:tbl>
    <w:p>
      <w:pPr>
        <w:spacing w:line="1" w:lineRule="exact"/>
      </w:pPr>
    </w:p>
    <w:p>
      <w:pPr>
        <w:pStyle w:val="10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</w:rPr>
      </w:pPr>
    </w:p>
    <w:p>
      <w:pPr>
        <w:spacing w:line="1" w:lineRule="exact"/>
      </w:pPr>
    </w:p>
    <w:p>
      <w:pPr>
        <w:spacing w:line="1" w:lineRule="exact"/>
      </w:pPr>
    </w:p>
    <w:p>
      <w:pPr>
        <w:spacing w:line="1" w:lineRule="exact"/>
      </w:pPr>
    </w:p>
    <w:p>
      <w:pPr>
        <w:spacing w:line="1" w:lineRule="exact"/>
      </w:pPr>
    </w:p>
    <w:p>
      <w:pPr>
        <w:spacing w:line="1" w:lineRule="exact"/>
      </w:pPr>
    </w:p>
    <w:p>
      <w:pPr>
        <w:spacing w:line="1" w:lineRule="exact"/>
      </w:pPr>
    </w:p>
    <w:p>
      <w:pPr>
        <w:spacing w:line="1" w:lineRule="exact"/>
      </w:pPr>
    </w:p>
    <w:p>
      <w:pPr>
        <w:spacing w:line="1" w:lineRule="exact"/>
      </w:pPr>
    </w:p>
    <w:p>
      <w:pPr>
        <w:spacing w:line="1" w:lineRule="exact"/>
      </w:pPr>
    </w:p>
    <w:p>
      <w:pPr>
        <w:spacing w:line="1" w:lineRule="exact"/>
      </w:pPr>
    </w:p>
    <w:p>
      <w:pPr>
        <w:spacing w:line="1" w:lineRule="exact"/>
      </w:pPr>
    </w:p>
    <w:p>
      <w:pPr>
        <w:spacing w:line="1" w:lineRule="exact"/>
      </w:pPr>
    </w:p>
    <w:p>
      <w:pPr>
        <w:spacing w:line="1" w:lineRule="exact"/>
      </w:pPr>
    </w:p>
    <w:p>
      <w:pPr>
        <w:spacing w:line="1" w:lineRule="exact"/>
      </w:pPr>
    </w:p>
    <w:p>
      <w:pPr>
        <w:spacing w:line="1" w:lineRule="exact"/>
      </w:pPr>
    </w:p>
    <w:p>
      <w:pPr>
        <w:spacing w:line="1" w:lineRule="exact"/>
      </w:pPr>
    </w:p>
    <w:p>
      <w:pPr>
        <w:spacing w:line="1" w:lineRule="exact"/>
      </w:pPr>
    </w:p>
    <w:p>
      <w:pPr>
        <w:spacing w:line="1" w:lineRule="exact"/>
      </w:pPr>
    </w:p>
    <w:p>
      <w:pPr>
        <w:spacing w:line="1" w:lineRule="exact"/>
      </w:pPr>
    </w:p>
    <w:p>
      <w:pPr>
        <w:spacing w:line="1" w:lineRule="exact"/>
      </w:pPr>
    </w:p>
    <w:p>
      <w:pPr>
        <w:spacing w:line="1" w:lineRule="exact"/>
      </w:pPr>
    </w:p>
    <w:p>
      <w:pPr>
        <w:spacing w:line="1" w:lineRule="exact"/>
      </w:pPr>
    </w:p>
    <w:p>
      <w:pPr>
        <w:spacing w:line="1" w:lineRule="exact"/>
      </w:pPr>
    </w:p>
    <w:p>
      <w:pPr>
        <w:spacing w:line="1" w:lineRule="exact"/>
      </w:pPr>
    </w:p>
    <w:p>
      <w:pPr>
        <w:spacing w:line="1" w:lineRule="exact"/>
      </w:pPr>
    </w:p>
    <w:p>
      <w:pPr>
        <w:spacing w:line="1" w:lineRule="exact"/>
      </w:pPr>
    </w:p>
    <w:p>
      <w:pPr>
        <w:spacing w:line="1" w:lineRule="exact"/>
      </w:pPr>
    </w:p>
    <w:p>
      <w:pPr>
        <w:spacing w:line="1" w:lineRule="exact"/>
      </w:pPr>
    </w:p>
    <w:p>
      <w:pPr>
        <w:spacing w:line="1" w:lineRule="exact"/>
      </w:pPr>
    </w:p>
    <w:p>
      <w:pPr>
        <w:spacing w:line="1" w:lineRule="exact"/>
      </w:pPr>
    </w:p>
    <w:p>
      <w:pPr>
        <w:spacing w:line="1" w:lineRule="exact"/>
      </w:pPr>
    </w:p>
    <w:sectPr>
      <w:headerReference r:id="rId14" w:type="default"/>
      <w:footerReference r:id="rId16" w:type="default"/>
      <w:headerReference r:id="rId15" w:type="even"/>
      <w:footerReference r:id="rId17" w:type="even"/>
      <w:footnotePr>
        <w:numFmt w:val="decimal"/>
      </w:footnotePr>
      <w:pgSz w:w="11900" w:h="16840"/>
      <w:pgMar w:top="1580" w:right="1388" w:bottom="1718" w:left="2022" w:header="0" w:footer="3" w:gutter="0"/>
      <w:pgNumType w:fmt="numberInDash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29A2898-77B3-4C8D-97EC-015A822FCB6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CD165EB-D78B-42F2-8190-23F7E843A85D}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666B40F4-B231-4F9F-B60D-FA044D873AB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579F6E7-B23E-49E5-AA1A-89C2D1F52502}"/>
  </w:font>
  <w:font w:name="Microsoft YaHei Regular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  <w:embedRegular r:id="rId5" w:fontKey="{7C2A2CFD-2777-4CD1-9C38-A9CB7B099CC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6735F88F-46CA-4ADE-A3B2-9F23F94881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  <w:r>
      <w:rPr>
        <w:sz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3940810</wp:posOffset>
              </wp:positionH>
              <wp:positionV relativeFrom="page">
                <wp:posOffset>10005695</wp:posOffset>
              </wp:positionV>
              <wp:extent cx="45720" cy="7747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>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6" o:spid="_x0000_s1026" o:spt="202" type="#_x0000_t202" style="position:absolute;left:0pt;margin-left:310.3pt;margin-top:787.85pt;height:6.1pt;width:3.6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+VUX3dcAAAAN&#10;AQAADwAAAAAAAAABACAAAAAiAAAAZHJzL2Rvd25yZXYueG1sUEsBAhQAFAAAAAgAh07iQOsUjGar&#10;AQAAbwMAAA4AAAAAAAAAAQAgAAAAJg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ODFjNGJmZTUwMTI1ZDNjNmQ0OGVlNDM1NDc5MGJjNDQifQ=="/>
  </w:docVars>
  <w:rsids>
    <w:rsidRoot w:val="00000000"/>
    <w:rsid w:val="1FCD6581"/>
    <w:rsid w:val="21EA674D"/>
    <w:rsid w:val="348463C9"/>
    <w:rsid w:val="53F7058B"/>
    <w:rsid w:val="5F36246C"/>
    <w:rsid w:val="7FDCD650"/>
    <w:rsid w:val="9FF82C5D"/>
    <w:rsid w:val="BE6B5B81"/>
    <w:rsid w:val="D3BFE674"/>
    <w:rsid w:val="D7FFDA35"/>
    <w:rsid w:val="E82BF653"/>
    <w:rsid w:val="EE5BDA2E"/>
    <w:rsid w:val="EF7E8990"/>
    <w:rsid w:val="EFF36F28"/>
    <w:rsid w:val="EFFF91E5"/>
    <w:rsid w:val="F569CAE6"/>
    <w:rsid w:val="F5F3961C"/>
    <w:rsid w:val="FBEFB9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ing #1|1_"/>
    <w:basedOn w:val="6"/>
    <w:link w:val="8"/>
    <w:qFormat/>
    <w:uiPriority w:val="0"/>
    <w:rPr>
      <w:rFonts w:ascii="宋体" w:hAnsi="宋体" w:eastAsia="宋体" w:cs="宋体"/>
      <w:color w:val="F03F48"/>
      <w:sz w:val="64"/>
      <w:szCs w:val="64"/>
      <w:u w:val="none"/>
      <w:shd w:val="clear" w:color="auto" w:fill="auto"/>
      <w:lang w:val="zh-TW" w:eastAsia="zh-TW" w:bidi="zh-TW"/>
    </w:rPr>
  </w:style>
  <w:style w:type="paragraph" w:customStyle="1" w:styleId="8">
    <w:name w:val="Heading #1|1"/>
    <w:basedOn w:val="1"/>
    <w:link w:val="7"/>
    <w:qFormat/>
    <w:uiPriority w:val="0"/>
    <w:pPr>
      <w:widowControl w:val="0"/>
      <w:shd w:val="clear" w:color="auto" w:fill="auto"/>
      <w:spacing w:after="640"/>
      <w:jc w:val="center"/>
      <w:outlineLvl w:val="0"/>
    </w:pPr>
    <w:rPr>
      <w:rFonts w:ascii="宋体" w:hAnsi="宋体" w:eastAsia="宋体" w:cs="宋体"/>
      <w:color w:val="F03F48"/>
      <w:sz w:val="64"/>
      <w:szCs w:val="64"/>
      <w:u w:val="none"/>
      <w:shd w:val="clear" w:color="auto" w:fill="auto"/>
      <w:lang w:val="zh-TW" w:eastAsia="zh-TW" w:bidi="zh-TW"/>
    </w:rPr>
  </w:style>
  <w:style w:type="character" w:customStyle="1" w:styleId="9">
    <w:name w:val="Heading #2|1_"/>
    <w:basedOn w:val="6"/>
    <w:link w:val="10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0">
    <w:name w:val="Heading #2|1"/>
    <w:basedOn w:val="1"/>
    <w:link w:val="9"/>
    <w:qFormat/>
    <w:uiPriority w:val="0"/>
    <w:pPr>
      <w:widowControl w:val="0"/>
      <w:shd w:val="clear" w:color="auto" w:fill="auto"/>
      <w:spacing w:after="480" w:line="684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1">
    <w:name w:val="Body text|1_"/>
    <w:basedOn w:val="6"/>
    <w:link w:val="12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3">
    <w:name w:val="Header or footer|2_"/>
    <w:basedOn w:val="6"/>
    <w:link w:val="14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4">
    <w:name w:val="Header or footer|2"/>
    <w:basedOn w:val="1"/>
    <w:link w:val="13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5">
    <w:name w:val="Other|1_"/>
    <w:basedOn w:val="6"/>
    <w:link w:val="16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Other|1"/>
    <w:basedOn w:val="1"/>
    <w:link w:val="15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7">
    <w:name w:val="Header or footer|1_"/>
    <w:basedOn w:val="6"/>
    <w:link w:val="18"/>
    <w:qFormat/>
    <w:uiPriority w:val="0"/>
    <w:rPr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8">
    <w:name w:val="Header or footer|1"/>
    <w:basedOn w:val="1"/>
    <w:link w:val="17"/>
    <w:qFormat/>
    <w:uiPriority w:val="0"/>
    <w:pPr>
      <w:widowControl w:val="0"/>
      <w:shd w:val="clear" w:color="auto" w:fill="auto"/>
    </w:pPr>
    <w:rPr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.jpeg"/><Relationship Id="rId18" Type="http://schemas.openxmlformats.org/officeDocument/2006/relationships/theme" Target="theme/theme1.xml"/><Relationship Id="rId17" Type="http://schemas.openxmlformats.org/officeDocument/2006/relationships/footer" Target="footer9.xml"/><Relationship Id="rId16" Type="http://schemas.openxmlformats.org/officeDocument/2006/relationships/footer" Target="footer8.xml"/><Relationship Id="rId15" Type="http://schemas.openxmlformats.org/officeDocument/2006/relationships/header" Target="header4.xml"/><Relationship Id="rId14" Type="http://schemas.openxmlformats.org/officeDocument/2006/relationships/header" Target="header3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1513</Words>
  <Characters>1637</Characters>
  <TotalTime>2</TotalTime>
  <ScaleCrop>false</ScaleCrop>
  <LinksUpToDate>false</LinksUpToDate>
  <CharactersWithSpaces>1648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2022-09-07T19:06:00Z</dcterms:created>
  <dc:creator>Data</dc:creator>
  <cp:lastModifiedBy>于于于</cp:lastModifiedBy>
  <cp:lastPrinted>2022-09-14T01:51:00Z</cp:lastPrinted>
  <dcterms:modified xsi:type="dcterms:W3CDTF">2022-09-15T08:33:45Z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E030ED57596E4992A528BA40524A3689</vt:lpwstr>
  </property>
</Properties>
</file>