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3D57D0" w:rsidRDefault="007D776A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202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4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年重点产业链发展促进机构</w:t>
      </w: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奖励资金申报方案</w:t>
      </w: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（模板）</w:t>
      </w: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7D776A">
      <w:pPr>
        <w:adjustRightInd w:val="0"/>
        <w:ind w:firstLineChars="200" w:firstLine="880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申请机构：</w:t>
      </w:r>
    </w:p>
    <w:p w:rsidR="003D57D0" w:rsidRDefault="007D776A">
      <w:pPr>
        <w:adjustRightInd w:val="0"/>
        <w:ind w:firstLineChars="200" w:firstLine="880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服务标志性产业链条：</w:t>
      </w: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tbl>
      <w:tblPr>
        <w:tblW w:w="9216" w:type="dxa"/>
        <w:jc w:val="center"/>
        <w:tblLook w:val="04A0" w:firstRow="1" w:lastRow="0" w:firstColumn="1" w:lastColumn="0" w:noHBand="0" w:noVBand="1"/>
      </w:tblPr>
      <w:tblGrid>
        <w:gridCol w:w="1680"/>
        <w:gridCol w:w="2808"/>
        <w:gridCol w:w="2191"/>
        <w:gridCol w:w="2537"/>
      </w:tblGrid>
      <w:tr w:rsidR="003D57D0">
        <w:trPr>
          <w:trHeight w:val="630"/>
          <w:jc w:val="center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一、促进机构基本情况</w:t>
            </w:r>
          </w:p>
        </w:tc>
      </w:tr>
      <w:tr w:rsidR="003D57D0">
        <w:trPr>
          <w:trHeight w:val="7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57D0">
        <w:trPr>
          <w:trHeight w:val="7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法人类型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57D0">
        <w:trPr>
          <w:trHeight w:val="73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负责人及职务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57D0">
        <w:trPr>
          <w:trHeight w:val="92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组建模式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□社会组织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□社会公共服务机构（民办非企业单位）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□事业单位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□其他</w:t>
            </w:r>
          </w:p>
        </w:tc>
      </w:tr>
      <w:tr w:rsidR="003D57D0">
        <w:trPr>
          <w:trHeight w:val="92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D57D0">
        <w:trPr>
          <w:trHeight w:val="560"/>
          <w:jc w:val="center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促进机构组建与运营情况</w:t>
            </w:r>
          </w:p>
        </w:tc>
      </w:tr>
      <w:tr w:rsidR="003D57D0">
        <w:trPr>
          <w:trHeight w:val="4014"/>
          <w:jc w:val="center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D57D0">
        <w:trPr>
          <w:trHeight w:val="600"/>
          <w:jc w:val="center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7D77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年以来促进机构取得的突出成绩（国家和省级层面）</w:t>
            </w:r>
          </w:p>
        </w:tc>
      </w:tr>
      <w:tr w:rsidR="003D57D0">
        <w:trPr>
          <w:trHeight w:val="3684"/>
          <w:jc w:val="center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7D0" w:rsidRDefault="003D57D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tbl>
      <w:tblPr>
        <w:tblStyle w:val="a8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2220"/>
        <w:gridCol w:w="3120"/>
        <w:gridCol w:w="3077"/>
      </w:tblGrid>
      <w:tr w:rsidR="003D57D0">
        <w:trPr>
          <w:jc w:val="center"/>
        </w:trPr>
        <w:tc>
          <w:tcPr>
            <w:tcW w:w="9216" w:type="dxa"/>
            <w:gridSpan w:val="4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lastRenderedPageBreak/>
              <w:t>二、</w:t>
            </w:r>
            <w:r>
              <w:rPr>
                <w:rFonts w:ascii="黑体" w:hAnsi="黑体" w:cs="黑体" w:hint="eastAsia"/>
                <w:sz w:val="32"/>
                <w:szCs w:val="32"/>
              </w:rPr>
              <w:t>规定时间内</w:t>
            </w:r>
            <w:r>
              <w:rPr>
                <w:rFonts w:ascii="黑体" w:hAnsi="黑体" w:cs="黑体" w:hint="eastAsia"/>
                <w:sz w:val="32"/>
                <w:szCs w:val="32"/>
              </w:rPr>
              <w:t>面向全省标志性产业链工作开展情况</w:t>
            </w:r>
            <w:r>
              <w:rPr>
                <w:rFonts w:ascii="黑体" w:hAnsi="黑体" w:cs="黑体" w:hint="eastAsia"/>
                <w:sz w:val="32"/>
                <w:szCs w:val="32"/>
              </w:rPr>
              <w:t>（逐项列出）</w:t>
            </w:r>
          </w:p>
        </w:tc>
      </w:tr>
      <w:tr w:rsidR="003D57D0">
        <w:trPr>
          <w:jc w:val="center"/>
        </w:trPr>
        <w:tc>
          <w:tcPr>
            <w:tcW w:w="799" w:type="dxa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28"/>
                <w:szCs w:val="28"/>
              </w:rPr>
            </w:pPr>
            <w:r>
              <w:rPr>
                <w:rFonts w:ascii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220" w:type="dxa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28"/>
                <w:szCs w:val="28"/>
              </w:rPr>
            </w:pPr>
            <w:r>
              <w:rPr>
                <w:rFonts w:ascii="黑体" w:hAnsi="黑体" w:cs="黑体" w:hint="eastAsia"/>
                <w:sz w:val="28"/>
                <w:szCs w:val="28"/>
              </w:rPr>
              <w:t>工作活动名称</w:t>
            </w:r>
          </w:p>
        </w:tc>
        <w:tc>
          <w:tcPr>
            <w:tcW w:w="3120" w:type="dxa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28"/>
                <w:szCs w:val="28"/>
              </w:rPr>
            </w:pPr>
            <w:r>
              <w:rPr>
                <w:rFonts w:ascii="黑体" w:hAnsi="黑体" w:cs="黑体" w:hint="eastAsia"/>
                <w:sz w:val="28"/>
                <w:szCs w:val="28"/>
              </w:rPr>
              <w:t>具体进展情况</w:t>
            </w:r>
          </w:p>
        </w:tc>
        <w:tc>
          <w:tcPr>
            <w:tcW w:w="3077" w:type="dxa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28"/>
                <w:szCs w:val="28"/>
              </w:rPr>
            </w:pPr>
            <w:r>
              <w:rPr>
                <w:rFonts w:ascii="黑体" w:hAnsi="黑体" w:cs="黑体" w:hint="eastAsia"/>
                <w:sz w:val="28"/>
                <w:szCs w:val="28"/>
              </w:rPr>
              <w:t>取得成效</w:t>
            </w:r>
          </w:p>
        </w:tc>
      </w:tr>
      <w:tr w:rsidR="003D57D0">
        <w:trPr>
          <w:jc w:val="center"/>
        </w:trPr>
        <w:tc>
          <w:tcPr>
            <w:tcW w:w="9216" w:type="dxa"/>
            <w:gridSpan w:val="4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参与标志性产业链工作组织体系建设</w:t>
            </w: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jc w:val="center"/>
        </w:trPr>
        <w:tc>
          <w:tcPr>
            <w:tcW w:w="9216" w:type="dxa"/>
            <w:gridSpan w:val="4"/>
            <w:vAlign w:val="center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参与引导“链主”企业发挥牵引带动作用</w:t>
            </w: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81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698"/>
          <w:jc w:val="center"/>
        </w:trPr>
        <w:tc>
          <w:tcPr>
            <w:tcW w:w="9216" w:type="dxa"/>
            <w:gridSpan w:val="4"/>
            <w:vAlign w:val="center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参与提升产业链融链固链水平</w:t>
            </w: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jc w:val="center"/>
        </w:trPr>
        <w:tc>
          <w:tcPr>
            <w:tcW w:w="9216" w:type="dxa"/>
            <w:gridSpan w:val="4"/>
            <w:vAlign w:val="center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4.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参与推动关键技术攻关突破</w:t>
            </w: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209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jc w:val="center"/>
        </w:trPr>
        <w:tc>
          <w:tcPr>
            <w:tcW w:w="9216" w:type="dxa"/>
            <w:gridSpan w:val="4"/>
            <w:vAlign w:val="center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参与谋划实施建链补链延链强链重点项目</w:t>
            </w: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jc w:val="center"/>
        </w:trPr>
        <w:tc>
          <w:tcPr>
            <w:tcW w:w="9216" w:type="dxa"/>
            <w:gridSpan w:val="4"/>
            <w:vAlign w:val="center"/>
          </w:tcPr>
          <w:p w:rsidR="003D57D0" w:rsidRDefault="007D776A">
            <w:pPr>
              <w:pStyle w:val="a3"/>
              <w:adjustRightInd w:val="0"/>
              <w:jc w:val="both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6.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参与高端人才招引培育</w:t>
            </w: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  <w:tr w:rsidR="003D57D0">
        <w:trPr>
          <w:trHeight w:val="1984"/>
          <w:jc w:val="center"/>
        </w:trPr>
        <w:tc>
          <w:tcPr>
            <w:tcW w:w="799" w:type="dxa"/>
            <w:vAlign w:val="center"/>
          </w:tcPr>
          <w:p w:rsidR="003D57D0" w:rsidRDefault="007D776A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黑体" w:hAnsi="黑体" w:cs="黑体" w:hint="eastAsia"/>
                <w:sz w:val="32"/>
                <w:szCs w:val="32"/>
              </w:rPr>
              <w:t>……</w:t>
            </w:r>
          </w:p>
        </w:tc>
        <w:tc>
          <w:tcPr>
            <w:tcW w:w="22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120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:rsidR="003D57D0" w:rsidRDefault="003D57D0">
            <w:pPr>
              <w:pStyle w:val="a3"/>
              <w:adjustRightInd w:val="0"/>
              <w:rPr>
                <w:rFonts w:ascii="黑体" w:hAnsi="黑体" w:cs="黑体"/>
                <w:sz w:val="32"/>
                <w:szCs w:val="32"/>
              </w:rPr>
            </w:pPr>
          </w:p>
        </w:tc>
      </w:tr>
    </w:tbl>
    <w:p w:rsidR="003D57D0" w:rsidRDefault="003D57D0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</w:rPr>
      </w:pPr>
    </w:p>
    <w:p w:rsidR="003D57D0" w:rsidRDefault="003D57D0">
      <w:pPr>
        <w:pStyle w:val="2"/>
        <w:ind w:leftChars="0" w:left="0" w:firstLineChars="0" w:firstLine="0"/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AB5B66" w:rsidRDefault="00AB5B6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3D57D0" w:rsidRDefault="007D776A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202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4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年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山东省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重点产业链</w:t>
      </w: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发展促进机构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申请证明材料</w:t>
      </w:r>
    </w:p>
    <w:p w:rsidR="003D57D0" w:rsidRDefault="007D776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（模板）</w:t>
      </w: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D57D0" w:rsidRDefault="003D57D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7D776A">
      <w:pPr>
        <w:adjustRightInd w:val="0"/>
        <w:ind w:firstLineChars="200" w:firstLine="880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申请机构：</w:t>
      </w:r>
    </w:p>
    <w:p w:rsidR="003D57D0" w:rsidRDefault="007D776A">
      <w:pPr>
        <w:adjustRightInd w:val="0"/>
        <w:ind w:firstLineChars="200" w:firstLine="880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服务标志性产业链条：</w:t>
      </w: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3D57D0">
      <w:pPr>
        <w:adjustRightInd w:val="0"/>
        <w:snapToGrid w:val="0"/>
        <w:rPr>
          <w:rFonts w:ascii="楷体_GB2312" w:eastAsia="楷体_GB2312" w:hAnsi="楷体_GB2312" w:cs="楷体_GB2312"/>
          <w:sz w:val="44"/>
          <w:szCs w:val="44"/>
        </w:rPr>
      </w:pP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一、促进机构基本情况</w:t>
      </w:r>
      <w:r>
        <w:rPr>
          <w:rFonts w:ascii="黑体" w:hAnsi="黑体" w:cs="黑体" w:hint="eastAsia"/>
          <w:color w:val="000000"/>
          <w:kern w:val="0"/>
          <w:sz w:val="32"/>
          <w:szCs w:val="32"/>
          <w:lang w:bidi="ar"/>
        </w:rPr>
        <w:t>证明材料</w:t>
      </w:r>
    </w:p>
    <w:p w:rsidR="003D57D0" w:rsidRDefault="007D776A">
      <w:pPr>
        <w:adjustRightInd w:val="0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国家颁发的从业资格（资质）、网站备案、许可证等证明复印件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3D57D0" w:rsidRDefault="007D776A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申请服务机构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年度财务状况和纳税情况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D57D0" w:rsidRDefault="007D776A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固定的经营服务场所证明复印件（房产证、租赁合同）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、组织架构、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服务流程、收费标准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等资料。</w:t>
      </w:r>
    </w:p>
    <w:p w:rsidR="003D57D0" w:rsidRDefault="007D776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管理团队、人才队伍身份信息、职称资质、学历学位等情况。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cs="黑体" w:hint="eastAsia"/>
          <w:color w:val="000000"/>
          <w:kern w:val="0"/>
          <w:sz w:val="32"/>
          <w:szCs w:val="32"/>
          <w:lang w:bidi="ar"/>
        </w:rPr>
        <w:t>二、面向全省标志性产业链开展工作证明材料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参与标志性产业链工作组织体系建设。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证明材料包括但不限于：标志性产业链“秘书处”出具的参加工作专班、专班协商会议活动、产业链共同体有关情况的证明；提供专业化服务的相关证明。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参与引导“链主”企业发挥牵引带动作用。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证明材料包括但不限于：参与相关活动的“链主”企业出具的情况证明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组织相关活动的协议合同、通知方案、人员登记、支出发票等资料复印件。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参与提升产业链融链固链水平。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证明材料包括但不限于：组织“十链万企”融链固链对接活动的协议合同、通知方案、人员登记、支出发票等资料，参加融链固链对接活动相关证明；中小企业公共服务平台的登记及运营材料，为产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业集群、工业园区开展咨询服务的合同、调研报告或产业集群、工业园区管理机构出具的证明。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4.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参与推动关键技术攻关突破。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证明材料包括但不限于：新型创新载体组建、运营的登记、合同、</w:t>
      </w:r>
      <w:r>
        <w:rPr>
          <w:rFonts w:ascii="仿宋_GB2312" w:eastAsia="仿宋_GB2312" w:hAnsi="仿宋_GB2312" w:cs="仿宋_GB2312" w:hint="eastAsia"/>
          <w:sz w:val="32"/>
          <w:szCs w:val="32"/>
        </w:rPr>
        <w:t>奖励、专利等资料，国家和省重大科技创新项目的文件，举办产学研供需对接活动的合同协议、通知方案、支出发票等资料。</w:t>
      </w:r>
    </w:p>
    <w:p w:rsidR="003D57D0" w:rsidRDefault="007D776A">
      <w:pPr>
        <w:pStyle w:val="a3"/>
        <w:adjustRightInd w:val="0"/>
        <w:ind w:firstLineChars="200" w:firstLine="640"/>
        <w:jc w:val="both"/>
        <w:rPr>
          <w:rFonts w:ascii="黑体" w:hAnsi="黑体" w:cs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5.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参与谋划实施建链补链延链强链重点项目。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材料包括但不限于：标志性产业链“秘书处”出具的参与建设和管理产业链重点项目库证明材料。政府机关、企业出具的帮助争取承担国家重大项目、参与招引产业链“填空型”企业和“补充型”项目的证明，跟踪服务的产业链重点项目承担单位出具的证明；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或参加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投融资对接、企业融资策划、推荐和融资代理等</w:t>
      </w:r>
      <w:r>
        <w:rPr>
          <w:rFonts w:ascii="仿宋_GB2312" w:eastAsia="仿宋_GB2312" w:hAnsi="仿宋_GB2312" w:cs="仿宋_GB2312" w:hint="eastAsia"/>
          <w:sz w:val="32"/>
          <w:szCs w:val="32"/>
        </w:rPr>
        <w:t>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的合同协议、通知方案、支出发票等资料。</w:t>
      </w:r>
    </w:p>
    <w:p w:rsidR="003D57D0" w:rsidRDefault="007D776A" w:rsidP="00AB5B66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6.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参与高端人才招引培育。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证明材料包括但不限于：组织或参加高端人才招引活动的合同协议、会议方案、支出发票等资料，协助部门、单位招引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掌握“卡脖子”技术或填补省内空白的高层次人才和关键团队的相关证明；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培训资质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中小企业主管部门备案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企业经营管理人才培训活动合同协议、会议方案、支出发票等资料；建设公共实训基地资质证明，举办行业性职工技能竞赛、职业技能评定等活动合同协议、会议方案、支出发票等资料。</w:t>
      </w: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3D57D0" w:rsidRDefault="007D776A">
      <w:pPr>
        <w:pStyle w:val="2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D57D0" w:rsidRDefault="003D57D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D57D0" w:rsidRDefault="007D776A">
      <w:pPr>
        <w:spacing w:line="600" w:lineRule="exact"/>
        <w:jc w:val="center"/>
        <w:rPr>
          <w:rFonts w:ascii="宋体" w:eastAsia="宋体" w:hAnsi="宋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申报材料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真实性承诺书</w:t>
      </w:r>
    </w:p>
    <w:p w:rsidR="003D57D0" w:rsidRDefault="003D57D0">
      <w:pPr>
        <w:spacing w:line="600" w:lineRule="exact"/>
      </w:pPr>
    </w:p>
    <w:p w:rsidR="003D57D0" w:rsidRDefault="007D776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工业和信息化厅</w:t>
      </w:r>
      <w:r>
        <w:rPr>
          <w:rFonts w:ascii="仿宋_GB2312" w:eastAsia="仿宋_GB2312"/>
          <w:sz w:val="32"/>
          <w:szCs w:val="32"/>
        </w:rPr>
        <w:t>、省财政厅：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年山东省</w:t>
      </w:r>
      <w:r>
        <w:rPr>
          <w:rFonts w:ascii="仿宋_GB2312" w:eastAsia="仿宋_GB2312" w:hint="eastAsia"/>
          <w:sz w:val="32"/>
          <w:szCs w:val="32"/>
        </w:rPr>
        <w:t>重点产业链发展促进机构奖励资金</w:t>
      </w:r>
      <w:r>
        <w:rPr>
          <w:rFonts w:ascii="仿宋_GB2312" w:eastAsia="仿宋_GB2312"/>
          <w:sz w:val="32"/>
          <w:szCs w:val="32"/>
        </w:rPr>
        <w:t>材料内容和所附资料均真实、合法，</w:t>
      </w:r>
      <w:r>
        <w:rPr>
          <w:rFonts w:ascii="仿宋_GB2312" w:eastAsia="仿宋_GB2312" w:hint="eastAsia"/>
          <w:sz w:val="32"/>
          <w:szCs w:val="32"/>
        </w:rPr>
        <w:t>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获得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本年度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省级工业和信息化领域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财政政策支持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如有不实之处，愿负相应的法律责任，并承担由此产生的一切后果。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特此声明！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　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　　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　</w:t>
      </w:r>
    </w:p>
    <w:p w:rsidR="003D57D0" w:rsidRDefault="003D57D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单位（盖章）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>单位法定代表人（签字）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　</w:t>
      </w:r>
    </w:p>
    <w:p w:rsidR="003D57D0" w:rsidRDefault="007D77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　</w:t>
      </w:r>
    </w:p>
    <w:p w:rsidR="003D57D0" w:rsidRDefault="003D57D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57D0" w:rsidRDefault="007D77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　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日</w:t>
      </w:r>
    </w:p>
    <w:p w:rsidR="003D57D0" w:rsidRDefault="003D57D0"/>
    <w:p w:rsidR="003D57D0" w:rsidRDefault="003D57D0">
      <w:pPr>
        <w:pStyle w:val="2"/>
        <w:ind w:leftChars="0" w:left="0" w:firstLineChars="0" w:firstLine="0"/>
      </w:pPr>
    </w:p>
    <w:sectPr w:rsidR="003D5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6A" w:rsidRDefault="007D776A">
      <w:r>
        <w:separator/>
      </w:r>
    </w:p>
  </w:endnote>
  <w:endnote w:type="continuationSeparator" w:id="0">
    <w:p w:rsidR="007D776A" w:rsidRDefault="007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D0" w:rsidRDefault="007D77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57D0" w:rsidRDefault="007D776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5B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57D0" w:rsidRDefault="007D776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5B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6A" w:rsidRDefault="007D776A">
      <w:r>
        <w:separator/>
      </w:r>
    </w:p>
  </w:footnote>
  <w:footnote w:type="continuationSeparator" w:id="0">
    <w:p w:rsidR="007D776A" w:rsidRDefault="007D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2QzYzA3NGFkZTg0NDAxNDYzYmYzZGE4NDY5ZWIifQ=="/>
  </w:docVars>
  <w:rsids>
    <w:rsidRoot w:val="4E6827A8"/>
    <w:rsid w:val="003D57D0"/>
    <w:rsid w:val="007D776A"/>
    <w:rsid w:val="00AB5B66"/>
    <w:rsid w:val="01D71758"/>
    <w:rsid w:val="041661CE"/>
    <w:rsid w:val="0F044696"/>
    <w:rsid w:val="14F47A38"/>
    <w:rsid w:val="1A762B2D"/>
    <w:rsid w:val="1ABB4950"/>
    <w:rsid w:val="1E955CB4"/>
    <w:rsid w:val="200C5B75"/>
    <w:rsid w:val="23A8413C"/>
    <w:rsid w:val="268E5919"/>
    <w:rsid w:val="336D3DD4"/>
    <w:rsid w:val="3459610E"/>
    <w:rsid w:val="34DC648A"/>
    <w:rsid w:val="35AE5EF3"/>
    <w:rsid w:val="37227431"/>
    <w:rsid w:val="436E6B69"/>
    <w:rsid w:val="43F42021"/>
    <w:rsid w:val="48EE6EC0"/>
    <w:rsid w:val="4C050536"/>
    <w:rsid w:val="4C0C0876"/>
    <w:rsid w:val="4E6827A8"/>
    <w:rsid w:val="504A437F"/>
    <w:rsid w:val="512D416B"/>
    <w:rsid w:val="537621B7"/>
    <w:rsid w:val="5F33218C"/>
    <w:rsid w:val="625165F7"/>
    <w:rsid w:val="64783BC0"/>
    <w:rsid w:val="64CC4DB5"/>
    <w:rsid w:val="657E4BDF"/>
    <w:rsid w:val="6FF46ABA"/>
    <w:rsid w:val="71345F8B"/>
    <w:rsid w:val="71431966"/>
    <w:rsid w:val="749E7AF1"/>
    <w:rsid w:val="797878BB"/>
    <w:rsid w:val="7CF20E1A"/>
    <w:rsid w:val="7D43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36F9F7-0929-433E-A007-2A7BD4D1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jc w:val="center"/>
    </w:pPr>
    <w:rPr>
      <w:rFonts w:eastAsia="黑体"/>
      <w:sz w:val="44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0">
    <w:name w:val="Body Text Indent 2"/>
    <w:basedOn w:val="a"/>
    <w:qFormat/>
    <w:pPr>
      <w:ind w:firstLine="629"/>
    </w:pPr>
    <w:rPr>
      <w:rFonts w:ascii="黑体" w:eastAsia="仿宋_GB2312" w:hAnsi="黑体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</Words>
  <Characters>1550</Characters>
  <Application>Microsoft Office Word</Application>
  <DocSecurity>0</DocSecurity>
  <Lines>12</Lines>
  <Paragraphs>3</Paragraphs>
  <ScaleCrop>false</ScaleCrop>
  <Company>山东省经济和信息化委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yan</cp:lastModifiedBy>
  <cp:revision>2</cp:revision>
  <cp:lastPrinted>2023-08-16T01:10:00Z</cp:lastPrinted>
  <dcterms:created xsi:type="dcterms:W3CDTF">2024-09-03T08:38:00Z</dcterms:created>
  <dcterms:modified xsi:type="dcterms:W3CDTF">2024-09-03T08:38:00Z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3AF198B4F40C443D8B02C80F6D6C3AFE_13</vt:lpwstr>
  </property>
</Properties>
</file>