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pStyle w:val="5"/>
        <w:spacing w:line="500" w:lineRule="exact"/>
        <w:jc w:val="center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</w:p>
    <w:p>
      <w:pPr>
        <w:pStyle w:val="5"/>
        <w:spacing w:line="500" w:lineRule="exact"/>
        <w:jc w:val="center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拟确定2023年省级绿色制造名单（第二批）</w:t>
      </w:r>
    </w:p>
    <w:p>
      <w:pPr>
        <w:pStyle w:val="5"/>
        <w:spacing w:line="5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一、绿色工业园区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德州经济技术开发区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莱芜高新技术产业开发区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博兴经济开发区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沾化经济开发区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日照高新技术产业开发区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周村经济开发区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淄博高新技术产业开发区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东营经济技术开发区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山东省垦利经济开发区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兖州工业园区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山东平原经济开发区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聊城经济技术开发区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泰山经济开发区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济南槐荫经济开发区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山东高青经济开发区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山东莱西经济开发区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罗庄经济开发区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平阴经济开发区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烟台化工产业园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</w:rPr>
        <w:t>、绿色供应链管理企业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山东兄弟科技股份有限公司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山东电力设备有限公司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山东仁丰特种材料股份有限公司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魏桥纺织股份有限公司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山东省章丘鼓风机股份有限公司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淄博包钢灵芝稀土高科技股份有限公司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中稀天马新材料科技股份有限公司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山东隆基机械股份有限公司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山东新龙科技股份有限公司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山东森鹿皮业有限公司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山东栋梁科技设备有限公司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山东金科力电源科技有限公司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山东新北洋信息技术股份有限公司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山东新港企业集团有限公司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山东玻纤集团股份有限公司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山东宝鼎重工实业有限公司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威海天力电源科技有限公司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青岛鼎信通讯股份有限公司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山东盛润汽车有限公司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威海奥文机电科技股份有限公司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茌平信发华兴化工有限公司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山东省三利轮胎制造有限公司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济南万瑞炭素有限责任公司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山东电工电气集团新能科技有限公司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山东经典印务有限责任公司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天鑫精工科技（威海）有限公司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曲阜天博汽车零部件制造有限公司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山东永安昊宇制管有限公司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山东泰开隔离开关有限公司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山东荣信集团有限公司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山东泰开互感器有限公司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临沂利信铝业有限公司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山东虹纬纺织有限公司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山东鲁能泰山电力设备有限公司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山东星宇手套有限公司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山东绿叶制药有限公司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山东巴德士新材料有限公司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泰和新材集团股份有限公司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山东百龙创园生物科技股份有限公司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青岛海琅智能装备有限公司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茌平华旭新材料有限公司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中车山东风电有限公司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山东力诺阳光电力科技有限公司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荣昌生物制药（烟台）股份有限公司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山东启腾生物科技有限公司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海汇汽车制造有限公司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山东省锦冠冶金科技有限公司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山东道合药业有限公司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山东基舜节能建材有限公司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山东唐骏欧铃汽车制造有限公司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山东新马制药装备有限公司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汉河（阳谷）电缆有限公司</w:t>
      </w: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73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001010101"/>
    <w:charset w:val="00"/>
    <w:family w:val="roman"/>
    <w:pitch w:val="default"/>
    <w:sig w:usb0="00000000" w:usb1="00000000" w:usb2="00000006" w:usb3="00000000" w:csb0="00040001" w:csb1="00000000"/>
  </w:font>
  <w:font w:name="Wingdings">
    <w:altName w:val="Noto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</w:abstractNum>
  <w:abstractNum w:abstractNumId="1">
    <w:nsid w:val="00000001"/>
    <w:multiLevelType w:val="singleLevel"/>
    <w:tmpl w:val="00000001"/>
    <w:lvl w:ilvl="0" w:tentative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FDBD28"/>
    <w:rsid w:val="694EB548"/>
    <w:rsid w:val="6A637C19"/>
    <w:rsid w:val="7FFF0FC7"/>
    <w:rsid w:val="F37E25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Body Text First Indent 2"/>
    <w:basedOn w:val="4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99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2021-09-25T10:41:00Z</dcterms:created>
  <dc:creator>user</dc:creator>
  <cp:lastModifiedBy>CX</cp:lastModifiedBy>
  <dcterms:modified xsi:type="dcterms:W3CDTF">2023-09-19T09:31:58Z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94B33D7D6225ACBA0EFA0865D70B5609</vt:lpwstr>
  </property>
</Properties>
</file>