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6DE9E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64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</w:p>
    <w:p w14:paraId="5D57597F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64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</w:p>
    <w:p w14:paraId="7181C1AB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64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shd w:val="clear" w:color="auto" w:fill="auto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52"/>
          <w:lang w:val="en-US" w:eastAsia="zh-CN"/>
        </w:rPr>
        <w:t>拟认定的第二批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shd w:val="clear" w:color="auto" w:fill="auto"/>
        </w:rPr>
        <w:t>山东省首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shd w:val="clear" w:color="auto" w:fill="auto"/>
          <w:lang w:val="en-US" w:eastAsia="zh-CN"/>
        </w:rPr>
        <w:t>件套电子产品名单</w:t>
      </w:r>
      <w:bookmarkEnd w:id="0"/>
    </w:p>
    <w:p w14:paraId="6D87CB99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64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  <w:shd w:val="clear" w:color="auto" w:fill="auto"/>
          <w:lang w:val="en-US" w:eastAsia="zh-CN"/>
        </w:rPr>
      </w:pPr>
    </w:p>
    <w:tbl>
      <w:tblPr>
        <w:tblStyle w:val="8"/>
        <w:tblW w:w="0" w:type="auto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125"/>
        <w:gridCol w:w="3840"/>
        <w:gridCol w:w="3795"/>
        <w:gridCol w:w="1635"/>
        <w:gridCol w:w="2378"/>
      </w:tblGrid>
      <w:tr w14:paraId="54DE4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tblHeader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C310953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序号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3ACDAA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所在市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8680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单位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E246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产品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CF69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领域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FEFF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类别</w:t>
            </w:r>
          </w:p>
        </w:tc>
      </w:tr>
      <w:tr w14:paraId="15C4C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8A27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4FB9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18D63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积成电子股份有限公司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61F0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营销智慧终端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ED54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0CBF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7BB91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920F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AAA4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9CFA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济南和普威视光电技术有限公司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009E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低空反无人机多模态智能感知系统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9B64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2B32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光电类元器件及模组</w:t>
            </w:r>
          </w:p>
        </w:tc>
      </w:tr>
      <w:tr w14:paraId="71BFE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7BD4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E37D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B0CE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济南浪潮数据技术有限公司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257E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AS13000G7-HS60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7C923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D80A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先进计算整机</w:t>
            </w:r>
          </w:p>
        </w:tc>
      </w:tr>
      <w:tr w14:paraId="305DD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CDB5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4279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F543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济南浪潮数据技术有限公司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DF4A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IR5280H2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5C65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C3DA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先进计算整机</w:t>
            </w:r>
          </w:p>
        </w:tc>
      </w:tr>
      <w:tr w14:paraId="4CB78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FD4B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B478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1584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济南致业电子有限公司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B642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执法记录仪DSJ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92F4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DC2A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717ED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B651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8DEE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64CF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浪潮电子信息产业股份有限公司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E32B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元脑服务器NF5476-M7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F4FA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9E41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先进计算整机</w:t>
            </w:r>
          </w:p>
        </w:tc>
      </w:tr>
      <w:tr w14:paraId="39DF9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5212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06203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519E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浪潮电子信息产业股份有限公司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E585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元脑服务器NF8260-M7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E2D7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5ED0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先进计算整机</w:t>
            </w:r>
          </w:p>
        </w:tc>
      </w:tr>
      <w:tr w14:paraId="3E0C6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AECC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6F78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4A72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浪潮电子信息产业股份有限公司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8D18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元脑服务器SA5212-M8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69C3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2BDD3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先进计算整机</w:t>
            </w:r>
          </w:p>
        </w:tc>
      </w:tr>
      <w:tr w14:paraId="22328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2B3D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36F8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FD73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浪潮计算机科技有限公司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A040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浪潮英政计算机CE520F2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573E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0B9A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先进计算整机</w:t>
            </w:r>
          </w:p>
        </w:tc>
      </w:tr>
      <w:tr w14:paraId="751C4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D2FD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75F6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E63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浪潮计算机科技有限公司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2610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浪潮英政计算机CE730H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908A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EFD3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先进计算整机</w:t>
            </w:r>
          </w:p>
        </w:tc>
      </w:tr>
      <w:tr w14:paraId="5E4FD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634C3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41B0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A31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浪潮计算机科技有限公司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0A69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浪潮英政服务器CS5280F3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E284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7D9C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先进计算整机</w:t>
            </w:r>
          </w:p>
        </w:tc>
      </w:tr>
      <w:tr w14:paraId="0C9E5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EFA5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5FF0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BB62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浪潮云洲工业互联网有限公司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B307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边缘计算网关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BDAC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0B8A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7095F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43EF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810D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0F93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清河电子科技（山东）有限责任公司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FD1A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FCBGA封装基板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A40D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2342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连接类元器件及模组</w:t>
            </w:r>
          </w:p>
        </w:tc>
      </w:tr>
      <w:tr w14:paraId="5C9B5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A64C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887E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A06C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山东多次方半导体有限公司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AA20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XT200物联网安全芯片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5200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芯片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491C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其他数字芯片</w:t>
            </w:r>
          </w:p>
        </w:tc>
      </w:tr>
      <w:tr w14:paraId="1EBED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6528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356C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260E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山东和同信息科技股份有限公司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6F4E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无线远传水表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A6B03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6ADE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传感类元器件及模组</w:t>
            </w:r>
          </w:p>
        </w:tc>
      </w:tr>
      <w:tr w14:paraId="23A39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D494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44AA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AC66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山东华翼微电子技术股份有限公司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DD7A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商密算法存储通道安全加密芯片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D123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芯片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0715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数模混合集成电路</w:t>
            </w:r>
          </w:p>
        </w:tc>
      </w:tr>
      <w:tr w14:paraId="7867A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1B20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FB15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913F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山东鲁软数字科技有限公司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FF03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图像在线监测装置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9F83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02EC3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639E5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96A6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142B3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845E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山东通维信息工程有限公司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C348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云收费智能云盒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A897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4ACA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4C8DE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1E3E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FDF8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A261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山东中科思尔科技有限公司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C0F9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高精度硅谐振压力传感器DPS系列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86F0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017D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传感类元器件及模组</w:t>
            </w:r>
          </w:p>
        </w:tc>
      </w:tr>
      <w:tr w14:paraId="49A74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BC39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7C9F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E1A8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山东中维世纪科技股份有限公司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7979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中维世纪JVS-T-C10摄像头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28D2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DCD5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53DCC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521F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9AC4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济南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7C85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山东恒宇电子有限公司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97C8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车载智能部标终端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4E47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254F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16D95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0941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DBC1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AA3E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海信视像科技股份有限公司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25373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移动智慧屏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0C52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7841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视听电子整机</w:t>
            </w:r>
          </w:p>
        </w:tc>
      </w:tr>
      <w:tr w14:paraId="5AFF3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0AE3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4580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B9E2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青岛智腾微电子有限公司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057A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航天用CY系列超低温压力传感器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3C04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A055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传感类元器件及模组</w:t>
            </w:r>
          </w:p>
        </w:tc>
      </w:tr>
      <w:tr w14:paraId="6232A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B130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7F12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7F52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青岛信芯微电子科技股份有限公司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FCF2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超高清显示器主控SOC芯片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E993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芯片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F4223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数模混合集成电路</w:t>
            </w:r>
          </w:p>
        </w:tc>
      </w:tr>
      <w:tr w14:paraId="5E371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68C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BDB0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362D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乐相科技有限公司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711D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大朋PCVR头显E4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D16E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0D34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5300E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0683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B617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5CC1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核芯互联科技（青岛）有限公司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F8AB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低抖动低噪声射频锁相环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D207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芯片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EA71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模拟集成电路</w:t>
            </w:r>
          </w:p>
        </w:tc>
      </w:tr>
      <w:tr w14:paraId="6972B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7456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1137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B9A3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中电科思仪科技股份有限公司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72FD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5G高带宽信号分析仪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C2FA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E917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6160E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752D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890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4B82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中电科思仪科技股份有限公司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1EF2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10GHz带宽高性能系列化示波器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B46D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33B8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63C70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ED97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C3D3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FB55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青岛青源峰达太赫兹科技有限公司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6ED4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太赫兹三维层析成像系统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D41D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DF3D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022D9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1ECD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13F3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8E98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中电科思仪科技股份有限公司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E5F2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光衰减器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86913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39FA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光电类元器件及模组</w:t>
            </w:r>
          </w:p>
        </w:tc>
      </w:tr>
      <w:tr w14:paraId="68F5E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CBFF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39AB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FBAB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宸芯科技股份有限公司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BFC3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CX1920(车联网C-V2X芯片)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2037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芯片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4EBE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数模混合集成电路</w:t>
            </w:r>
          </w:p>
        </w:tc>
      </w:tr>
      <w:tr w14:paraId="29563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EB7C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8D3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75C3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海信视像科技股份有限公司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F063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海信E8N-PRO百吋大屏电视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2CF6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7BFB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视听电子整机</w:t>
            </w:r>
          </w:p>
        </w:tc>
      </w:tr>
      <w:tr w14:paraId="5B216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9271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BBA8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B204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青岛海容商用冷链股份有限公司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52C9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智能售货柜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767E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A4B2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46A0C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1A9E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5A30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7993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青岛中微创芯电子有限公司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F4C5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SOP-23封装系列IPM模块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ED03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EB6C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电路类元器件及模组</w:t>
            </w:r>
          </w:p>
        </w:tc>
      </w:tr>
      <w:tr w14:paraId="130EC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4CD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D9AD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5A213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青岛迈金智能科技股份有限公司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92EA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智能电子变速传感器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99FD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8A353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传感类元器件及模组</w:t>
            </w:r>
          </w:p>
        </w:tc>
      </w:tr>
      <w:tr w14:paraId="5260B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D2FA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CD2C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FED5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青岛佳恩半导体有限公司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ADC6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1200V 15A IGBT芯片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12B5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芯片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88A5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其他数字芯片</w:t>
            </w:r>
          </w:p>
        </w:tc>
      </w:tr>
      <w:tr w14:paraId="2F559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0DBF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0C87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6D15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青岛佳恩半导体有限公司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CB68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透明电极型功率IGBT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82AD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2BF9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电路类元器件及模组</w:t>
            </w:r>
          </w:p>
        </w:tc>
      </w:tr>
      <w:tr w14:paraId="7A1F6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D571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0DB8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9EAF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物元半导体技术（青岛）有限公司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9965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3D 电阻式随机存取存储器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C0BC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芯片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31DA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存储芯片</w:t>
            </w:r>
          </w:p>
        </w:tc>
      </w:tr>
      <w:tr w14:paraId="21F21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457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E63D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青岛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19B0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物元半导体技术（青岛）有限公司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A6FC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瞬态电压抑制二极管 TVS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84E8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芯片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3720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电路类元器件及模组</w:t>
            </w:r>
          </w:p>
        </w:tc>
      </w:tr>
      <w:tr w14:paraId="36336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6C76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B48F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淄博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24A8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智洋创新科技股份有限公司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CA8C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智能可视化微云台巡检装置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8D7D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C21D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70746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924D3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CBF6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淄博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69AF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山东信通电子股份有限公司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847E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无线数据终端 ST2303B/S V2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98EA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77F9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5F212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170B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FB0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淄博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A87D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山东亚华电子股份有限公司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7C2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网络液晶一体机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7508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43A0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578FB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4A61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BD15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淄博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946B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山东通广电子股份有限公司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8136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新一代北斗智能布控球TBK-3304-X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AE3A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E57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5DD06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6E0F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C977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枣庄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134B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山东恒瑞磁电股份有限公司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B2A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一体成型电感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5CB8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AFD1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电路类元器件及模组</w:t>
            </w:r>
          </w:p>
        </w:tc>
      </w:tr>
      <w:tr w14:paraId="3BC4A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5961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AED4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枣庄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51D6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山东正天电子科技股份有限公司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E4D3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NR系列超薄型镍锌铁氧体磁芯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6882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399B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传感类元器件及模组</w:t>
            </w:r>
          </w:p>
        </w:tc>
      </w:tr>
      <w:tr w14:paraId="0E862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5DAA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ACD3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C2F3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烟台睿创微纳技术股份有限公司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DD6E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8μm非制冷红外焦平面芯片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76A1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芯片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5091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数模混合集成电路</w:t>
            </w:r>
          </w:p>
        </w:tc>
      </w:tr>
      <w:tr w14:paraId="12CD9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D252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3638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D571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烟台东方威思顿电气有限公司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47ED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D级三相四线电子式多功能电能表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424E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D44A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79071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1D42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B059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34E4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明石创新（烟台）微纳传感技术研究院有限公司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8946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温压一体MEMS传感器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3E27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F238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传感类元器件及模组</w:t>
            </w:r>
          </w:p>
        </w:tc>
      </w:tr>
      <w:tr w14:paraId="5F76C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4D4D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49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2DF6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D5BC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烟台睿创微纳技术股份有限公司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EE73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工业自动化射频前端芯片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D91A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芯片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79F0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模拟集成电路</w:t>
            </w:r>
          </w:p>
        </w:tc>
      </w:tr>
      <w:tr w14:paraId="06385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6182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C488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F10B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烟台力凯数控科技有限公司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337C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面向稀土永磁行业的钕铁硼材料高精度多线切割设备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77D6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2538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7537A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DFC23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48CA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烟台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3BB4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山东国兴智能科技股份有限公司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76D5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消防灭火侦察机器人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2B21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C7FF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32DEA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4F2A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9BC2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57A8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威海新北洋数码科技有限公司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D3E5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智能微超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0E30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E536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5BE31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0388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79F3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C82C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威海新北洋正棋机器人股份有限公司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88B2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高速直线分拣机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CC4D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7A50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4F67A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EA1A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9B05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0F0C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威海长和光导科技有限公司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132E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接入网用弯曲损耗不敏感光纤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D1A5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3888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连接类元器件及模组</w:t>
            </w:r>
          </w:p>
        </w:tc>
      </w:tr>
      <w:tr w14:paraId="632E5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8761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BB0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DABE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山东阅芯电子科技有限公司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E606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车规级功率半导体器件无功老化量产筛陷智能测试系统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B6223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44F4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2F2B5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6A08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213C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77F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芯长征微电子制造（山东）有限公司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CE50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新能源商用车功率半导体模块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07AD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8516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电路类元器件及模组</w:t>
            </w:r>
          </w:p>
        </w:tc>
      </w:tr>
      <w:tr w14:paraId="2062C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484D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CC49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F58B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山东新北洋信息技术股份有限公司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3935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适用于超低温环境的新型智能快递柜(Host/Slave Locker)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1F7D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FC53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29FB0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F3213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E4C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C2DC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威海天力电源科技有限公司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72E7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直流变换器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F795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2A8E3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电路类元器件及模组</w:t>
            </w:r>
          </w:p>
        </w:tc>
      </w:tr>
      <w:tr w14:paraId="7D635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D1FA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18A8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099D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渔翁信息技术股份有限公司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6C93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服务器密码机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94CE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7F20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先进计算整机</w:t>
            </w:r>
          </w:p>
        </w:tc>
      </w:tr>
      <w:tr w14:paraId="6E5E5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85D0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60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0508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2A35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山东卡尔电气股份有限公司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DF26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TD-LTE无线数据终端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F1F8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整机终端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5926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新型数字终端</w:t>
            </w:r>
          </w:p>
        </w:tc>
      </w:tr>
      <w:tr w14:paraId="4A215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9F75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61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1D8F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F65C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威海嘉瑞光电科技股份有限公司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15E0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大靶面、大光圈高清光学镜头JR3159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90F7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3307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光电类元器件及模组</w:t>
            </w:r>
          </w:p>
        </w:tc>
      </w:tr>
      <w:tr w14:paraId="7DA63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E30E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62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34B5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A44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埃尔法（山东）仪器有限公司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D23E4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车载高精准天然气泄漏检测仪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FA92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1D3B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传感类元器件及模组</w:t>
            </w:r>
          </w:p>
        </w:tc>
      </w:tr>
      <w:tr w14:paraId="0A679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96E5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63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349D7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2317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威海威信光纤科技有限公司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E0BEE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非色散位移单模光纤（G.652.D）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7695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EDD2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连接类元器件及模组</w:t>
            </w:r>
          </w:p>
        </w:tc>
      </w:tr>
      <w:tr w14:paraId="38FF9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04B82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64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4B993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临沂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D128A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临沂高新区鸿图电子有限公司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DA43D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车用CWS电子磨损传感器DZ01010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3D3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DADF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传感类元器件及模组</w:t>
            </w:r>
          </w:p>
        </w:tc>
      </w:tr>
      <w:tr w14:paraId="565AE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EDA8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65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316D8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临沂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AA19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山东沂光集成电路有限公司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FD959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低阻抗低漏电贴片带阻三极管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7D62B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D5C11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电路类元器件及模组</w:t>
            </w:r>
          </w:p>
        </w:tc>
      </w:tr>
      <w:tr w14:paraId="1F86B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1175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66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A0B5C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德州</w:t>
            </w:r>
          </w:p>
        </w:tc>
        <w:tc>
          <w:tcPr>
            <w:tcW w:w="3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B39E0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山东利恩斯智能科技有限公司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CBAE5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高冲击加速度传感器</w:t>
            </w:r>
          </w:p>
        </w:tc>
        <w:tc>
          <w:tcPr>
            <w:tcW w:w="16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7F62F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元器件</w:t>
            </w:r>
          </w:p>
        </w:tc>
        <w:tc>
          <w:tcPr>
            <w:tcW w:w="23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E5206">
            <w:pPr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传感类元器件及模组</w:t>
            </w:r>
          </w:p>
        </w:tc>
      </w:tr>
    </w:tbl>
    <w:p w14:paraId="5A69CC76">
      <w:pPr>
        <w:bidi w:val="0"/>
        <w:jc w:val="both"/>
        <w:rPr>
          <w:rFonts w:hint="default" w:ascii="Times New Roman" w:hAnsi="Times New Roman" w:cs="Times New Roman"/>
          <w:lang w:val="en-US" w:eastAsia="zh-CN"/>
        </w:rPr>
      </w:pPr>
    </w:p>
    <w:sectPr>
      <w:footerReference r:id="rId5" w:type="default"/>
      <w:pgSz w:w="16838" w:h="11906" w:orient="landscape"/>
      <w:pgMar w:top="1587" w:right="1701" w:bottom="1474" w:left="1701" w:header="851" w:footer="992" w:gutter="0"/>
      <w:pgNumType w:fmt="decimal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B6716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A83817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A83817">
                    <w:pPr>
                      <w:pStyle w:val="6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  <w:docVar w:name="KSO_WPS_MARK_KEY" w:val="aa771c01-04dd-4580-bc54-24f97322f1c2"/>
  </w:docVars>
  <w:rsids>
    <w:rsidRoot w:val="00000000"/>
    <w:rsid w:val="00013654"/>
    <w:rsid w:val="003F417C"/>
    <w:rsid w:val="004B48CF"/>
    <w:rsid w:val="005D4603"/>
    <w:rsid w:val="00EA058C"/>
    <w:rsid w:val="01B25685"/>
    <w:rsid w:val="01BD7A4F"/>
    <w:rsid w:val="02105DD0"/>
    <w:rsid w:val="025C1016"/>
    <w:rsid w:val="026779BA"/>
    <w:rsid w:val="029307AF"/>
    <w:rsid w:val="02B80216"/>
    <w:rsid w:val="03455F4E"/>
    <w:rsid w:val="04387860"/>
    <w:rsid w:val="043D09D3"/>
    <w:rsid w:val="04984319"/>
    <w:rsid w:val="049C1B9D"/>
    <w:rsid w:val="04AE2778"/>
    <w:rsid w:val="04B52C5F"/>
    <w:rsid w:val="050B287F"/>
    <w:rsid w:val="067F3525"/>
    <w:rsid w:val="06E33486"/>
    <w:rsid w:val="07AB0349"/>
    <w:rsid w:val="07D550CE"/>
    <w:rsid w:val="08365E65"/>
    <w:rsid w:val="083E4D1A"/>
    <w:rsid w:val="084E1401"/>
    <w:rsid w:val="089E3085"/>
    <w:rsid w:val="08A454C4"/>
    <w:rsid w:val="08BF22FE"/>
    <w:rsid w:val="09827358"/>
    <w:rsid w:val="09A9709D"/>
    <w:rsid w:val="0A143C98"/>
    <w:rsid w:val="0AE26A44"/>
    <w:rsid w:val="0B2C354F"/>
    <w:rsid w:val="0B4A2B7F"/>
    <w:rsid w:val="0BDC4F75"/>
    <w:rsid w:val="0BE300B2"/>
    <w:rsid w:val="0C727688"/>
    <w:rsid w:val="0D976A24"/>
    <w:rsid w:val="0DD06C7C"/>
    <w:rsid w:val="0DD51C7C"/>
    <w:rsid w:val="0E2A021A"/>
    <w:rsid w:val="0E2F75DE"/>
    <w:rsid w:val="0EC046DA"/>
    <w:rsid w:val="0F44530B"/>
    <w:rsid w:val="0FFA07FB"/>
    <w:rsid w:val="100B7BD7"/>
    <w:rsid w:val="1090499F"/>
    <w:rsid w:val="10CD30DE"/>
    <w:rsid w:val="11114C37"/>
    <w:rsid w:val="114C66F9"/>
    <w:rsid w:val="114E3FC0"/>
    <w:rsid w:val="11987B90"/>
    <w:rsid w:val="11A976A8"/>
    <w:rsid w:val="11AD584F"/>
    <w:rsid w:val="11E84674"/>
    <w:rsid w:val="12384497"/>
    <w:rsid w:val="12C56763"/>
    <w:rsid w:val="13AE53E1"/>
    <w:rsid w:val="140D6614"/>
    <w:rsid w:val="147C72F5"/>
    <w:rsid w:val="148E0DD7"/>
    <w:rsid w:val="149E4953"/>
    <w:rsid w:val="14E07884"/>
    <w:rsid w:val="15B06D64"/>
    <w:rsid w:val="1618304E"/>
    <w:rsid w:val="163A2FC4"/>
    <w:rsid w:val="167D7355"/>
    <w:rsid w:val="17CA65CA"/>
    <w:rsid w:val="18021CF6"/>
    <w:rsid w:val="1840063A"/>
    <w:rsid w:val="18F733EE"/>
    <w:rsid w:val="192341E3"/>
    <w:rsid w:val="1928405C"/>
    <w:rsid w:val="192C3A64"/>
    <w:rsid w:val="198E782D"/>
    <w:rsid w:val="198F3627"/>
    <w:rsid w:val="19D144C1"/>
    <w:rsid w:val="1A381F10"/>
    <w:rsid w:val="1A615F3A"/>
    <w:rsid w:val="1B3A75C2"/>
    <w:rsid w:val="1D2247B2"/>
    <w:rsid w:val="1D28001A"/>
    <w:rsid w:val="1D540E0F"/>
    <w:rsid w:val="1D6B7F07"/>
    <w:rsid w:val="1D7E1167"/>
    <w:rsid w:val="1D921938"/>
    <w:rsid w:val="1DBE272D"/>
    <w:rsid w:val="1DC31AF1"/>
    <w:rsid w:val="1EEA3FB5"/>
    <w:rsid w:val="1F1D3483"/>
    <w:rsid w:val="1F4653BC"/>
    <w:rsid w:val="1F7532BF"/>
    <w:rsid w:val="206856B2"/>
    <w:rsid w:val="212A1E87"/>
    <w:rsid w:val="21D56297"/>
    <w:rsid w:val="22146DBF"/>
    <w:rsid w:val="223643DF"/>
    <w:rsid w:val="2298179E"/>
    <w:rsid w:val="23264FFC"/>
    <w:rsid w:val="235F050E"/>
    <w:rsid w:val="24D34D10"/>
    <w:rsid w:val="24F05031"/>
    <w:rsid w:val="25ED0053"/>
    <w:rsid w:val="26207C03"/>
    <w:rsid w:val="268D0EEE"/>
    <w:rsid w:val="27181100"/>
    <w:rsid w:val="273B2923"/>
    <w:rsid w:val="27693709"/>
    <w:rsid w:val="282E3646"/>
    <w:rsid w:val="28DF1CAB"/>
    <w:rsid w:val="2976035F"/>
    <w:rsid w:val="29AC3D81"/>
    <w:rsid w:val="2A677CA8"/>
    <w:rsid w:val="2A9102A0"/>
    <w:rsid w:val="2B942D1F"/>
    <w:rsid w:val="2BD355F5"/>
    <w:rsid w:val="2C1F1D51"/>
    <w:rsid w:val="2C324A12"/>
    <w:rsid w:val="2C436E78"/>
    <w:rsid w:val="2CEF46B1"/>
    <w:rsid w:val="2D630BFB"/>
    <w:rsid w:val="2E033B70"/>
    <w:rsid w:val="2E20089A"/>
    <w:rsid w:val="2E2E1209"/>
    <w:rsid w:val="2E3D144C"/>
    <w:rsid w:val="300F506A"/>
    <w:rsid w:val="30605B09"/>
    <w:rsid w:val="307F3F9D"/>
    <w:rsid w:val="308B2942"/>
    <w:rsid w:val="315C74F0"/>
    <w:rsid w:val="324F177A"/>
    <w:rsid w:val="332474D1"/>
    <w:rsid w:val="33CA5530"/>
    <w:rsid w:val="341A1DF7"/>
    <w:rsid w:val="358A766C"/>
    <w:rsid w:val="35CF32D1"/>
    <w:rsid w:val="3619279E"/>
    <w:rsid w:val="36EE3C2B"/>
    <w:rsid w:val="3732121D"/>
    <w:rsid w:val="37DC1CD5"/>
    <w:rsid w:val="38104EB6"/>
    <w:rsid w:val="386761EB"/>
    <w:rsid w:val="38961E84"/>
    <w:rsid w:val="39587DDD"/>
    <w:rsid w:val="3991089E"/>
    <w:rsid w:val="39A9126B"/>
    <w:rsid w:val="39BF18AF"/>
    <w:rsid w:val="39DC5FBD"/>
    <w:rsid w:val="3A2B2AA0"/>
    <w:rsid w:val="3A35391F"/>
    <w:rsid w:val="3A614714"/>
    <w:rsid w:val="3AB57C56"/>
    <w:rsid w:val="3ACC6031"/>
    <w:rsid w:val="3C4542ED"/>
    <w:rsid w:val="3D734E6A"/>
    <w:rsid w:val="3DAC787C"/>
    <w:rsid w:val="3DBF59D9"/>
    <w:rsid w:val="3DE11DF4"/>
    <w:rsid w:val="3E4F6382"/>
    <w:rsid w:val="3E642A25"/>
    <w:rsid w:val="3E701BA9"/>
    <w:rsid w:val="3ED03C16"/>
    <w:rsid w:val="3EE871B2"/>
    <w:rsid w:val="3EFC2C5D"/>
    <w:rsid w:val="3EFE4C27"/>
    <w:rsid w:val="3F402B4A"/>
    <w:rsid w:val="3FB928FC"/>
    <w:rsid w:val="40730CFD"/>
    <w:rsid w:val="40E045E4"/>
    <w:rsid w:val="40FD0E39"/>
    <w:rsid w:val="4125649B"/>
    <w:rsid w:val="419942A2"/>
    <w:rsid w:val="41C23CEA"/>
    <w:rsid w:val="41EC0D67"/>
    <w:rsid w:val="42861473"/>
    <w:rsid w:val="429531AD"/>
    <w:rsid w:val="431F6F1A"/>
    <w:rsid w:val="434075BC"/>
    <w:rsid w:val="44446C38"/>
    <w:rsid w:val="446C43E1"/>
    <w:rsid w:val="449F47B6"/>
    <w:rsid w:val="45CC3389"/>
    <w:rsid w:val="46115240"/>
    <w:rsid w:val="464C46B0"/>
    <w:rsid w:val="46535859"/>
    <w:rsid w:val="468772B0"/>
    <w:rsid w:val="46DA3884"/>
    <w:rsid w:val="479F62C8"/>
    <w:rsid w:val="48E00EFA"/>
    <w:rsid w:val="49154385"/>
    <w:rsid w:val="4933371F"/>
    <w:rsid w:val="49641B2B"/>
    <w:rsid w:val="49F7474D"/>
    <w:rsid w:val="4A541B9F"/>
    <w:rsid w:val="4B8169C4"/>
    <w:rsid w:val="4BCC362E"/>
    <w:rsid w:val="4C35155C"/>
    <w:rsid w:val="4CB608EF"/>
    <w:rsid w:val="4D6438DE"/>
    <w:rsid w:val="4D65342E"/>
    <w:rsid w:val="4D9329DF"/>
    <w:rsid w:val="4D9E430B"/>
    <w:rsid w:val="4E08517B"/>
    <w:rsid w:val="4E3861E5"/>
    <w:rsid w:val="4E437F61"/>
    <w:rsid w:val="4F1B0EDE"/>
    <w:rsid w:val="4F3B50DC"/>
    <w:rsid w:val="4FA669F9"/>
    <w:rsid w:val="503C14AC"/>
    <w:rsid w:val="50F72761"/>
    <w:rsid w:val="513109F3"/>
    <w:rsid w:val="5145685C"/>
    <w:rsid w:val="51B57EE1"/>
    <w:rsid w:val="51FF6894"/>
    <w:rsid w:val="532C36B9"/>
    <w:rsid w:val="538814A3"/>
    <w:rsid w:val="538D67D0"/>
    <w:rsid w:val="53C23747"/>
    <w:rsid w:val="53EC1861"/>
    <w:rsid w:val="541128AF"/>
    <w:rsid w:val="54792C82"/>
    <w:rsid w:val="555F272B"/>
    <w:rsid w:val="556A04C9"/>
    <w:rsid w:val="565425C4"/>
    <w:rsid w:val="56CE6835"/>
    <w:rsid w:val="57AA2DFF"/>
    <w:rsid w:val="58405511"/>
    <w:rsid w:val="58B02697"/>
    <w:rsid w:val="590F1E43"/>
    <w:rsid w:val="5996188C"/>
    <w:rsid w:val="59C363FA"/>
    <w:rsid w:val="59E940B2"/>
    <w:rsid w:val="5A977B06"/>
    <w:rsid w:val="5A9B335D"/>
    <w:rsid w:val="5BA04C44"/>
    <w:rsid w:val="5BB04C2C"/>
    <w:rsid w:val="5D494E68"/>
    <w:rsid w:val="5D6D0B56"/>
    <w:rsid w:val="5D814602"/>
    <w:rsid w:val="5DC170F4"/>
    <w:rsid w:val="5DD40BD5"/>
    <w:rsid w:val="5DEF78BB"/>
    <w:rsid w:val="5ECC5D50"/>
    <w:rsid w:val="5EF332DD"/>
    <w:rsid w:val="5F0A6F89"/>
    <w:rsid w:val="5FCB6008"/>
    <w:rsid w:val="603B318E"/>
    <w:rsid w:val="60AA3E6F"/>
    <w:rsid w:val="60B60A66"/>
    <w:rsid w:val="60B915B8"/>
    <w:rsid w:val="60C50CA9"/>
    <w:rsid w:val="61204131"/>
    <w:rsid w:val="61774C3E"/>
    <w:rsid w:val="61E17D65"/>
    <w:rsid w:val="63767635"/>
    <w:rsid w:val="63AA60BF"/>
    <w:rsid w:val="64F97173"/>
    <w:rsid w:val="651421FF"/>
    <w:rsid w:val="654F3237"/>
    <w:rsid w:val="667951F3"/>
    <w:rsid w:val="67AA78DA"/>
    <w:rsid w:val="681C69AE"/>
    <w:rsid w:val="684E20EA"/>
    <w:rsid w:val="68686AEA"/>
    <w:rsid w:val="68A37B22"/>
    <w:rsid w:val="68D26659"/>
    <w:rsid w:val="68DD1EA7"/>
    <w:rsid w:val="696A6892"/>
    <w:rsid w:val="69C17C63"/>
    <w:rsid w:val="69C77840"/>
    <w:rsid w:val="6A1A4859"/>
    <w:rsid w:val="6A4B221F"/>
    <w:rsid w:val="6A5D0A97"/>
    <w:rsid w:val="6AD55F8D"/>
    <w:rsid w:val="6B086362"/>
    <w:rsid w:val="6B1E7934"/>
    <w:rsid w:val="6B2F269F"/>
    <w:rsid w:val="6BB12556"/>
    <w:rsid w:val="6C022DB1"/>
    <w:rsid w:val="6C0A15C9"/>
    <w:rsid w:val="6C551810"/>
    <w:rsid w:val="6C7517D5"/>
    <w:rsid w:val="6C9D6B84"/>
    <w:rsid w:val="6CBF6EF4"/>
    <w:rsid w:val="6CEB7CE9"/>
    <w:rsid w:val="6E480585"/>
    <w:rsid w:val="6E4B6C92"/>
    <w:rsid w:val="6E71421E"/>
    <w:rsid w:val="6E9E2DA7"/>
    <w:rsid w:val="6F565A39"/>
    <w:rsid w:val="6F5778B8"/>
    <w:rsid w:val="6FC45BF1"/>
    <w:rsid w:val="6FED4C76"/>
    <w:rsid w:val="70E00DA8"/>
    <w:rsid w:val="71025602"/>
    <w:rsid w:val="710B095A"/>
    <w:rsid w:val="71866233"/>
    <w:rsid w:val="71B27028"/>
    <w:rsid w:val="71EC078C"/>
    <w:rsid w:val="71F66F14"/>
    <w:rsid w:val="7249173A"/>
    <w:rsid w:val="727906DB"/>
    <w:rsid w:val="72903084"/>
    <w:rsid w:val="72B03567"/>
    <w:rsid w:val="72DB435C"/>
    <w:rsid w:val="72E01973"/>
    <w:rsid w:val="73BF77DA"/>
    <w:rsid w:val="749705E3"/>
    <w:rsid w:val="74EA773E"/>
    <w:rsid w:val="755A5A0C"/>
    <w:rsid w:val="75E36485"/>
    <w:rsid w:val="766034F6"/>
    <w:rsid w:val="7662359B"/>
    <w:rsid w:val="766E383D"/>
    <w:rsid w:val="76817185"/>
    <w:rsid w:val="768C6099"/>
    <w:rsid w:val="76D67314"/>
    <w:rsid w:val="77163BB5"/>
    <w:rsid w:val="776E2960"/>
    <w:rsid w:val="77885B15"/>
    <w:rsid w:val="788B412F"/>
    <w:rsid w:val="789456D9"/>
    <w:rsid w:val="796E1A86"/>
    <w:rsid w:val="797B6329"/>
    <w:rsid w:val="79C42887"/>
    <w:rsid w:val="7A1F7224"/>
    <w:rsid w:val="7AB20447"/>
    <w:rsid w:val="7AD41DBD"/>
    <w:rsid w:val="7C12724F"/>
    <w:rsid w:val="7C32323F"/>
    <w:rsid w:val="7C541407"/>
    <w:rsid w:val="7C8A2CC9"/>
    <w:rsid w:val="7CF16C56"/>
    <w:rsid w:val="7CF46746"/>
    <w:rsid w:val="7D0A5F6A"/>
    <w:rsid w:val="7D935CBD"/>
    <w:rsid w:val="7F567244"/>
    <w:rsid w:val="7FCB7C32"/>
    <w:rsid w:val="7FCD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before="0" w:after="0" w:line="560" w:lineRule="exact"/>
      <w:ind w:left="0" w:right="0" w:firstLine="880" w:firstLineChars="200"/>
      <w:jc w:val="left"/>
    </w:pPr>
    <w:rPr>
      <w:rFonts w:hint="eastAsia" w:ascii="仿宋_GB2312" w:hAnsi="仿宋_GB2312" w:eastAsia="仿宋_GB2312" w:cs="仿宋_GB2312"/>
      <w:color w:val="auto"/>
      <w:sz w:val="32"/>
      <w:szCs w:val="44"/>
      <w:lang w:val="zh-CN" w:eastAsia="zh-CN" w:bidi="zh-CN"/>
    </w:rPr>
  </w:style>
  <w:style w:type="paragraph" w:styleId="2">
    <w:name w:val="heading 1"/>
    <w:basedOn w:val="3"/>
    <w:next w:val="1"/>
    <w:qFormat/>
    <w:uiPriority w:val="0"/>
    <w:pPr>
      <w:keepNext/>
      <w:keepLines/>
      <w:adjustRightInd w:val="0"/>
      <w:snapToGrid w:val="0"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Arial" w:hAnsi="Arial" w:eastAsia="方正小标宋简体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2386</Words>
  <Characters>2639</Characters>
  <Lines>0</Lines>
  <Paragraphs>0</Paragraphs>
  <TotalTime>0</TotalTime>
  <ScaleCrop>false</ScaleCrop>
  <LinksUpToDate>false</LinksUpToDate>
  <CharactersWithSpaces>2646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2023-02-21T02:03:00Z</dcterms:created>
  <dc:creator>ACER</dc:creator>
  <cp:lastModifiedBy>林华健</cp:lastModifiedBy>
  <cp:lastPrinted>2024-07-09T00:38:00Z</cp:lastPrinted>
  <dcterms:modified xsi:type="dcterms:W3CDTF">2025-08-25T06:50:59Z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D743FAEFBEC6446DAB2743CAC4896770_13</vt:lpwstr>
  </property>
  <property fmtid="{D5CDD505-2E9C-101B-9397-08002B2CF9AE}" pid="4" name="KSOTemplateDocerSaveRecord">
    <vt:lpwstr>eyJoZGlkIjoiZmJlNTQ4MWE4NzhmYzg3M2MyYTIwZTU4MTUyOTE0OTMiLCJ1c2VySWQiOiIxNDg1MjMyMDA1In0=</vt:lpwstr>
  </property>
</Properties>
</file>