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92660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beforeAutospacing="0" w:afterAutospacing="0" w:line="560" w:lineRule="exact"/>
        <w:ind w:left="0" w:leftChars="0"/>
        <w:jc w:val="both"/>
        <w:rPr>
          <w:rFonts w:hint="eastAsia" w:ascii="仿宋_GB2312" w:hAnsi="仿宋_GB2312" w:eastAsia="仿宋_GB2312" w:cs="仿宋_GB2312"/>
          <w:b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 w:val="0"/>
          <w:color w:val="000000"/>
          <w:sz w:val="32"/>
          <w:szCs w:val="32"/>
          <w:lang w:val="en-US" w:eastAsia="zh-CN"/>
        </w:rPr>
        <w:t>附件4：</w:t>
      </w:r>
    </w:p>
    <w:p w14:paraId="6A445DF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spacing w:beforeAutospacing="0" w:afterAutospacing="0" w:line="560" w:lineRule="exact"/>
        <w:ind w:left="0" w:leftChars="0"/>
        <w:jc w:val="center"/>
      </w:pPr>
      <w:r>
        <w:rPr>
          <w:rFonts w:hint="eastAsia" w:ascii="方正小标宋简体" w:hAnsi="方正小标宋简体" w:eastAsia="方正小标宋简体" w:cs="方正小标宋简体"/>
          <w:bCs/>
          <w:color w:val="000000"/>
          <w:kern w:val="2"/>
          <w:sz w:val="44"/>
          <w:szCs w:val="44"/>
          <w:lang w:val="en-US" w:eastAsia="zh-CN" w:bidi="ar-SA"/>
        </w:rPr>
        <w:t>各市推荐的报名企业名单</w:t>
      </w:r>
    </w:p>
    <w:p w14:paraId="2D98B452">
      <w:pPr>
        <w:pStyle w:val="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beforeAutospacing="0" w:afterAutospacing="0" w:line="560" w:lineRule="exact"/>
        <w:ind w:left="0" w:leftChars="0" w:firstLine="0" w:firstLineChars="0"/>
        <w:rPr>
          <w:rFonts w:hint="eastAsia" w:ascii="仿宋" w:hAnsi="仿宋" w:eastAsia="仿宋" w:cs="Times New Roman"/>
          <w:b w:val="0"/>
          <w:bCs w:val="0"/>
          <w:sz w:val="32"/>
          <w:szCs w:val="32"/>
          <w:lang w:val="en-US" w:eastAsia="zh-CN"/>
        </w:rPr>
      </w:pP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3"/>
        <w:gridCol w:w="1023"/>
        <w:gridCol w:w="1023"/>
        <w:gridCol w:w="1023"/>
        <w:gridCol w:w="1024"/>
        <w:gridCol w:w="1024"/>
        <w:gridCol w:w="1024"/>
        <w:gridCol w:w="1024"/>
        <w:gridCol w:w="1024"/>
        <w:gridCol w:w="3385"/>
        <w:gridCol w:w="1540"/>
      </w:tblGrid>
      <w:tr w14:paraId="279A4D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3" w:type="dxa"/>
            <w:noWrap w:val="0"/>
            <w:vAlign w:val="top"/>
          </w:tcPr>
          <w:p w14:paraId="278975BB">
            <w:pPr>
              <w:pStyle w:val="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ind w:left="0" w:leftChars="0" w:firstLine="0" w:firstLineChars="0"/>
              <w:rPr>
                <w:rFonts w:hint="default" w:ascii="仿宋" w:hAnsi="仿宋" w:eastAsia="仿宋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Times New Roman"/>
                <w:kern w:val="2"/>
                <w:sz w:val="32"/>
                <w:szCs w:val="32"/>
                <w:lang w:val="en-US" w:eastAsia="zh-CN" w:bidi="ar-SA"/>
              </w:rPr>
              <w:t>序号</w:t>
            </w:r>
          </w:p>
        </w:tc>
        <w:tc>
          <w:tcPr>
            <w:tcW w:w="1023" w:type="dxa"/>
            <w:noWrap w:val="0"/>
            <w:vAlign w:val="top"/>
          </w:tcPr>
          <w:p w14:paraId="4B663B33">
            <w:pPr>
              <w:pStyle w:val="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ind w:left="0" w:leftChars="0" w:firstLine="0" w:firstLineChars="0"/>
              <w:rPr>
                <w:rFonts w:hint="default" w:ascii="仿宋" w:hAnsi="仿宋" w:eastAsia="仿宋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Times New Roman"/>
                <w:kern w:val="2"/>
                <w:sz w:val="32"/>
                <w:szCs w:val="32"/>
                <w:lang w:val="en-US" w:eastAsia="zh-CN" w:bidi="ar-SA"/>
              </w:rPr>
              <w:t>市</w:t>
            </w:r>
          </w:p>
        </w:tc>
        <w:tc>
          <w:tcPr>
            <w:tcW w:w="1023" w:type="dxa"/>
            <w:noWrap w:val="0"/>
            <w:vAlign w:val="top"/>
          </w:tcPr>
          <w:p w14:paraId="35EDE05E">
            <w:pPr>
              <w:pStyle w:val="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ind w:left="0" w:leftChars="0" w:firstLine="0" w:firstLineChars="0"/>
              <w:rPr>
                <w:rFonts w:hint="default" w:ascii="仿宋" w:hAnsi="仿宋" w:eastAsia="仿宋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Times New Roman"/>
                <w:kern w:val="2"/>
                <w:sz w:val="32"/>
                <w:szCs w:val="32"/>
                <w:lang w:val="en-US" w:eastAsia="zh-CN" w:bidi="ar-SA"/>
              </w:rPr>
              <w:t>企业名称</w:t>
            </w:r>
          </w:p>
        </w:tc>
        <w:tc>
          <w:tcPr>
            <w:tcW w:w="1023" w:type="dxa"/>
            <w:noWrap w:val="0"/>
            <w:vAlign w:val="top"/>
          </w:tcPr>
          <w:p w14:paraId="31B19F1A">
            <w:pPr>
              <w:pStyle w:val="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ind w:left="0" w:leftChars="0" w:firstLine="0" w:firstLineChars="0"/>
              <w:rPr>
                <w:rFonts w:hint="default" w:ascii="仿宋" w:hAnsi="仿宋" w:eastAsia="仿宋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Times New Roman"/>
                <w:kern w:val="2"/>
                <w:sz w:val="32"/>
                <w:szCs w:val="32"/>
                <w:lang w:val="en-US" w:eastAsia="zh-CN" w:bidi="ar-SA"/>
              </w:rPr>
              <w:t>参会人员</w:t>
            </w:r>
          </w:p>
        </w:tc>
        <w:tc>
          <w:tcPr>
            <w:tcW w:w="1024" w:type="dxa"/>
            <w:noWrap w:val="0"/>
            <w:vAlign w:val="top"/>
          </w:tcPr>
          <w:p w14:paraId="1AA0A771">
            <w:pPr>
              <w:pStyle w:val="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ind w:left="0" w:leftChars="0" w:firstLine="0" w:firstLineChars="0"/>
              <w:rPr>
                <w:rFonts w:hint="default" w:ascii="仿宋" w:hAnsi="仿宋" w:eastAsia="仿宋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Times New Roman"/>
                <w:kern w:val="2"/>
                <w:sz w:val="32"/>
                <w:szCs w:val="32"/>
                <w:lang w:val="en-US" w:eastAsia="zh-CN" w:bidi="ar-SA"/>
              </w:rPr>
              <w:t>联系方式</w:t>
            </w:r>
          </w:p>
        </w:tc>
        <w:tc>
          <w:tcPr>
            <w:tcW w:w="1024" w:type="dxa"/>
            <w:noWrap w:val="0"/>
            <w:vAlign w:val="top"/>
          </w:tcPr>
          <w:p w14:paraId="3128B391">
            <w:pPr>
              <w:pStyle w:val="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ind w:left="0" w:leftChars="0" w:firstLine="0" w:firstLineChars="0"/>
              <w:rPr>
                <w:rFonts w:hint="default" w:ascii="仿宋" w:hAnsi="仿宋" w:eastAsia="仿宋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Times New Roman"/>
                <w:kern w:val="2"/>
                <w:sz w:val="32"/>
                <w:szCs w:val="32"/>
                <w:lang w:val="en-US" w:eastAsia="zh-CN" w:bidi="ar-SA"/>
              </w:rPr>
              <w:t>主导产品名称</w:t>
            </w:r>
          </w:p>
        </w:tc>
        <w:tc>
          <w:tcPr>
            <w:tcW w:w="1024" w:type="dxa"/>
            <w:noWrap w:val="0"/>
            <w:vAlign w:val="top"/>
          </w:tcPr>
          <w:p w14:paraId="246E6276">
            <w:pPr>
              <w:pStyle w:val="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ind w:left="0" w:leftChars="0" w:firstLine="0" w:firstLineChars="0"/>
              <w:rPr>
                <w:rFonts w:hint="default" w:ascii="仿宋" w:hAnsi="仿宋" w:eastAsia="仿宋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Times New Roman"/>
                <w:kern w:val="2"/>
                <w:sz w:val="32"/>
                <w:szCs w:val="32"/>
                <w:lang w:val="en-US" w:eastAsia="zh-CN" w:bidi="ar-SA"/>
              </w:rPr>
              <w:t>是否参加路演</w:t>
            </w:r>
          </w:p>
        </w:tc>
        <w:tc>
          <w:tcPr>
            <w:tcW w:w="1024" w:type="dxa"/>
            <w:noWrap w:val="0"/>
            <w:vAlign w:val="top"/>
          </w:tcPr>
          <w:p w14:paraId="412B05D9">
            <w:pPr>
              <w:pStyle w:val="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ind w:left="0" w:leftChars="0" w:firstLine="0" w:firstLineChars="0"/>
              <w:rPr>
                <w:rFonts w:hint="default" w:ascii="仿宋" w:hAnsi="仿宋" w:eastAsia="仿宋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Times New Roman"/>
                <w:kern w:val="2"/>
                <w:sz w:val="32"/>
                <w:szCs w:val="32"/>
                <w:lang w:val="en-US" w:eastAsia="zh-CN" w:bidi="ar-SA"/>
              </w:rPr>
              <w:t>企业类型</w:t>
            </w:r>
          </w:p>
        </w:tc>
        <w:tc>
          <w:tcPr>
            <w:tcW w:w="1024" w:type="dxa"/>
            <w:noWrap w:val="0"/>
            <w:vAlign w:val="top"/>
          </w:tcPr>
          <w:p w14:paraId="436FD0F6">
            <w:pPr>
              <w:pStyle w:val="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ind w:left="0" w:leftChars="0" w:firstLine="0" w:firstLineChars="0"/>
              <w:rPr>
                <w:rFonts w:hint="default" w:ascii="仿宋" w:hAnsi="仿宋" w:eastAsia="仿宋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Times New Roman"/>
                <w:kern w:val="2"/>
                <w:sz w:val="32"/>
                <w:szCs w:val="32"/>
                <w:lang w:val="en-US" w:eastAsia="zh-CN" w:bidi="ar-SA"/>
              </w:rPr>
              <w:t>所属产业领域</w:t>
            </w:r>
          </w:p>
        </w:tc>
        <w:tc>
          <w:tcPr>
            <w:tcW w:w="3385" w:type="dxa"/>
            <w:noWrap w:val="0"/>
            <w:vAlign w:val="top"/>
          </w:tcPr>
          <w:p w14:paraId="316C2AE3">
            <w:pPr>
              <w:pStyle w:val="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ind w:left="0" w:leftChars="0" w:firstLine="0" w:firstLineChars="0"/>
              <w:rPr>
                <w:rFonts w:hint="default" w:ascii="仿宋" w:hAnsi="仿宋" w:eastAsia="仿宋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Times New Roman"/>
                <w:kern w:val="2"/>
                <w:sz w:val="32"/>
                <w:szCs w:val="32"/>
                <w:lang w:val="en-US" w:eastAsia="zh-CN" w:bidi="ar-SA"/>
              </w:rPr>
              <w:t>希望与链主企业达成的合作意向</w:t>
            </w:r>
          </w:p>
        </w:tc>
        <w:tc>
          <w:tcPr>
            <w:tcW w:w="1540" w:type="dxa"/>
            <w:noWrap w:val="0"/>
            <w:vAlign w:val="top"/>
          </w:tcPr>
          <w:p w14:paraId="07B3430D">
            <w:pPr>
              <w:pStyle w:val="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ind w:left="0" w:leftChars="0" w:firstLine="0" w:firstLineChars="0"/>
              <w:rPr>
                <w:rFonts w:hint="default" w:ascii="仿宋" w:hAnsi="仿宋" w:eastAsia="仿宋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Times New Roman"/>
                <w:kern w:val="2"/>
                <w:sz w:val="32"/>
                <w:szCs w:val="32"/>
                <w:lang w:val="en-US" w:eastAsia="zh-CN" w:bidi="ar-SA"/>
              </w:rPr>
              <w:t>是否住宿</w:t>
            </w:r>
          </w:p>
        </w:tc>
      </w:tr>
      <w:tr w14:paraId="26137A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3" w:type="dxa"/>
            <w:noWrap w:val="0"/>
            <w:vAlign w:val="top"/>
          </w:tcPr>
          <w:p w14:paraId="7BE78EF7">
            <w:pPr>
              <w:pStyle w:val="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ind w:left="0" w:leftChars="0"/>
              <w:rPr>
                <w:rFonts w:hint="default" w:ascii="仿宋" w:hAnsi="仿宋" w:eastAsia="仿宋" w:cs="Times New Roman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023" w:type="dxa"/>
            <w:noWrap w:val="0"/>
            <w:vAlign w:val="top"/>
          </w:tcPr>
          <w:p w14:paraId="5D4EC269">
            <w:pPr>
              <w:pStyle w:val="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ind w:left="0" w:leftChars="0"/>
              <w:rPr>
                <w:rFonts w:hint="default" w:ascii="仿宋" w:hAnsi="仿宋" w:eastAsia="仿宋" w:cs="Times New Roman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023" w:type="dxa"/>
            <w:noWrap w:val="0"/>
            <w:vAlign w:val="top"/>
          </w:tcPr>
          <w:p w14:paraId="6952D046">
            <w:pPr>
              <w:pStyle w:val="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ind w:left="0" w:leftChars="0"/>
              <w:rPr>
                <w:rFonts w:hint="default" w:ascii="仿宋" w:hAnsi="仿宋" w:eastAsia="仿宋" w:cs="Times New Roman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023" w:type="dxa"/>
            <w:noWrap w:val="0"/>
            <w:vAlign w:val="top"/>
          </w:tcPr>
          <w:p w14:paraId="1C728CDD">
            <w:pPr>
              <w:pStyle w:val="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ind w:left="0" w:leftChars="0"/>
              <w:rPr>
                <w:rFonts w:hint="default" w:ascii="仿宋" w:hAnsi="仿宋" w:eastAsia="仿宋" w:cs="Times New Roman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024" w:type="dxa"/>
            <w:noWrap w:val="0"/>
            <w:vAlign w:val="top"/>
          </w:tcPr>
          <w:p w14:paraId="350B4C2F">
            <w:pPr>
              <w:pStyle w:val="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ind w:left="0" w:leftChars="0"/>
              <w:rPr>
                <w:rFonts w:hint="default" w:ascii="仿宋" w:hAnsi="仿宋" w:eastAsia="仿宋" w:cs="Times New Roman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024" w:type="dxa"/>
            <w:noWrap w:val="0"/>
            <w:vAlign w:val="top"/>
          </w:tcPr>
          <w:p w14:paraId="3FCBF2E1">
            <w:pPr>
              <w:pStyle w:val="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ind w:left="0" w:leftChars="0"/>
              <w:rPr>
                <w:rFonts w:hint="default" w:ascii="仿宋" w:hAnsi="仿宋" w:eastAsia="仿宋" w:cs="Times New Roman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024" w:type="dxa"/>
            <w:noWrap w:val="0"/>
            <w:vAlign w:val="top"/>
          </w:tcPr>
          <w:p w14:paraId="69E611F5">
            <w:pPr>
              <w:pStyle w:val="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ind w:left="0" w:leftChars="0"/>
              <w:rPr>
                <w:rFonts w:hint="default" w:ascii="仿宋" w:hAnsi="仿宋" w:eastAsia="仿宋" w:cs="Times New Roman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024" w:type="dxa"/>
            <w:noWrap w:val="0"/>
            <w:vAlign w:val="top"/>
          </w:tcPr>
          <w:p w14:paraId="68E3C9B4">
            <w:pPr>
              <w:pStyle w:val="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ind w:left="0" w:leftChars="0"/>
              <w:rPr>
                <w:rFonts w:hint="default" w:ascii="仿宋" w:hAnsi="仿宋" w:eastAsia="仿宋" w:cs="Times New Roman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024" w:type="dxa"/>
            <w:noWrap w:val="0"/>
            <w:vAlign w:val="top"/>
          </w:tcPr>
          <w:p w14:paraId="5AE05206">
            <w:pPr>
              <w:pStyle w:val="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ind w:left="0" w:leftChars="0"/>
              <w:rPr>
                <w:rFonts w:hint="default" w:ascii="仿宋" w:hAnsi="仿宋" w:eastAsia="仿宋" w:cs="Times New Roman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3385" w:type="dxa"/>
            <w:noWrap w:val="0"/>
            <w:vAlign w:val="top"/>
          </w:tcPr>
          <w:p w14:paraId="46FD1C0B">
            <w:pPr>
              <w:pStyle w:val="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ind w:left="0" w:leftChars="0"/>
              <w:rPr>
                <w:rFonts w:hint="default" w:ascii="仿宋" w:hAnsi="仿宋" w:eastAsia="仿宋" w:cs="Times New Roman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540" w:type="dxa"/>
            <w:noWrap w:val="0"/>
            <w:vAlign w:val="top"/>
          </w:tcPr>
          <w:p w14:paraId="4D1D369D">
            <w:pPr>
              <w:pStyle w:val="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ind w:left="0" w:leftChars="0"/>
              <w:rPr>
                <w:rFonts w:hint="default" w:ascii="仿宋" w:hAnsi="仿宋" w:eastAsia="仿宋" w:cs="Times New Roman"/>
                <w:kern w:val="2"/>
                <w:sz w:val="32"/>
                <w:szCs w:val="32"/>
                <w:lang w:val="en-US" w:eastAsia="zh-CN" w:bidi="ar-SA"/>
              </w:rPr>
            </w:pPr>
          </w:p>
        </w:tc>
      </w:tr>
      <w:tr w14:paraId="2F105C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3" w:type="dxa"/>
            <w:noWrap w:val="0"/>
            <w:vAlign w:val="top"/>
          </w:tcPr>
          <w:p w14:paraId="720C295A">
            <w:pPr>
              <w:pStyle w:val="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ind w:left="0" w:leftChars="0"/>
              <w:rPr>
                <w:rFonts w:hint="default" w:ascii="仿宋" w:hAnsi="仿宋" w:eastAsia="仿宋" w:cs="Times New Roman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023" w:type="dxa"/>
            <w:noWrap w:val="0"/>
            <w:vAlign w:val="top"/>
          </w:tcPr>
          <w:p w14:paraId="3815BA6F">
            <w:pPr>
              <w:pStyle w:val="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ind w:left="0" w:leftChars="0"/>
              <w:rPr>
                <w:rFonts w:hint="default" w:ascii="仿宋" w:hAnsi="仿宋" w:eastAsia="仿宋" w:cs="Times New Roman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023" w:type="dxa"/>
            <w:noWrap w:val="0"/>
            <w:vAlign w:val="top"/>
          </w:tcPr>
          <w:p w14:paraId="1BAAEEAD">
            <w:pPr>
              <w:pStyle w:val="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ind w:left="0" w:leftChars="0"/>
              <w:rPr>
                <w:rFonts w:hint="default" w:ascii="仿宋" w:hAnsi="仿宋" w:eastAsia="仿宋" w:cs="Times New Roman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023" w:type="dxa"/>
            <w:noWrap w:val="0"/>
            <w:vAlign w:val="top"/>
          </w:tcPr>
          <w:p w14:paraId="4015DEEA">
            <w:pPr>
              <w:pStyle w:val="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ind w:left="0" w:leftChars="0"/>
              <w:rPr>
                <w:rFonts w:hint="default" w:ascii="仿宋" w:hAnsi="仿宋" w:eastAsia="仿宋" w:cs="Times New Roman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024" w:type="dxa"/>
            <w:noWrap w:val="0"/>
            <w:vAlign w:val="top"/>
          </w:tcPr>
          <w:p w14:paraId="5E0ABCD8">
            <w:pPr>
              <w:pStyle w:val="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ind w:left="0" w:leftChars="0"/>
              <w:rPr>
                <w:rFonts w:hint="default" w:ascii="仿宋" w:hAnsi="仿宋" w:eastAsia="仿宋" w:cs="Times New Roman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024" w:type="dxa"/>
            <w:noWrap w:val="0"/>
            <w:vAlign w:val="top"/>
          </w:tcPr>
          <w:p w14:paraId="2C8579C3">
            <w:pPr>
              <w:pStyle w:val="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ind w:left="0" w:leftChars="0"/>
              <w:rPr>
                <w:rFonts w:hint="default" w:ascii="仿宋" w:hAnsi="仿宋" w:eastAsia="仿宋" w:cs="Times New Roman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024" w:type="dxa"/>
            <w:noWrap w:val="0"/>
            <w:vAlign w:val="top"/>
          </w:tcPr>
          <w:p w14:paraId="2E07C823">
            <w:pPr>
              <w:pStyle w:val="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ind w:left="0" w:leftChars="0"/>
              <w:rPr>
                <w:rFonts w:hint="default" w:ascii="仿宋" w:hAnsi="仿宋" w:eastAsia="仿宋" w:cs="Times New Roman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024" w:type="dxa"/>
            <w:noWrap w:val="0"/>
            <w:vAlign w:val="top"/>
          </w:tcPr>
          <w:p w14:paraId="08857178">
            <w:pPr>
              <w:pStyle w:val="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ind w:left="0" w:leftChars="0"/>
              <w:rPr>
                <w:rFonts w:hint="default" w:ascii="仿宋" w:hAnsi="仿宋" w:eastAsia="仿宋" w:cs="Times New Roman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024" w:type="dxa"/>
            <w:noWrap w:val="0"/>
            <w:vAlign w:val="top"/>
          </w:tcPr>
          <w:p w14:paraId="58ACE8AB">
            <w:pPr>
              <w:pStyle w:val="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ind w:left="0" w:leftChars="0"/>
              <w:rPr>
                <w:rFonts w:hint="default" w:ascii="仿宋" w:hAnsi="仿宋" w:eastAsia="仿宋" w:cs="Times New Roman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3385" w:type="dxa"/>
            <w:noWrap w:val="0"/>
            <w:vAlign w:val="top"/>
          </w:tcPr>
          <w:p w14:paraId="222034F3">
            <w:pPr>
              <w:pStyle w:val="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ind w:left="0" w:leftChars="0"/>
              <w:rPr>
                <w:rFonts w:hint="default" w:ascii="仿宋" w:hAnsi="仿宋" w:eastAsia="仿宋" w:cs="Times New Roman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540" w:type="dxa"/>
            <w:noWrap w:val="0"/>
            <w:vAlign w:val="top"/>
          </w:tcPr>
          <w:p w14:paraId="16182E68">
            <w:pPr>
              <w:pStyle w:val="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ind w:left="0" w:leftChars="0"/>
              <w:rPr>
                <w:rFonts w:hint="default" w:ascii="仿宋" w:hAnsi="仿宋" w:eastAsia="仿宋" w:cs="Times New Roman"/>
                <w:kern w:val="2"/>
                <w:sz w:val="32"/>
                <w:szCs w:val="32"/>
                <w:lang w:val="en-US" w:eastAsia="zh-CN" w:bidi="ar-SA"/>
              </w:rPr>
            </w:pPr>
          </w:p>
        </w:tc>
      </w:tr>
      <w:tr w14:paraId="78B970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3" w:type="dxa"/>
            <w:noWrap w:val="0"/>
            <w:vAlign w:val="top"/>
          </w:tcPr>
          <w:p w14:paraId="0DF01C0B">
            <w:pPr>
              <w:pStyle w:val="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ind w:left="0" w:leftChars="0"/>
              <w:rPr>
                <w:rFonts w:hint="default" w:ascii="仿宋" w:hAnsi="仿宋" w:eastAsia="仿宋" w:cs="Times New Roman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023" w:type="dxa"/>
            <w:noWrap w:val="0"/>
            <w:vAlign w:val="top"/>
          </w:tcPr>
          <w:p w14:paraId="2689D3FC">
            <w:pPr>
              <w:pStyle w:val="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ind w:left="0" w:leftChars="0"/>
              <w:rPr>
                <w:rFonts w:hint="default" w:ascii="仿宋" w:hAnsi="仿宋" w:eastAsia="仿宋" w:cs="Times New Roman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023" w:type="dxa"/>
            <w:noWrap w:val="0"/>
            <w:vAlign w:val="top"/>
          </w:tcPr>
          <w:p w14:paraId="0794A8AB">
            <w:pPr>
              <w:pStyle w:val="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ind w:left="0" w:leftChars="0"/>
              <w:rPr>
                <w:rFonts w:hint="default" w:ascii="仿宋" w:hAnsi="仿宋" w:eastAsia="仿宋" w:cs="Times New Roman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023" w:type="dxa"/>
            <w:noWrap w:val="0"/>
            <w:vAlign w:val="top"/>
          </w:tcPr>
          <w:p w14:paraId="2B821648">
            <w:pPr>
              <w:pStyle w:val="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ind w:left="0" w:leftChars="0"/>
              <w:rPr>
                <w:rFonts w:hint="default" w:ascii="仿宋" w:hAnsi="仿宋" w:eastAsia="仿宋" w:cs="Times New Roman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024" w:type="dxa"/>
            <w:noWrap w:val="0"/>
            <w:vAlign w:val="top"/>
          </w:tcPr>
          <w:p w14:paraId="70364C5C">
            <w:pPr>
              <w:pStyle w:val="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ind w:left="0" w:leftChars="0"/>
              <w:rPr>
                <w:rFonts w:hint="default" w:ascii="仿宋" w:hAnsi="仿宋" w:eastAsia="仿宋" w:cs="Times New Roman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024" w:type="dxa"/>
            <w:noWrap w:val="0"/>
            <w:vAlign w:val="top"/>
          </w:tcPr>
          <w:p w14:paraId="01DAA0AC">
            <w:pPr>
              <w:pStyle w:val="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ind w:left="0" w:leftChars="0"/>
              <w:rPr>
                <w:rFonts w:hint="default" w:ascii="仿宋" w:hAnsi="仿宋" w:eastAsia="仿宋" w:cs="Times New Roman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024" w:type="dxa"/>
            <w:noWrap w:val="0"/>
            <w:vAlign w:val="top"/>
          </w:tcPr>
          <w:p w14:paraId="772B8012">
            <w:pPr>
              <w:pStyle w:val="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ind w:left="0" w:leftChars="0"/>
              <w:rPr>
                <w:rFonts w:hint="default" w:ascii="仿宋" w:hAnsi="仿宋" w:eastAsia="仿宋" w:cs="Times New Roman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024" w:type="dxa"/>
            <w:noWrap w:val="0"/>
            <w:vAlign w:val="top"/>
          </w:tcPr>
          <w:p w14:paraId="09275EF6">
            <w:pPr>
              <w:pStyle w:val="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ind w:left="0" w:leftChars="0"/>
              <w:rPr>
                <w:rFonts w:hint="default" w:ascii="仿宋" w:hAnsi="仿宋" w:eastAsia="仿宋" w:cs="Times New Roman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024" w:type="dxa"/>
            <w:noWrap w:val="0"/>
            <w:vAlign w:val="top"/>
          </w:tcPr>
          <w:p w14:paraId="7CCEE0DC">
            <w:pPr>
              <w:pStyle w:val="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ind w:left="0" w:leftChars="0"/>
              <w:rPr>
                <w:rFonts w:hint="default" w:ascii="仿宋" w:hAnsi="仿宋" w:eastAsia="仿宋" w:cs="Times New Roman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3385" w:type="dxa"/>
            <w:noWrap w:val="0"/>
            <w:vAlign w:val="top"/>
          </w:tcPr>
          <w:p w14:paraId="4801486C">
            <w:pPr>
              <w:pStyle w:val="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ind w:left="0" w:leftChars="0"/>
              <w:rPr>
                <w:rFonts w:hint="default" w:ascii="仿宋" w:hAnsi="仿宋" w:eastAsia="仿宋" w:cs="Times New Roman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540" w:type="dxa"/>
            <w:noWrap w:val="0"/>
            <w:vAlign w:val="top"/>
          </w:tcPr>
          <w:p w14:paraId="4174E500">
            <w:pPr>
              <w:pStyle w:val="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ind w:left="0" w:leftChars="0"/>
              <w:rPr>
                <w:rFonts w:hint="default" w:ascii="仿宋" w:hAnsi="仿宋" w:eastAsia="仿宋" w:cs="Times New Roman"/>
                <w:kern w:val="2"/>
                <w:sz w:val="32"/>
                <w:szCs w:val="32"/>
                <w:lang w:val="en-US" w:eastAsia="zh-CN" w:bidi="ar-SA"/>
              </w:rPr>
            </w:pPr>
          </w:p>
        </w:tc>
      </w:tr>
    </w:tbl>
    <w:p w14:paraId="0519B395">
      <w:pPr>
        <w:pStyle w:val="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beforeAutospacing="0" w:afterAutospacing="0" w:line="560" w:lineRule="exact"/>
        <w:ind w:left="0" w:leftChars="0"/>
        <w:rPr>
          <w:rFonts w:hint="default" w:ascii="仿宋" w:hAnsi="仿宋" w:eastAsia="仿宋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仿宋" w:hAnsi="仿宋" w:eastAsia="仿宋" w:cs="Times New Roman"/>
          <w:kern w:val="2"/>
          <w:sz w:val="32"/>
          <w:szCs w:val="32"/>
          <w:lang w:val="en-US" w:eastAsia="zh-CN" w:bidi="ar-SA"/>
        </w:rPr>
        <w:t xml:space="preserve">注：1.整理成Excel表格形式发送邮箱。 </w:t>
      </w:r>
    </w:p>
    <w:p w14:paraId="4583C16E">
      <w:pPr>
        <w:pStyle w:val="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beforeAutospacing="0" w:afterAutospacing="0" w:line="560" w:lineRule="exact"/>
        <w:ind w:left="0" w:leftChars="0"/>
        <w:rPr>
          <w:rFonts w:hint="default" w:ascii="仿宋" w:hAnsi="仿宋" w:eastAsia="仿宋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Times New Roman"/>
          <w:kern w:val="2"/>
          <w:sz w:val="32"/>
          <w:szCs w:val="32"/>
          <w:lang w:val="en-US" w:eastAsia="zh-CN" w:bidi="ar-SA"/>
        </w:rPr>
        <w:t xml:space="preserve">2.企业类型请注明：创新型、“专精特新”、“小巨人”、“单项冠军”、瞪羚、独角兽、 </w:t>
      </w:r>
    </w:p>
    <w:p w14:paraId="0C652BB7">
      <w:pPr>
        <w:pStyle w:val="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beforeAutospacing="0" w:afterAutospacing="0" w:line="560" w:lineRule="exact"/>
        <w:ind w:left="0" w:leftChars="0"/>
      </w:pPr>
      <w:r>
        <w:rPr>
          <w:rFonts w:hint="eastAsia" w:ascii="仿宋" w:hAnsi="仿宋" w:eastAsia="仿宋" w:cs="Times New Roman"/>
          <w:kern w:val="2"/>
          <w:sz w:val="32"/>
          <w:szCs w:val="32"/>
          <w:lang w:val="en-US" w:eastAsia="zh-CN" w:bidi="ar-SA"/>
        </w:rPr>
        <w:t>股份制、有限公司。</w:t>
      </w:r>
    </w:p>
    <w:p w14:paraId="5E0829F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50E9716D">
      <w:bookmarkStart w:id="0" w:name="_GoBack"/>
      <w:bookmarkEnd w:id="0"/>
    </w:p>
    <w:sectPr>
      <w:footerReference r:id="rId3" w:type="default"/>
      <w:pgSz w:w="16838" w:h="11906" w:orient="landscape"/>
      <w:pgMar w:top="1800" w:right="1440" w:bottom="180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swiss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7497A65">
    <w:pPr>
      <w:spacing w:line="171" w:lineRule="auto"/>
      <w:ind w:left="6925"/>
      <w:rPr>
        <w:rFonts w:ascii="Times New Roman" w:hAnsi="Times New Roman" w:eastAsia="Times New Roman" w:cs="Times New Roman"/>
        <w:sz w:val="15"/>
        <w:szCs w:val="15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0591638"/>
    <w:rsid w:val="28F46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keepNext w:val="0"/>
      <w:keepLines w:val="0"/>
      <w:widowControl w:val="0"/>
      <w:suppressLineNumbers w:val="0"/>
      <w:spacing w:before="0" w:beforeAutospacing="0" w:afterAutospacing="0" w:line="360" w:lineRule="auto"/>
      <w:ind w:left="0" w:right="0" w:firstLine="720" w:firstLineChars="200"/>
      <w:jc w:val="both"/>
    </w:pPr>
    <w:rPr>
      <w:szCs w:val="24"/>
      <w:lang w:bidi="ar"/>
    </w:rPr>
  </w:style>
  <w:style w:type="paragraph" w:styleId="3">
    <w:name w:val="Title"/>
    <w:basedOn w:val="1"/>
    <w:next w:val="1"/>
    <w:qFormat/>
    <w:uiPriority w:val="0"/>
    <w:pPr>
      <w:spacing w:before="480" w:after="480" w:line="288" w:lineRule="auto"/>
      <w:ind w:left="0"/>
    </w:pPr>
    <w:rPr>
      <w:rFonts w:ascii="Arial" w:hAnsi="Arial" w:eastAsia="等线" w:cs="Arial"/>
      <w:b/>
      <w:bCs/>
      <w:sz w:val="52"/>
      <w:szCs w:val="52"/>
    </w:rPr>
  </w:style>
  <w:style w:type="table" w:styleId="5">
    <w:name w:val="Table Grid"/>
    <w:basedOn w:val="4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7">
    <w:name w:val="列出段落1"/>
    <w:basedOn w:val="1"/>
    <w:qFormat/>
    <w:uiPriority w:val="0"/>
    <w:pPr>
      <w:ind w:firstLine="420" w:firstLineChars="200"/>
    </w:pPr>
    <w:rPr>
      <w:kern w:val="0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2025-03-22T17:21:00Z</dcterms:created>
  <dc:creator>31492</dc:creator>
  <cp:lastModifiedBy>Caroline</cp:lastModifiedBy>
  <dcterms:modified xsi:type="dcterms:W3CDTF">2025-09-12T01:20:50Z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89B6264B15E741ABBB2E250F357D4F24_12</vt:lpwstr>
  </property>
  <property fmtid="{D5CDD505-2E9C-101B-9397-08002B2CF9AE}" pid="4" name="KSOTemplateDocerSaveRecord">
    <vt:lpwstr>eyJoZGlkIjoiZmY5Yzg2Yzg4YTM4NGJjZjg2YzFiMWUyM2NlNGQwZmEiLCJ1c2VySWQiOiIyODQ5MTkzODUifQ==</vt:lpwstr>
  </property>
</Properties>
</file>