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4B79">
      <w:pPr>
        <w:rPr>
          <w:rFonts w:ascii="黑体" w:hAnsi="Times New Roman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黑体"/>
          <w:color w:val="000000" w:themeColor="text1"/>
          <w:sz w:val="32"/>
          <w:szCs w:val="32"/>
          <w:lang w:val="en-US" w:eastAsia="zh-CN"/>
        </w:rPr>
        <w:t>附件2</w:t>
      </w:r>
    </w:p>
    <w:p w14:paraId="53C4F4AE">
      <w:pPr>
        <w:tabs>
          <w:tab w:val="left" w:pos="613"/>
        </w:tabs>
        <w:spacing w:line="560" w:lineRule="exact"/>
        <w:jc w:val="center"/>
        <w:rPr>
          <w:rFonts w:hint="eastAsia" w:ascii="方正小标宋简体" w:hAnsi="Times New Roman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</w:rPr>
      </w:pPr>
    </w:p>
    <w:p w14:paraId="7A521C25">
      <w:pPr>
        <w:tabs>
          <w:tab w:val="left" w:pos="613"/>
        </w:tabs>
        <w:spacing w:line="560" w:lineRule="exact"/>
        <w:jc w:val="center"/>
        <w:rPr>
          <w:rFonts w:hint="eastAsia" w:ascii="方正小标宋简体" w:hAnsi="Times New Roman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</w:rPr>
        <w:t>2024年山东省人工智能大模型典型应用案例汇总推荐表</w:t>
      </w:r>
    </w:p>
    <w:bookmarkEnd w:id="0"/>
    <w:p w14:paraId="63370D43">
      <w:pPr>
        <w:tabs>
          <w:tab w:val="left" w:pos="613"/>
        </w:tabs>
        <w:spacing w:line="560" w:lineRule="exact"/>
        <w:jc w:val="left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</w:rPr>
      </w:pPr>
    </w:p>
    <w:p w14:paraId="7581A22E">
      <w:pPr>
        <w:tabs>
          <w:tab w:val="left" w:pos="613"/>
        </w:tabs>
        <w:spacing w:line="560" w:lineRule="exact"/>
        <w:jc w:val="left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</w:rPr>
        <w:t>推荐单位（盖章）：                                                时间： 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270"/>
        <w:gridCol w:w="3360"/>
        <w:gridCol w:w="2865"/>
        <w:gridCol w:w="2085"/>
        <w:gridCol w:w="1717"/>
      </w:tblGrid>
      <w:tr w14:paraId="1217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FF8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center"/>
          </w:tcPr>
          <w:p w14:paraId="4C3AB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</w:rPr>
              <w:t>市\县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center"/>
          </w:tcPr>
          <w:p w14:paraId="3D05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525B305D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  <w:t>应用案例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 w14:paraId="2E5CFD71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</w:rPr>
              <w:t>企业联系人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2E57B93E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</w:rPr>
              <w:t>电话</w:t>
            </w:r>
          </w:p>
        </w:tc>
      </w:tr>
      <w:tr w14:paraId="3A61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E1D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center"/>
          </w:tcPr>
          <w:p w14:paraId="1D0C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</w:rPr>
              <w:t>县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center"/>
          </w:tcPr>
          <w:p w14:paraId="797B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5C441690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681E2CA4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2746CD1E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37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66121A5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top"/>
          </w:tcPr>
          <w:p w14:paraId="165ECFEE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top"/>
          </w:tcPr>
          <w:p w14:paraId="3AE8CB2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609313C0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461B9BDA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389C816B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B5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39C3B7C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top"/>
          </w:tcPr>
          <w:p w14:paraId="7B9C0749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top"/>
          </w:tcPr>
          <w:p w14:paraId="3060B3D6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2A00DCA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2CE9C937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0691BB3B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18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57AB392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top"/>
          </w:tcPr>
          <w:p w14:paraId="353E0DB5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top"/>
          </w:tcPr>
          <w:p w14:paraId="46025418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350B7A50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5606334D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1BEF2CF8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4D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4952AA1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top"/>
          </w:tcPr>
          <w:p w14:paraId="5F2F9451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top"/>
          </w:tcPr>
          <w:p w14:paraId="3D1BA98F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1835ED8D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2ED399D0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072E032C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BB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73DD92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noWrap w:val="0"/>
            <w:vAlign w:val="top"/>
          </w:tcPr>
          <w:p w14:paraId="40D38568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tcBorders>
              <w:tl2br w:val="nil"/>
              <w:tr2bl w:val="nil"/>
            </w:tcBorders>
            <w:noWrap w:val="0"/>
            <w:vAlign w:val="top"/>
          </w:tcPr>
          <w:p w14:paraId="74E943DD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top"/>
          </w:tcPr>
          <w:p w14:paraId="3773CC87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 w14:paraId="657265D7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top"/>
          </w:tcPr>
          <w:p w14:paraId="72DEB350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3363BF">
      <w:pPr>
        <w:tabs>
          <w:tab w:val="left" w:pos="613"/>
        </w:tabs>
        <w:spacing w:line="560" w:lineRule="exact"/>
        <w:jc w:val="left"/>
        <w:rPr>
          <w:rFonts w:hint="eastAsia" w:eastAsia="仿宋_GB231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</w:rPr>
        <w:t>填表人：                           联系电话：</w:t>
      </w: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B9301">
    <w:pPr>
      <w:pStyle w:val="6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 w14:paraId="61B7B419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B2777">
    <w:pPr>
      <w:pStyle w:val="6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7173F16C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2UxM2EwN2YwZDk1MmEyOGNjOTYzZmFhMmU3NTQifQ=="/>
  </w:docVars>
  <w:rsids>
    <w:rsidRoot w:val="273455F3"/>
    <w:rsid w:val="00004377"/>
    <w:rsid w:val="000E76F5"/>
    <w:rsid w:val="00127577"/>
    <w:rsid w:val="00210E80"/>
    <w:rsid w:val="002A27C4"/>
    <w:rsid w:val="00353163"/>
    <w:rsid w:val="00403232"/>
    <w:rsid w:val="004E299C"/>
    <w:rsid w:val="005B33D2"/>
    <w:rsid w:val="00611ED5"/>
    <w:rsid w:val="006128ED"/>
    <w:rsid w:val="0068363F"/>
    <w:rsid w:val="00692DFD"/>
    <w:rsid w:val="006A5C97"/>
    <w:rsid w:val="00766500"/>
    <w:rsid w:val="007B0EA5"/>
    <w:rsid w:val="007D21B0"/>
    <w:rsid w:val="00851D3B"/>
    <w:rsid w:val="00882796"/>
    <w:rsid w:val="009861FE"/>
    <w:rsid w:val="009A4EB7"/>
    <w:rsid w:val="009D0D75"/>
    <w:rsid w:val="00A03315"/>
    <w:rsid w:val="00A06CC3"/>
    <w:rsid w:val="00AA6F0C"/>
    <w:rsid w:val="00AF03FE"/>
    <w:rsid w:val="00B8356A"/>
    <w:rsid w:val="00B94052"/>
    <w:rsid w:val="00C2344C"/>
    <w:rsid w:val="00C45BDB"/>
    <w:rsid w:val="00CB0B02"/>
    <w:rsid w:val="00CD1EEE"/>
    <w:rsid w:val="00CD6EAE"/>
    <w:rsid w:val="00D2219C"/>
    <w:rsid w:val="00D5385A"/>
    <w:rsid w:val="00DD0EF9"/>
    <w:rsid w:val="00E2053F"/>
    <w:rsid w:val="00E231C5"/>
    <w:rsid w:val="00E53B54"/>
    <w:rsid w:val="00E83213"/>
    <w:rsid w:val="00F0388A"/>
    <w:rsid w:val="00FD33CC"/>
    <w:rsid w:val="04AE5E64"/>
    <w:rsid w:val="27345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iPriority w:val="0"/>
    <w:pPr>
      <w:ind w:firstLine="680"/>
    </w:pPr>
    <w:rPr>
      <w:rFonts w:ascii="仿宋_GB2312" w:hAnsi="创艺简标宋"/>
    </w:rPr>
  </w:style>
  <w:style w:type="paragraph" w:styleId="4">
    <w:name w:val="Body Text Indent 2"/>
    <w:basedOn w:val="1"/>
    <w:uiPriority w:val="0"/>
    <w:pPr>
      <w:ind w:firstLine="630"/>
    </w:pPr>
    <w:rPr>
      <w:rFonts w:ascii="仿宋_GB2312" w:hAnsi="创艺简标宋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A4&#26631;&#20934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A4标准文档模板.wpt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2024-11-11T03:00:00Z</dcterms:created>
  <dc:creator>닝</dc:creator>
  <cp:lastModifiedBy>닝</cp:lastModifiedBy>
  <dcterms:modified xsi:type="dcterms:W3CDTF">2024-11-11T03:01:29Z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F07EEB2B4D7F4378A97DBC3D6D4290E5_11</vt:lpwstr>
  </property>
</Properties>
</file>