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43B4">
      <w:pPr>
        <w:adjustRightInd w:val="0"/>
        <w:snapToGrid w:val="0"/>
        <w:spacing w:line="590" w:lineRule="exact"/>
        <w:jc w:val="both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OLE_LINK19"/>
      <w:bookmarkStart w:id="1" w:name="OLE_LINK20"/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5</w:t>
      </w:r>
    </w:p>
    <w:p w14:paraId="5E1CA95E">
      <w:pPr>
        <w:adjustRightInd w:val="0"/>
        <w:snapToGrid w:val="0"/>
        <w:spacing w:line="590" w:lineRule="exact"/>
        <w:ind w:firstLine="640"/>
        <w:jc w:val="center"/>
        <w:rPr>
          <w:rFonts w:hint="eastAsia" w:ascii="方正小标宋简体" w:hAnsi="方正仿宋_GBK" w:eastAsia="方正小标宋简体" w:cs="方正仿宋_GBK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Times New Roman" w:eastAsia="方正小标宋简体" w:cs="Times New Roman"/>
          <w:sz w:val="44"/>
          <w:szCs w:val="44"/>
        </w:rPr>
        <w:t>先进级智能工厂推荐汇总表</w:t>
      </w:r>
    </w:p>
    <w:bookmarkEnd w:id="0"/>
    <w:p w14:paraId="1C2F3C76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0C9A51C5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推荐单位：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（加盖单位公章）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      联系人及电话：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</w:p>
    <w:tbl>
      <w:tblPr>
        <w:tblStyle w:val="1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247"/>
        <w:gridCol w:w="1236"/>
        <w:gridCol w:w="1590"/>
        <w:gridCol w:w="1310"/>
        <w:gridCol w:w="1267"/>
        <w:gridCol w:w="1324"/>
        <w:gridCol w:w="1327"/>
        <w:gridCol w:w="1307"/>
        <w:gridCol w:w="2960"/>
      </w:tblGrid>
      <w:tr w14:paraId="28A2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vAlign w:val="center"/>
          </w:tcPr>
          <w:p w14:paraId="173FA525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40" w:type="pct"/>
            <w:vAlign w:val="center"/>
          </w:tcPr>
          <w:p w14:paraId="7FAF473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36" w:type="pct"/>
            <w:vAlign w:val="center"/>
          </w:tcPr>
          <w:p w14:paraId="024C13D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工厂名称</w:t>
            </w:r>
          </w:p>
        </w:tc>
        <w:tc>
          <w:tcPr>
            <w:tcW w:w="561" w:type="pct"/>
            <w:vAlign w:val="center"/>
          </w:tcPr>
          <w:p w14:paraId="1BEE8851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能力成熟度自评估得分</w:t>
            </w:r>
          </w:p>
        </w:tc>
        <w:tc>
          <w:tcPr>
            <w:tcW w:w="462" w:type="pct"/>
            <w:vAlign w:val="center"/>
          </w:tcPr>
          <w:p w14:paraId="512E1F3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所属行业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447" w:type="pct"/>
            <w:vAlign w:val="center"/>
          </w:tcPr>
          <w:p w14:paraId="097C566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企业性质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467" w:type="pct"/>
            <w:vAlign w:val="center"/>
          </w:tcPr>
          <w:p w14:paraId="716FF5F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企业类型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468" w:type="pct"/>
            <w:vAlign w:val="center"/>
          </w:tcPr>
          <w:p w14:paraId="6F3BEA08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行业中类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461" w:type="pct"/>
            <w:vAlign w:val="center"/>
          </w:tcPr>
          <w:p w14:paraId="688E24EC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行业小类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044" w:type="pct"/>
            <w:vAlign w:val="center"/>
          </w:tcPr>
          <w:p w14:paraId="1A891693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智能制造典型场景(列举场景名称)</w:t>
            </w:r>
          </w:p>
        </w:tc>
      </w:tr>
      <w:tr w14:paraId="042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0B2F735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3668E33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70E2870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07184CF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795012E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764980EA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1F9FD8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5E7F92B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5F2D11B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751B10F3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2CF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1A03BF1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1CC578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5EAE3B0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67E6295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7C8B7C3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E02330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27C94C4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707FA39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6BB4D93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502D5BD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426D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0ABBBC5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5F35AD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294FC06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5883F9F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158B5DB3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48E5CD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A3954F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447CF83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094B65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77DB726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39D1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470FB65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40D3DC1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1AAF0AB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10CE9D6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31F23EC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3F82BD2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00DEA4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785B0F1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585E875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6920101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52E1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627F18A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40E253A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45B101D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310A435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507EF85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248F431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A6A79A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21C98EC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4C7727F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036021D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bookmarkEnd w:id="1"/>
    </w:tbl>
    <w:p w14:paraId="640EA7A6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</w:pPr>
    </w:p>
    <w:p w14:paraId="59CD9D9C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 w:cs="Times New Roman"/>
          <w:kern w:val="0"/>
          <w:sz w:val="24"/>
          <w:szCs w:val="24"/>
        </w:rPr>
        <w:t>所属行业请填写:原材料、电子信息、装备制造、消费品;</w:t>
      </w:r>
    </w:p>
    <w:p w14:paraId="06893787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2企业性质请填写:中央企业、地方国企、民营企业、三资企业;</w:t>
      </w:r>
    </w:p>
    <w:p w14:paraId="017BB96A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3企业类型请填写:大型企业、中型企业、小型企业、微型企业;</w:t>
      </w:r>
    </w:p>
    <w:p w14:paraId="7F115D36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4行业中类、行业小类参考《国民经济行业分类》(GB/T4754一2017)填写。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F022E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EA70B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84DC9">
    <w:pPr>
      <w:pStyle w:val="11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37975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72C35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216D9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B5"/>
    <w:rsid w:val="000072B5"/>
    <w:rsid w:val="001C6CB3"/>
    <w:rsid w:val="002C3FB2"/>
    <w:rsid w:val="00307D98"/>
    <w:rsid w:val="003C6904"/>
    <w:rsid w:val="00424CA5"/>
    <w:rsid w:val="00546DFA"/>
    <w:rsid w:val="009D22DF"/>
    <w:rsid w:val="00AD31BC"/>
    <w:rsid w:val="00C80C7A"/>
    <w:rsid w:val="00C9717A"/>
    <w:rsid w:val="00DE391B"/>
    <w:rsid w:val="00E31D33"/>
    <w:rsid w:val="00EE5199"/>
    <w:rsid w:val="1F5344A9"/>
    <w:rsid w:val="25DA3E7C"/>
    <w:rsid w:val="34882EAD"/>
    <w:rsid w:val="3AA17E4E"/>
    <w:rsid w:val="43886E86"/>
    <w:rsid w:val="51BB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line="600" w:lineRule="exact"/>
      <w:ind w:firstLine="200" w:firstLineChars="20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600" w:lineRule="exact"/>
      <w:ind w:firstLine="200" w:firstLineChars="20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5"/>
    </w:pPr>
    <w:rPr>
      <w:rFonts w:cstheme="majorBidi"/>
      <w:b/>
      <w:bCs/>
      <w:color w:val="104862" w:themeColor="accent1" w:themeShade="BF"/>
      <w:sz w:val="3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6"/>
    </w:pPr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7"/>
    </w:pPr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8"/>
    </w:pPr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600" w:lineRule="exact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ind w:firstLine="200" w:firstLineChars="20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600" w:lineRule="exact"/>
      <w:ind w:firstLine="200" w:firstLineChars="200"/>
      <w:jc w:val="center"/>
    </w:pPr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line="600" w:lineRule="exact"/>
      <w:ind w:left="720" w:firstLine="200" w:firstLineChars="200"/>
      <w:contextualSpacing/>
    </w:pPr>
    <w:rPr>
      <w:rFonts w:ascii="Times New Roman" w:hAnsi="Times New Roman" w:eastAsia="仿宋_GB2312"/>
      <w:sz w:val="3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600" w:lineRule="exact"/>
      <w:ind w:left="864" w:right="864" w:firstLine="200" w:firstLineChars="200"/>
      <w:jc w:val="center"/>
    </w:pPr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3">
    <w:name w:val="明显引用 字符"/>
    <w:basedOn w:val="16"/>
    <w:link w:val="32"/>
    <w:qFormat/>
    <w:uiPriority w:val="30"/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221</Characters>
  <Lines>39</Lines>
  <Paragraphs>32</Paragraphs>
  <TotalTime>7</TotalTime>
  <ScaleCrop>false</ScaleCrop>
  <LinksUpToDate>false</LinksUpToDate>
  <CharactersWithSpaces>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2025-03-21T07:09:00Z</dcterms:created>
  <dc:creator>秉帅 王</dc:creator>
  <cp:lastModifiedBy>Windows</cp:lastModifiedBy>
  <dcterms:modified xsi:type="dcterms:W3CDTF">2026-02-27T06:44:17Z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eyJoZGlkIjoiYmY2ODg1MWQxZDk0NWQ3ZjZjNGI0NjAzMGMxMGU2YTEiLCJ1c2VySWQiOiIzMTg0MTQ2MDUifQ==</vt:lpwstr>
  </property>
  <property fmtid="{D5CDD505-2E9C-101B-9397-08002B2CF9AE}" pid="3" name="KSOProductBuildVer">
    <vt:lpwstr>2052-12.1.0.19302</vt:lpwstr>
  </property>
  <property fmtid="{D5CDD505-2E9C-101B-9397-08002B2CF9AE}" pid="4" name="ICV">
    <vt:lpwstr>E19BDFF853C5486F8CAB0EA7DD8E7D91_12</vt:lpwstr>
  </property>
</Properties>
</file>