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75493"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附件1</w:t>
      </w:r>
    </w:p>
    <w:p w14:paraId="56F6EA5B"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 w14:paraId="3369B4DA"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 w14:paraId="46799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  <w:t>山东省“一企一技术”研发中心</w:t>
      </w:r>
    </w:p>
    <w:p w14:paraId="13E31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  <w:t>书</w:t>
      </w:r>
    </w:p>
    <w:p w14:paraId="13FEC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  <w:lang w:val="en-US" w:eastAsia="zh-CN"/>
        </w:rPr>
        <w:t>模板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  <w:lang w:eastAsia="zh-CN"/>
        </w:rPr>
        <w:t>）</w:t>
      </w:r>
    </w:p>
    <w:p w14:paraId="7D660DC4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0A4DD01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DE35C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63958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4E869E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369835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FD3D4F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25B41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6600"/>
      </w:tblGrid>
      <w:tr w14:paraId="70A23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 w14:paraId="065FFD0D"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bookmarkStart w:id="0" w:name="OLE_LINK1" w:colFirst="0" w:colLast="1"/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申报企业：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 w14:paraId="63688997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bookmarkEnd w:id="0"/>
      <w:tr w14:paraId="46277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 w14:paraId="6CA44E79"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推荐单位：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FDBE3FB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</w:tr>
      <w:tr w14:paraId="1B466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 w14:paraId="04345153"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申报时间：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92C22DA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日</w:t>
            </w:r>
          </w:p>
        </w:tc>
      </w:tr>
    </w:tbl>
    <w:p w14:paraId="21768EB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AAD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u w:val="none" w:color="auto"/>
          <w:lang w:val="en-US" w:eastAsia="zh-CN"/>
        </w:rPr>
        <w:t>山东省工业和信息化厅</w:t>
      </w:r>
    </w:p>
    <w:p w14:paraId="51570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32"/>
          <w:szCs w:val="32"/>
          <w:u w:val="none" w:color="auto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pacing w:val="0"/>
          <w:sz w:val="32"/>
          <w:szCs w:val="32"/>
          <w:u w:val="none" w:color="auto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u w:val="none" w:color="auto"/>
          <w:lang w:val="en-US" w:eastAsia="zh-CN"/>
        </w:rPr>
        <w:t>年</w:t>
      </w:r>
    </w:p>
    <w:p w14:paraId="3161786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30B0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D61F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 w14:paraId="70B35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1A3D1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一、申报承诺书</w:t>
      </w:r>
    </w:p>
    <w:p w14:paraId="48D12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二、山东省“一企一技术”研发中心申请表</w:t>
      </w:r>
    </w:p>
    <w:p w14:paraId="5F3CB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山东省“一企一技术”研发中心申请报告</w:t>
      </w:r>
    </w:p>
    <w:p w14:paraId="6DCF9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四、证明材料</w:t>
      </w:r>
    </w:p>
    <w:p w14:paraId="483A8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</w:p>
    <w:p w14:paraId="4B31B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</w:p>
    <w:p w14:paraId="0C34E1B5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62F44ED"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4DD38C6B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FE1F40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申报承诺书</w:t>
      </w:r>
    </w:p>
    <w:p w14:paraId="5888247F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3653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年山东省“一企一技术”研发中心申报材料内容真实、有效、完整，且单位近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年未发生重大安全、重大质量事故或被有关部门认定存在严重失信等违法行为，如有不实之处，愿负相应法律责任，并承担由此产生的一切后果。</w:t>
      </w:r>
    </w:p>
    <w:p w14:paraId="1D8AF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 w14:paraId="743C7484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75B099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3F0BBB"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 w14:paraId="75C567F5"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 w14:paraId="13F05A41"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4D1BBE8"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年**月**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</w:t>
      </w:r>
    </w:p>
    <w:p w14:paraId="442196D6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822C4D5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9FCA20B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41AF6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山东省“一企一技术”研发中心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5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34"/>
        <w:gridCol w:w="3696"/>
        <w:gridCol w:w="1387"/>
        <w:gridCol w:w="2091"/>
      </w:tblGrid>
      <w:tr w14:paraId="33409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 w14:paraId="7AB7BD5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 w14:paraId="40E3CED1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3A2D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 w14:paraId="6132718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</w:t>
            </w:r>
          </w:p>
        </w:tc>
        <w:tc>
          <w:tcPr>
            <w:tcW w:w="3696" w:type="dxa"/>
            <w:noWrap w:val="0"/>
            <w:vAlign w:val="center"/>
          </w:tcPr>
          <w:p w14:paraId="7C395DD0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4BAE27B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行业代码</w:t>
            </w:r>
          </w:p>
        </w:tc>
        <w:tc>
          <w:tcPr>
            <w:tcW w:w="2091" w:type="dxa"/>
            <w:noWrap w:val="0"/>
            <w:vAlign w:val="center"/>
          </w:tcPr>
          <w:p w14:paraId="6DA66A52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D3A7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 w14:paraId="5FC0662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关键技术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名称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 w14:paraId="111E8615">
            <w:pPr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  <w:t>（可对外公开，不超过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  <w:t>项）</w:t>
            </w:r>
          </w:p>
        </w:tc>
      </w:tr>
      <w:tr w14:paraId="031F8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 w14:paraId="32DD320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中心负责人</w:t>
            </w:r>
          </w:p>
        </w:tc>
        <w:tc>
          <w:tcPr>
            <w:tcW w:w="3696" w:type="dxa"/>
            <w:noWrap w:val="0"/>
            <w:vAlign w:val="center"/>
          </w:tcPr>
          <w:p w14:paraId="7DC15747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10A432A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091" w:type="dxa"/>
            <w:noWrap w:val="0"/>
            <w:vAlign w:val="center"/>
          </w:tcPr>
          <w:p w14:paraId="75E7BA18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0F0B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 w14:paraId="3E5ADDAC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技术带头人</w:t>
            </w:r>
          </w:p>
        </w:tc>
        <w:tc>
          <w:tcPr>
            <w:tcW w:w="3696" w:type="dxa"/>
            <w:noWrap w:val="0"/>
            <w:vAlign w:val="center"/>
          </w:tcPr>
          <w:p w14:paraId="2B2398DE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34D9B6E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091" w:type="dxa"/>
            <w:noWrap w:val="0"/>
            <w:vAlign w:val="center"/>
          </w:tcPr>
          <w:p w14:paraId="44E2589E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DE0A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 w14:paraId="010C2EA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联系人</w:t>
            </w:r>
          </w:p>
        </w:tc>
        <w:tc>
          <w:tcPr>
            <w:tcW w:w="3696" w:type="dxa"/>
            <w:noWrap w:val="0"/>
            <w:vAlign w:val="center"/>
          </w:tcPr>
          <w:p w14:paraId="0B3B225F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12BD668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091" w:type="dxa"/>
            <w:noWrap w:val="0"/>
            <w:vAlign w:val="center"/>
          </w:tcPr>
          <w:p w14:paraId="45A18301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797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 w14:paraId="06A9F8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邮箱</w:t>
            </w:r>
          </w:p>
        </w:tc>
        <w:tc>
          <w:tcPr>
            <w:tcW w:w="3696" w:type="dxa"/>
            <w:noWrap w:val="0"/>
            <w:vAlign w:val="center"/>
          </w:tcPr>
          <w:p w14:paraId="501BB739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2C817E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报告年度</w:t>
            </w:r>
          </w:p>
        </w:tc>
        <w:tc>
          <w:tcPr>
            <w:tcW w:w="2091" w:type="dxa"/>
            <w:noWrap w:val="0"/>
            <w:vAlign w:val="center"/>
          </w:tcPr>
          <w:p w14:paraId="1530C00F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</w:t>
            </w:r>
          </w:p>
        </w:tc>
      </w:tr>
      <w:tr w14:paraId="08C8B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 w14:paraId="5BEFA5E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 w14:paraId="01AB8ABA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59012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 w14:paraId="032FD37A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 w14:paraId="5569A4A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指标名称</w:t>
            </w:r>
          </w:p>
        </w:tc>
        <w:tc>
          <w:tcPr>
            <w:tcW w:w="1387" w:type="dxa"/>
            <w:noWrap w:val="0"/>
            <w:vAlign w:val="center"/>
          </w:tcPr>
          <w:p w14:paraId="4AAAA9D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  <w:tc>
          <w:tcPr>
            <w:tcW w:w="2091" w:type="dxa"/>
            <w:noWrap w:val="0"/>
            <w:vAlign w:val="center"/>
          </w:tcPr>
          <w:p w14:paraId="563F389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数据值</w:t>
            </w:r>
          </w:p>
        </w:tc>
      </w:tr>
      <w:tr w14:paraId="6F766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 w14:paraId="76197640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 w14:paraId="26916915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企业营业收入总额</w:t>
            </w:r>
          </w:p>
        </w:tc>
        <w:tc>
          <w:tcPr>
            <w:tcW w:w="1387" w:type="dxa"/>
            <w:noWrap w:val="0"/>
            <w:vAlign w:val="center"/>
          </w:tcPr>
          <w:p w14:paraId="5E3DFB34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91" w:type="dxa"/>
            <w:noWrap w:val="0"/>
            <w:vAlign w:val="center"/>
          </w:tcPr>
          <w:p w14:paraId="1C188458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9AB3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 w14:paraId="64B9E497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 w14:paraId="6750C7E5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利润总额</w:t>
            </w:r>
          </w:p>
        </w:tc>
        <w:tc>
          <w:tcPr>
            <w:tcW w:w="1387" w:type="dxa"/>
            <w:noWrap w:val="0"/>
            <w:vAlign w:val="center"/>
          </w:tcPr>
          <w:p w14:paraId="125CBFE0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91" w:type="dxa"/>
            <w:noWrap w:val="0"/>
            <w:vAlign w:val="center"/>
          </w:tcPr>
          <w:p w14:paraId="7D0B8147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FD43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 w14:paraId="0699CB20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 w14:paraId="0C3FF22F">
            <w:pPr>
              <w:jc w:val="both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中心研发费用总额</w:t>
            </w:r>
          </w:p>
        </w:tc>
        <w:tc>
          <w:tcPr>
            <w:tcW w:w="1387" w:type="dxa"/>
            <w:noWrap w:val="0"/>
            <w:vAlign w:val="center"/>
          </w:tcPr>
          <w:p w14:paraId="6A76B696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91" w:type="dxa"/>
            <w:noWrap w:val="0"/>
            <w:vAlign w:val="center"/>
          </w:tcPr>
          <w:p w14:paraId="098A1CAB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6FFC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 w14:paraId="4740CA08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 w14:paraId="2FE33BB1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研发费用总额占营业收入总额的比例</w:t>
            </w:r>
          </w:p>
        </w:tc>
        <w:tc>
          <w:tcPr>
            <w:tcW w:w="1387" w:type="dxa"/>
            <w:noWrap w:val="0"/>
            <w:vAlign w:val="center"/>
          </w:tcPr>
          <w:p w14:paraId="57CCF81D"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%</w:t>
            </w:r>
          </w:p>
        </w:tc>
        <w:tc>
          <w:tcPr>
            <w:tcW w:w="2091" w:type="dxa"/>
            <w:noWrap w:val="0"/>
            <w:vAlign w:val="center"/>
          </w:tcPr>
          <w:p w14:paraId="6EFC4B32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6F99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 w14:paraId="7975C6F7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 w14:paraId="144B073D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中心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场所面积</w:t>
            </w:r>
          </w:p>
        </w:tc>
        <w:tc>
          <w:tcPr>
            <w:tcW w:w="1387" w:type="dxa"/>
            <w:noWrap w:val="0"/>
            <w:vAlign w:val="center"/>
          </w:tcPr>
          <w:p w14:paraId="1434ECAE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平方米</w:t>
            </w:r>
          </w:p>
        </w:tc>
        <w:tc>
          <w:tcPr>
            <w:tcW w:w="2091" w:type="dxa"/>
            <w:noWrap w:val="0"/>
            <w:vAlign w:val="center"/>
          </w:tcPr>
          <w:p w14:paraId="346A9047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BE09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 w14:paraId="3D43B75F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 w14:paraId="3C78BB5F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中心拥有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技术开发仪器设备和开发工具软件（含数据集）的原值</w:t>
            </w:r>
          </w:p>
        </w:tc>
        <w:tc>
          <w:tcPr>
            <w:tcW w:w="1387" w:type="dxa"/>
            <w:noWrap w:val="0"/>
            <w:vAlign w:val="center"/>
          </w:tcPr>
          <w:p w14:paraId="7495C655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91" w:type="dxa"/>
            <w:noWrap w:val="0"/>
            <w:vAlign w:val="center"/>
          </w:tcPr>
          <w:p w14:paraId="1CCC9570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6BE3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 w14:paraId="61A903FA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7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 w14:paraId="44A72619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中心职工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总数</w:t>
            </w:r>
          </w:p>
        </w:tc>
        <w:tc>
          <w:tcPr>
            <w:tcW w:w="1387" w:type="dxa"/>
            <w:noWrap w:val="0"/>
            <w:vAlign w:val="center"/>
          </w:tcPr>
          <w:p w14:paraId="11F7F7B8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91" w:type="dxa"/>
            <w:noWrap w:val="0"/>
            <w:vAlign w:val="center"/>
          </w:tcPr>
          <w:p w14:paraId="64C2E485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A586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01357E63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 w14:paraId="5DCC5B92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研发人员数</w:t>
            </w:r>
          </w:p>
        </w:tc>
        <w:tc>
          <w:tcPr>
            <w:tcW w:w="1387" w:type="dxa"/>
            <w:noWrap w:val="0"/>
            <w:vAlign w:val="center"/>
          </w:tcPr>
          <w:p w14:paraId="66D6DB4F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91" w:type="dxa"/>
            <w:noWrap w:val="0"/>
            <w:vAlign w:val="center"/>
          </w:tcPr>
          <w:p w14:paraId="7AD8AEFD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6B42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09B78C1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 w14:paraId="3ED48381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具有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高级职称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博士数</w:t>
            </w:r>
          </w:p>
        </w:tc>
        <w:tc>
          <w:tcPr>
            <w:tcW w:w="1387" w:type="dxa"/>
            <w:noWrap w:val="0"/>
            <w:vAlign w:val="center"/>
          </w:tcPr>
          <w:p w14:paraId="653BCF94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91" w:type="dxa"/>
            <w:noWrap w:val="0"/>
            <w:vAlign w:val="center"/>
          </w:tcPr>
          <w:p w14:paraId="6474894F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8465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 w14:paraId="6AB029E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8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 w14:paraId="7CE5BD53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年牵头组织实施省级及以上科研项目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数</w:t>
            </w:r>
          </w:p>
        </w:tc>
        <w:tc>
          <w:tcPr>
            <w:tcW w:w="1387" w:type="dxa"/>
            <w:noWrap w:val="0"/>
            <w:vAlign w:val="center"/>
          </w:tcPr>
          <w:p w14:paraId="1D6711B8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91" w:type="dxa"/>
            <w:noWrap w:val="0"/>
            <w:vAlign w:val="center"/>
          </w:tcPr>
          <w:p w14:paraId="0F677F47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0748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7963A93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 w14:paraId="51656E3E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其中：完成项目数</w:t>
            </w:r>
          </w:p>
        </w:tc>
        <w:tc>
          <w:tcPr>
            <w:tcW w:w="1387" w:type="dxa"/>
            <w:noWrap w:val="0"/>
            <w:vAlign w:val="center"/>
          </w:tcPr>
          <w:p w14:paraId="09AB2CE4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91" w:type="dxa"/>
            <w:noWrap w:val="0"/>
            <w:vAlign w:val="center"/>
          </w:tcPr>
          <w:p w14:paraId="0EE7F442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A83F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 w14:paraId="2881BEC6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9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 w14:paraId="55903E9B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年与高校、科研院所开展产学研合作项目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数</w:t>
            </w:r>
          </w:p>
        </w:tc>
        <w:tc>
          <w:tcPr>
            <w:tcW w:w="1387" w:type="dxa"/>
            <w:noWrap w:val="0"/>
            <w:vAlign w:val="center"/>
          </w:tcPr>
          <w:p w14:paraId="7FE937EB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91" w:type="dxa"/>
            <w:noWrap w:val="0"/>
            <w:vAlign w:val="center"/>
          </w:tcPr>
          <w:p w14:paraId="14231122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00C3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21942969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 w14:paraId="24F76CF8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其中：完成项目数</w:t>
            </w:r>
          </w:p>
        </w:tc>
        <w:tc>
          <w:tcPr>
            <w:tcW w:w="1387" w:type="dxa"/>
            <w:noWrap w:val="0"/>
            <w:vAlign w:val="center"/>
          </w:tcPr>
          <w:p w14:paraId="5D2F19F1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91" w:type="dxa"/>
            <w:noWrap w:val="0"/>
            <w:vAlign w:val="center"/>
          </w:tcPr>
          <w:p w14:paraId="3717ACD7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730D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 w14:paraId="307A918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10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 w14:paraId="2E8FCCC7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科技成果转化数</w:t>
            </w:r>
          </w:p>
        </w:tc>
        <w:tc>
          <w:tcPr>
            <w:tcW w:w="1387" w:type="dxa"/>
            <w:noWrap w:val="0"/>
            <w:vAlign w:val="center"/>
          </w:tcPr>
          <w:p w14:paraId="6A4576A6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2091" w:type="dxa"/>
            <w:noWrap w:val="0"/>
            <w:vAlign w:val="center"/>
          </w:tcPr>
          <w:p w14:paraId="23BE34C6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85DC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4C81F2CC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 w14:paraId="296530F8">
            <w:pPr>
              <w:ind w:firstLine="240" w:firstLineChars="100"/>
              <w:jc w:val="both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其中：产生新产品（软件）数</w:t>
            </w:r>
          </w:p>
        </w:tc>
        <w:tc>
          <w:tcPr>
            <w:tcW w:w="1387" w:type="dxa"/>
            <w:noWrap w:val="0"/>
            <w:vAlign w:val="center"/>
          </w:tcPr>
          <w:p w14:paraId="6CAF4043"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个</w:t>
            </w:r>
          </w:p>
        </w:tc>
        <w:tc>
          <w:tcPr>
            <w:tcW w:w="2091" w:type="dxa"/>
            <w:noWrap w:val="0"/>
            <w:vAlign w:val="center"/>
          </w:tcPr>
          <w:p w14:paraId="0506D8FD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366B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1780CC31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 w14:paraId="6793D9F2">
            <w:pPr>
              <w:ind w:firstLine="960" w:firstLineChars="400"/>
              <w:jc w:val="both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新产品（软件）销售额</w:t>
            </w:r>
          </w:p>
        </w:tc>
        <w:tc>
          <w:tcPr>
            <w:tcW w:w="1387" w:type="dxa"/>
            <w:noWrap w:val="0"/>
            <w:vAlign w:val="center"/>
          </w:tcPr>
          <w:p w14:paraId="0A2626AE"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万元</w:t>
            </w:r>
          </w:p>
        </w:tc>
        <w:tc>
          <w:tcPr>
            <w:tcW w:w="2091" w:type="dxa"/>
            <w:noWrap w:val="0"/>
            <w:vAlign w:val="center"/>
          </w:tcPr>
          <w:p w14:paraId="755EA87E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608F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 w14:paraId="1120771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11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 w14:paraId="7712A6E5">
            <w:pPr>
              <w:jc w:val="both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企业目前持有的有效一类知识产权数</w:t>
            </w:r>
          </w:p>
        </w:tc>
        <w:tc>
          <w:tcPr>
            <w:tcW w:w="1387" w:type="dxa"/>
            <w:noWrap w:val="0"/>
            <w:vAlign w:val="center"/>
          </w:tcPr>
          <w:p w14:paraId="3A1B0263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项</w:t>
            </w:r>
          </w:p>
        </w:tc>
        <w:tc>
          <w:tcPr>
            <w:tcW w:w="2091" w:type="dxa"/>
            <w:noWrap w:val="0"/>
            <w:vAlign w:val="center"/>
          </w:tcPr>
          <w:p w14:paraId="6FC73A2D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70BD7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0A92814F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 w14:paraId="40CB4A53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其中：近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新增一类知识产权数</w:t>
            </w:r>
          </w:p>
        </w:tc>
        <w:tc>
          <w:tcPr>
            <w:tcW w:w="1387" w:type="dxa"/>
            <w:noWrap w:val="0"/>
            <w:vAlign w:val="center"/>
          </w:tcPr>
          <w:p w14:paraId="117F2DDC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项</w:t>
            </w:r>
          </w:p>
        </w:tc>
        <w:tc>
          <w:tcPr>
            <w:tcW w:w="2091" w:type="dxa"/>
            <w:noWrap w:val="0"/>
            <w:vAlign w:val="center"/>
          </w:tcPr>
          <w:p w14:paraId="0904077C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31206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0273D8E5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 w14:paraId="57E89BA3">
            <w:pPr>
              <w:ind w:firstLine="960" w:firstLineChars="400"/>
              <w:jc w:val="both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年通过自主研发新增数</w:t>
            </w:r>
          </w:p>
        </w:tc>
        <w:tc>
          <w:tcPr>
            <w:tcW w:w="1387" w:type="dxa"/>
            <w:noWrap w:val="0"/>
            <w:vAlign w:val="center"/>
          </w:tcPr>
          <w:p w14:paraId="4210E954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项</w:t>
            </w:r>
          </w:p>
        </w:tc>
        <w:tc>
          <w:tcPr>
            <w:tcW w:w="2091" w:type="dxa"/>
            <w:noWrap w:val="0"/>
            <w:vAlign w:val="center"/>
          </w:tcPr>
          <w:p w14:paraId="0CB93BFE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48A3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 w14:paraId="2D90076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12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 w14:paraId="1514706C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企业目前持有的有效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软件著作权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数</w:t>
            </w:r>
          </w:p>
        </w:tc>
        <w:tc>
          <w:tcPr>
            <w:tcW w:w="1387" w:type="dxa"/>
            <w:noWrap w:val="0"/>
            <w:vAlign w:val="center"/>
          </w:tcPr>
          <w:p w14:paraId="5C8070FE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项</w:t>
            </w:r>
          </w:p>
        </w:tc>
        <w:tc>
          <w:tcPr>
            <w:tcW w:w="2091" w:type="dxa"/>
            <w:noWrap w:val="0"/>
            <w:vAlign w:val="center"/>
          </w:tcPr>
          <w:p w14:paraId="0F2446E1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010B7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61964C20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 w14:paraId="2E669F3B">
            <w:pPr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其中：近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新取得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软件著作权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数</w:t>
            </w:r>
          </w:p>
        </w:tc>
        <w:tc>
          <w:tcPr>
            <w:tcW w:w="1387" w:type="dxa"/>
            <w:noWrap w:val="0"/>
            <w:vAlign w:val="center"/>
          </w:tcPr>
          <w:p w14:paraId="3FEDB875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项</w:t>
            </w:r>
          </w:p>
        </w:tc>
        <w:tc>
          <w:tcPr>
            <w:tcW w:w="2091" w:type="dxa"/>
            <w:noWrap w:val="0"/>
            <w:vAlign w:val="center"/>
          </w:tcPr>
          <w:p w14:paraId="3029825B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1CAE6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6AE3D837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 w14:paraId="0AA0FFD7">
            <w:pPr>
              <w:ind w:firstLine="960" w:firstLineChars="400"/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年通过自主研发新取得数</w:t>
            </w:r>
          </w:p>
        </w:tc>
        <w:tc>
          <w:tcPr>
            <w:tcW w:w="1387" w:type="dxa"/>
            <w:noWrap w:val="0"/>
            <w:vAlign w:val="center"/>
          </w:tcPr>
          <w:p w14:paraId="1FB316DA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项</w:t>
            </w:r>
          </w:p>
        </w:tc>
        <w:tc>
          <w:tcPr>
            <w:tcW w:w="2091" w:type="dxa"/>
            <w:noWrap w:val="0"/>
            <w:vAlign w:val="center"/>
          </w:tcPr>
          <w:p w14:paraId="636CBF3E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0C818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 w14:paraId="72307B5F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13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 w14:paraId="0CFB10AE">
            <w:pPr>
              <w:jc w:val="both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获得省级及以上质量提升与品牌建设典型案例、质量标杆典型经验、山东制造·齐鲁精品、好品山东、质量保证体系等质量品牌相关荣誉资质数</w:t>
            </w:r>
          </w:p>
        </w:tc>
        <w:tc>
          <w:tcPr>
            <w:tcW w:w="1387" w:type="dxa"/>
            <w:noWrap w:val="0"/>
            <w:vAlign w:val="center"/>
          </w:tcPr>
          <w:p w14:paraId="57E48818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项</w:t>
            </w:r>
          </w:p>
        </w:tc>
        <w:tc>
          <w:tcPr>
            <w:tcW w:w="2091" w:type="dxa"/>
            <w:noWrap w:val="0"/>
            <w:vAlign w:val="center"/>
          </w:tcPr>
          <w:p w14:paraId="7AEB3EEA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25F18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 w14:paraId="2F61F02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14</w:t>
            </w:r>
          </w:p>
        </w:tc>
        <w:tc>
          <w:tcPr>
            <w:tcW w:w="4630" w:type="dxa"/>
            <w:gridSpan w:val="2"/>
            <w:vMerge w:val="restart"/>
            <w:noWrap w:val="0"/>
            <w:vAlign w:val="center"/>
          </w:tcPr>
          <w:p w14:paraId="3CD28AE8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主持和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参与制修订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国际、国家、行业、地方、团体、企业标准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数</w:t>
            </w:r>
          </w:p>
        </w:tc>
        <w:tc>
          <w:tcPr>
            <w:tcW w:w="1387" w:type="dxa"/>
            <w:vMerge w:val="restart"/>
            <w:noWrap w:val="0"/>
            <w:vAlign w:val="center"/>
          </w:tcPr>
          <w:p w14:paraId="4B08BD6C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项</w:t>
            </w:r>
          </w:p>
        </w:tc>
        <w:tc>
          <w:tcPr>
            <w:tcW w:w="2091" w:type="dxa"/>
            <w:noWrap w:val="0"/>
            <w:vAlign w:val="center"/>
          </w:tcPr>
          <w:p w14:paraId="4469EA29"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国际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：</w:t>
            </w:r>
          </w:p>
        </w:tc>
      </w:tr>
      <w:tr w14:paraId="5D088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5CBE39E4">
            <w:pPr>
              <w:jc w:val="both"/>
            </w:pPr>
          </w:p>
        </w:tc>
        <w:tc>
          <w:tcPr>
            <w:tcW w:w="4630" w:type="dxa"/>
            <w:gridSpan w:val="2"/>
            <w:vMerge w:val="continue"/>
            <w:noWrap w:val="0"/>
            <w:vAlign w:val="center"/>
          </w:tcPr>
          <w:p w14:paraId="7EC33E90">
            <w:pPr>
              <w:jc w:val="both"/>
              <w:rPr>
                <w:highlight w:val="none"/>
              </w:rPr>
            </w:pPr>
          </w:p>
        </w:tc>
        <w:tc>
          <w:tcPr>
            <w:tcW w:w="1387" w:type="dxa"/>
            <w:vMerge w:val="continue"/>
            <w:noWrap w:val="0"/>
            <w:vAlign w:val="center"/>
          </w:tcPr>
          <w:p w14:paraId="1DF9C70D">
            <w:pPr>
              <w:jc w:val="both"/>
              <w:rPr>
                <w:highlight w:val="none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4F9D9DD8"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国家、行业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：</w:t>
            </w:r>
          </w:p>
        </w:tc>
      </w:tr>
      <w:tr w14:paraId="54CD1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3B0F7205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vMerge w:val="continue"/>
            <w:noWrap w:val="0"/>
            <w:vAlign w:val="center"/>
          </w:tcPr>
          <w:p w14:paraId="38880DE9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87" w:type="dxa"/>
            <w:vMerge w:val="continue"/>
            <w:noWrap w:val="0"/>
            <w:vAlign w:val="center"/>
          </w:tcPr>
          <w:p w14:paraId="0CC89F69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5063C244"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地方、团体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：</w:t>
            </w:r>
          </w:p>
        </w:tc>
      </w:tr>
      <w:tr w14:paraId="5E847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37E1BBD6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vMerge w:val="continue"/>
            <w:noWrap w:val="0"/>
            <w:vAlign w:val="center"/>
          </w:tcPr>
          <w:p w14:paraId="135E4BCA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87" w:type="dxa"/>
            <w:vMerge w:val="continue"/>
            <w:noWrap w:val="0"/>
            <w:vAlign w:val="center"/>
          </w:tcPr>
          <w:p w14:paraId="3E8425FB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5C1D67F8"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：</w:t>
            </w:r>
          </w:p>
        </w:tc>
      </w:tr>
      <w:tr w14:paraId="1644D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 w14:paraId="27CEFDC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15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 w14:paraId="5F9CD1BC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获得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市级“一企一技术”研发中心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1387" w:type="dxa"/>
            <w:noWrap w:val="0"/>
            <w:vAlign w:val="center"/>
          </w:tcPr>
          <w:p w14:paraId="7D950F92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年度</w:t>
            </w:r>
          </w:p>
        </w:tc>
        <w:tc>
          <w:tcPr>
            <w:tcW w:w="2091" w:type="dxa"/>
            <w:noWrap w:val="0"/>
            <w:vAlign w:val="center"/>
          </w:tcPr>
          <w:p w14:paraId="2E6977B1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</w:tbl>
    <w:p w14:paraId="5EE98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填写说明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：</w:t>
      </w:r>
    </w:p>
    <w:p w14:paraId="07AE0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企业名称：申报企业需在此表上加盖公章，填写企业名称需与企业公章一致。</w:t>
      </w:r>
    </w:p>
    <w:p w14:paraId="7B027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行业代码：对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照《国民经济行业分类与代码》，填</w:t>
      </w:r>
      <w:r>
        <w:rPr>
          <w:rFonts w:hint="eastAsia" w:ascii="仿宋_GB2312" w:hAnsi="仿宋_GB2312" w:eastAsia="仿宋_GB2312" w:cs="仿宋_GB2312"/>
          <w:sz w:val="28"/>
          <w:szCs w:val="28"/>
        </w:rPr>
        <w:t>写企业主营业务对应的统计“大类”（二位码）编号，如主营业务为“农副食品加工业”的企业，填写“</w:t>
      </w:r>
      <w:r>
        <w:rPr>
          <w:rFonts w:hint="default" w:ascii="Times New Roman" w:hAnsi="Times New Roman" w:eastAsia="仿宋_GB2312" w:cs="Times New Roman"/>
          <w:sz w:val="28"/>
          <w:szCs w:val="28"/>
        </w:rPr>
        <w:t>13</w:t>
      </w:r>
      <w:r>
        <w:rPr>
          <w:rFonts w:hint="eastAsia" w:ascii="仿宋_GB2312" w:hAnsi="仿宋_GB2312" w:eastAsia="仿宋_GB2312" w:cs="仿宋_GB2312"/>
          <w:sz w:val="28"/>
          <w:szCs w:val="28"/>
        </w:rPr>
        <w:t>农副食品加工业”。</w:t>
      </w:r>
    </w:p>
    <w:p w14:paraId="4883C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报告年度：表中指标统计年度，时间范围从填写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28"/>
          <w:szCs w:val="28"/>
        </w:rPr>
        <w:t>表的上一年</w:t>
      </w:r>
      <w:r>
        <w:rPr>
          <w:rFonts w:hint="default" w:ascii="Times New Roman" w:hAnsi="Times New Roman" w:eastAsia="仿宋_GB2312" w:cs="Times New Roman"/>
          <w:sz w:val="28"/>
          <w:szCs w:val="28"/>
        </w:rPr>
        <w:t>1月1日至12月31日</w:t>
      </w:r>
      <w:r>
        <w:rPr>
          <w:rFonts w:hint="eastAsia" w:ascii="仿宋_GB2312" w:hAnsi="仿宋_GB2312" w:eastAsia="仿宋_GB2312" w:cs="仿宋_GB2312"/>
          <w:sz w:val="28"/>
          <w:szCs w:val="28"/>
        </w:rPr>
        <w:t>；所有指标的填报时间范围，如无特殊说明，均为报告年度。</w:t>
      </w:r>
    </w:p>
    <w:p w14:paraId="371A5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4.知识产权：一类知识产权包括授权发明专利、集成电路布图设计专有权和国家新药等，不包括实用新型和外观设计专利。申报企业持有的一类知识产权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或软件著作权数量要求满足其中之一即可。</w:t>
      </w:r>
    </w:p>
    <w:p w14:paraId="23015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5.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以上指标统计数据均来源于申报企业，不涉及参与单位。</w:t>
      </w:r>
    </w:p>
    <w:p w14:paraId="0BC8BF2D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3ED8A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 w14:paraId="4CBED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研发中心</w:t>
      </w:r>
    </w:p>
    <w:p w14:paraId="20B9E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申请报告</w:t>
      </w:r>
    </w:p>
    <w:p w14:paraId="79CDB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  <w:t>编写提纲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）</w:t>
      </w:r>
    </w:p>
    <w:p w14:paraId="5A67A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63CD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一、企业在行业中的地位和作用</w:t>
      </w:r>
    </w:p>
    <w:p w14:paraId="6342B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（一）企业基本情况。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包括所有制性质、主要下属企业，职工人数、企业总资产、资产负债率、销售收入、利润、主导产品及市场占有率等。</w:t>
      </w:r>
    </w:p>
    <w:p w14:paraId="56410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（二）企业的行业地位和竞争力。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结合行业集中度和企业在行业中的综合排序，分析企业在本行业的领先地位和竞争优势，与国际、国内同行业企业相比所具有的规模和技术优势。</w:t>
      </w:r>
    </w:p>
    <w:p w14:paraId="239BD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（三）企业对本行业技术创新的引领作用。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包括企业关键技术对行业技术进步、结构调整、绿色发展、质量提升等方面的示范和带动作用。</w:t>
      </w:r>
    </w:p>
    <w:p w14:paraId="00974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二、研发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中心</w:t>
      </w:r>
      <w:r>
        <w:rPr>
          <w:rFonts w:hint="eastAsia" w:ascii="黑体" w:hAnsi="黑体" w:eastAsia="黑体" w:cs="黑体"/>
          <w:sz w:val="32"/>
          <w:szCs w:val="32"/>
        </w:rPr>
        <w:t>的现状和成绩</w:t>
      </w:r>
    </w:p>
    <w:p w14:paraId="3B54F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（一）研发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中心</w:t>
      </w:r>
      <w:r>
        <w:rPr>
          <w:rFonts w:hint="eastAsia" w:ascii="楷体_GB2312" w:hAnsi="楷体_GB2312" w:eastAsia="楷体_GB2312" w:cs="楷体_GB2312"/>
          <w:sz w:val="32"/>
          <w:szCs w:val="32"/>
        </w:rPr>
        <w:t>基本情况。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包括研发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的建设与发展历程、组织架构；创新体系建设和运行机制，包括组织管理体系建设、规章制度建立、研发项目组织管理机制、研发经费管理机制、人才激励机制、内外部合作机制等。</w:t>
      </w:r>
    </w:p>
    <w:p w14:paraId="32F3D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（二）研发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中心</w:t>
      </w:r>
      <w:r>
        <w:rPr>
          <w:rFonts w:hint="eastAsia" w:ascii="楷体_GB2312" w:hAnsi="楷体_GB2312" w:eastAsia="楷体_GB2312" w:cs="楷体_GB2312"/>
          <w:sz w:val="32"/>
          <w:szCs w:val="32"/>
        </w:rPr>
        <w:t>创新资源整合情况。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包括企业技术带头人及创新团队建设情况、研发经费投入情况、研发基础条件建设情况、信息化建设情况等。</w:t>
      </w:r>
    </w:p>
    <w:p w14:paraId="4555E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（三）研发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中心</w:t>
      </w:r>
      <w:r>
        <w:rPr>
          <w:rFonts w:hint="eastAsia" w:ascii="楷体_GB2312" w:hAnsi="楷体_GB2312" w:eastAsia="楷体_GB2312" w:cs="楷体_GB2312"/>
          <w:sz w:val="32"/>
          <w:szCs w:val="32"/>
        </w:rPr>
        <w:t>研究开发工作开展情况。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包括重大技术、产品、工艺创新，产学研合作、国际化研发活动等。</w:t>
      </w:r>
    </w:p>
    <w:p w14:paraId="56C3A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（四）研发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中心</w:t>
      </w:r>
      <w:r>
        <w:rPr>
          <w:rFonts w:hint="eastAsia" w:ascii="楷体_GB2312" w:hAnsi="楷体_GB2312" w:eastAsia="楷体_GB2312" w:cs="楷体_GB2312"/>
          <w:sz w:val="32"/>
          <w:szCs w:val="32"/>
        </w:rPr>
        <w:t>取得的主要创新成果。</w:t>
      </w:r>
      <w:r>
        <w:rPr>
          <w:rFonts w:hint="eastAsia" w:ascii="仿宋_GB2312" w:hAnsi="仿宋_GB2312" w:eastAsia="仿宋_GB2312" w:cs="仿宋_GB2312"/>
          <w:sz w:val="32"/>
          <w:szCs w:val="32"/>
        </w:rPr>
        <w:t>形成的关键技术情况，重点介绍相关技术成果对企业核心产品竞争力提升的支撑作用，以及取得的经济社会效益。</w:t>
      </w:r>
    </w:p>
    <w:p w14:paraId="2F45E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三、研发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中心</w:t>
      </w:r>
      <w:r>
        <w:rPr>
          <w:rFonts w:hint="eastAsia" w:ascii="黑体" w:hAnsi="黑体" w:eastAsia="黑体" w:cs="黑体"/>
          <w:sz w:val="32"/>
          <w:szCs w:val="32"/>
        </w:rPr>
        <w:t>的发展目标</w:t>
      </w:r>
    </w:p>
    <w:p w14:paraId="7D28E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（一）研发中心未来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年的建设目标。</w:t>
      </w:r>
    </w:p>
    <w:p w14:paraId="2D18E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（二）在技术创新方面拟实施的重点措施，包括创新条件建设、创新人才集聚、重点研发项目部署等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E175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D761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27C4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531" w:bottom="1440" w:left="1531" w:header="851" w:footer="992" w:gutter="0"/>
          <w:cols w:space="720" w:num="1"/>
          <w:docGrid w:type="lines" w:linePitch="312" w:charSpace="0"/>
        </w:sectPr>
      </w:pPr>
    </w:p>
    <w:p w14:paraId="2F771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A9E3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证明材料</w:t>
      </w:r>
    </w:p>
    <w:p w14:paraId="088D5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7BEF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（一）企业营业执照</w:t>
      </w:r>
    </w:p>
    <w:p w14:paraId="20EB2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（二）“信用中国”查询报告</w:t>
      </w:r>
    </w:p>
    <w:p w14:paraId="4DF48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（三）202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年度审计报告、财务报表</w:t>
      </w:r>
    </w:p>
    <w:p w14:paraId="53DD2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（四）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中心基本情况，包括中心设立文件、组织架构、管理制度、发展规划，获得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市级“一企一技术”研发中心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证明等</w:t>
      </w:r>
    </w:p>
    <w:p w14:paraId="203F3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（五）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研究、开发、试验条件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情况，包括研发场所平面图和现场照片；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技术开发仪器设备和开发工具软件（含数据集）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清单、购买发票、实物照片等</w:t>
      </w:r>
    </w:p>
    <w:p w14:paraId="3EEA2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（六）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中心人员队伍建设情况，包括中心职工人员名单（专职研发人员单独备注）、社保缴纳证明、中心技术带头人任命文件及相关情况简介、职称证明和学历证明等</w:t>
      </w:r>
    </w:p>
    <w:p w14:paraId="31EE2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（七）近3年牵头组织实施省级及以上科研项目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情况，包括立项证明、完成验收或成果评价报告</w:t>
      </w:r>
    </w:p>
    <w:p w14:paraId="528F7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（八）近3年与高校、科研院所开展产学研合作项目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情况，包括产学研合作协议、完成验收或成果评价报告</w:t>
      </w:r>
    </w:p>
    <w:p w14:paraId="41EB6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（九）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近3年科技成果转化情况，包括产生的新产品（软件）照片、销售合同、发票等</w:t>
      </w:r>
    </w:p>
    <w:p w14:paraId="4E76F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（十）企业目前持有有效一类知识产权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或软件著作权清单（包含序号、名称、自研授权时间、其他方式取得时间、取得形式等）、证书（须附完整页）等</w:t>
      </w:r>
    </w:p>
    <w:p w14:paraId="2D2CA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（十一）近3年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质量品牌建设情况，包括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获得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省级及以上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质量提升与品牌建设典型案例、质量标杆典型经验、山东制造·齐鲁精品、好品山东、质量保证体系等质量品牌相关荣誉资质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证明</w:t>
      </w:r>
    </w:p>
    <w:p w14:paraId="66448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（十二）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近3年主持和参与制修订的国际、国家、行业、地方、团体、企业标准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情况，包括标准清单、参编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证明页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</w:t>
      </w:r>
    </w:p>
    <w:p w14:paraId="52973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（十三）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其他证明材料</w:t>
      </w:r>
    </w:p>
    <w:p w14:paraId="45A6E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E56E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ACDD0">
    <w:pPr>
      <w:pStyle w:val="2"/>
      <w:jc w:val="center"/>
      <w:rPr>
        <w:rFonts w:hint="default" w:ascii="Times New Roman" w:hAnsi="Times New Roman" w:cs="Times New Roman"/>
        <w:sz w:val="21"/>
        <w:szCs w:val="21"/>
      </w:rPr>
    </w:pPr>
    <w:r>
      <w:rPr>
        <w:rFonts w:hint="default" w:ascii="Times New Roman" w:hAnsi="Times New Roman" w:cs="Times New Roman"/>
        <w:sz w:val="21"/>
        <w:szCs w:val="21"/>
      </w:rPr>
      <w:fldChar w:fldCharType="begin"/>
    </w:r>
    <w:r>
      <w:rPr>
        <w:rFonts w:hint="default" w:ascii="Times New Roman" w:hAnsi="Times New Roman" w:cs="Times New Roman"/>
        <w:sz w:val="21"/>
        <w:szCs w:val="21"/>
      </w:rPr>
      <w:instrText xml:space="preserve"> PAGE   \* MERGEFORMAT </w:instrText>
    </w:r>
    <w:r>
      <w:rPr>
        <w:rFonts w:hint="default" w:ascii="Times New Roman" w:hAnsi="Times New Roman" w:cs="Times New Roman"/>
        <w:sz w:val="21"/>
        <w:szCs w:val="21"/>
      </w:rPr>
      <w:fldChar w:fldCharType="separate"/>
    </w:r>
    <w:r>
      <w:rPr>
        <w:rFonts w:hint="default" w:ascii="Times New Roman" w:hAnsi="Times New Roman" w:cs="Times New Roman"/>
        <w:sz w:val="21"/>
        <w:szCs w:val="21"/>
        <w:lang w:val="zh-CN"/>
      </w:rPr>
      <w:t>11</w:t>
    </w:r>
    <w:r>
      <w:rPr>
        <w:rFonts w:hint="default" w:ascii="Times New Roman" w:hAnsi="Times New Roman" w:cs="Times New Roman"/>
        <w:sz w:val="21"/>
        <w:szCs w:val="21"/>
        <w:lang w:val="zh-CN"/>
      </w:rPr>
      <w:fldChar w:fldCharType="end"/>
    </w:r>
  </w:p>
  <w:p w14:paraId="5231817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  <w:docVar w:name="KSO_WPS_MARK_KEY" w:val="c7787f23-bf8f-4a68-9baa-23451d4a4615"/>
  </w:docVars>
  <w:rsids>
    <w:rsidRoot w:val="0AFB067C"/>
    <w:rsid w:val="00491F30"/>
    <w:rsid w:val="00520B56"/>
    <w:rsid w:val="021E08DE"/>
    <w:rsid w:val="031C5A0F"/>
    <w:rsid w:val="03346E5A"/>
    <w:rsid w:val="03E844D8"/>
    <w:rsid w:val="04311C5A"/>
    <w:rsid w:val="052E2423"/>
    <w:rsid w:val="053364F4"/>
    <w:rsid w:val="05C969C8"/>
    <w:rsid w:val="05D21B53"/>
    <w:rsid w:val="061C1945"/>
    <w:rsid w:val="062F24C9"/>
    <w:rsid w:val="065E55A0"/>
    <w:rsid w:val="069458A2"/>
    <w:rsid w:val="06AD5206"/>
    <w:rsid w:val="06C16929"/>
    <w:rsid w:val="06CB7E7A"/>
    <w:rsid w:val="071E1AFE"/>
    <w:rsid w:val="07A513D9"/>
    <w:rsid w:val="07A66B65"/>
    <w:rsid w:val="07C35A93"/>
    <w:rsid w:val="08223465"/>
    <w:rsid w:val="089646FE"/>
    <w:rsid w:val="08C422A7"/>
    <w:rsid w:val="08F5779D"/>
    <w:rsid w:val="09100152"/>
    <w:rsid w:val="0919762A"/>
    <w:rsid w:val="09494A04"/>
    <w:rsid w:val="094E38FB"/>
    <w:rsid w:val="09EF0C94"/>
    <w:rsid w:val="0AAB2063"/>
    <w:rsid w:val="0AC42005"/>
    <w:rsid w:val="0AFB067C"/>
    <w:rsid w:val="0B4D744E"/>
    <w:rsid w:val="0B613171"/>
    <w:rsid w:val="0B877E5B"/>
    <w:rsid w:val="0BA87D85"/>
    <w:rsid w:val="0BC52E51"/>
    <w:rsid w:val="0C8D346A"/>
    <w:rsid w:val="0CA52B57"/>
    <w:rsid w:val="0CC7503B"/>
    <w:rsid w:val="0CDE15CE"/>
    <w:rsid w:val="0D241D39"/>
    <w:rsid w:val="0D2830E2"/>
    <w:rsid w:val="0D7D13AB"/>
    <w:rsid w:val="0D9810ED"/>
    <w:rsid w:val="0DFA2D2D"/>
    <w:rsid w:val="0E2C6D33"/>
    <w:rsid w:val="0E2D0CA3"/>
    <w:rsid w:val="0E7619C7"/>
    <w:rsid w:val="0EFE1F7A"/>
    <w:rsid w:val="0F072BDF"/>
    <w:rsid w:val="0F0D620E"/>
    <w:rsid w:val="0F642A67"/>
    <w:rsid w:val="0F7F47B5"/>
    <w:rsid w:val="0F9862FD"/>
    <w:rsid w:val="0FC71E1B"/>
    <w:rsid w:val="10232BFD"/>
    <w:rsid w:val="10284FD5"/>
    <w:rsid w:val="10757A4E"/>
    <w:rsid w:val="107856CF"/>
    <w:rsid w:val="10C31F8E"/>
    <w:rsid w:val="10C715D0"/>
    <w:rsid w:val="10D20D84"/>
    <w:rsid w:val="10D37040"/>
    <w:rsid w:val="10E87917"/>
    <w:rsid w:val="1126604E"/>
    <w:rsid w:val="115D340A"/>
    <w:rsid w:val="1165662F"/>
    <w:rsid w:val="11877AD0"/>
    <w:rsid w:val="119B11BA"/>
    <w:rsid w:val="11AA628E"/>
    <w:rsid w:val="11F61379"/>
    <w:rsid w:val="120C3597"/>
    <w:rsid w:val="12334FF5"/>
    <w:rsid w:val="123D7792"/>
    <w:rsid w:val="12C960CE"/>
    <w:rsid w:val="12D14109"/>
    <w:rsid w:val="12FC1BAF"/>
    <w:rsid w:val="133070C1"/>
    <w:rsid w:val="135632B7"/>
    <w:rsid w:val="13977A87"/>
    <w:rsid w:val="14137DAA"/>
    <w:rsid w:val="148725C6"/>
    <w:rsid w:val="151D7CF4"/>
    <w:rsid w:val="157009A9"/>
    <w:rsid w:val="15727879"/>
    <w:rsid w:val="158649F8"/>
    <w:rsid w:val="162F34CB"/>
    <w:rsid w:val="16776A1E"/>
    <w:rsid w:val="167B7A17"/>
    <w:rsid w:val="16852A2E"/>
    <w:rsid w:val="16A012FE"/>
    <w:rsid w:val="16E8086D"/>
    <w:rsid w:val="170E7394"/>
    <w:rsid w:val="172019AD"/>
    <w:rsid w:val="18261575"/>
    <w:rsid w:val="187127A7"/>
    <w:rsid w:val="18CE7D51"/>
    <w:rsid w:val="18D81AB1"/>
    <w:rsid w:val="190952AB"/>
    <w:rsid w:val="1951291F"/>
    <w:rsid w:val="1B574160"/>
    <w:rsid w:val="1B935B02"/>
    <w:rsid w:val="1BD5159D"/>
    <w:rsid w:val="1C5446B4"/>
    <w:rsid w:val="1CA86BEC"/>
    <w:rsid w:val="1CC65F2D"/>
    <w:rsid w:val="1D2F3090"/>
    <w:rsid w:val="1D8A5097"/>
    <w:rsid w:val="1D8D1B7F"/>
    <w:rsid w:val="1DE643E1"/>
    <w:rsid w:val="1DE71FEE"/>
    <w:rsid w:val="1E9012D5"/>
    <w:rsid w:val="1E9D60C5"/>
    <w:rsid w:val="1EBD6FD6"/>
    <w:rsid w:val="1F7E4B5F"/>
    <w:rsid w:val="1F8E53A0"/>
    <w:rsid w:val="1FAB4022"/>
    <w:rsid w:val="1FE36F34"/>
    <w:rsid w:val="205A21C7"/>
    <w:rsid w:val="20756D80"/>
    <w:rsid w:val="20BF6484"/>
    <w:rsid w:val="20EA6DE4"/>
    <w:rsid w:val="211B197B"/>
    <w:rsid w:val="223E6DCF"/>
    <w:rsid w:val="22700FF0"/>
    <w:rsid w:val="23187A02"/>
    <w:rsid w:val="23D038A5"/>
    <w:rsid w:val="246154D7"/>
    <w:rsid w:val="24626E89"/>
    <w:rsid w:val="246745E8"/>
    <w:rsid w:val="24834812"/>
    <w:rsid w:val="24C76A34"/>
    <w:rsid w:val="24E205BB"/>
    <w:rsid w:val="256415A3"/>
    <w:rsid w:val="267A16F6"/>
    <w:rsid w:val="26A176E9"/>
    <w:rsid w:val="26B855ED"/>
    <w:rsid w:val="27984AF0"/>
    <w:rsid w:val="280F3CDD"/>
    <w:rsid w:val="28622C96"/>
    <w:rsid w:val="29312BF6"/>
    <w:rsid w:val="2966493D"/>
    <w:rsid w:val="296930B4"/>
    <w:rsid w:val="299B0762"/>
    <w:rsid w:val="29CA7D36"/>
    <w:rsid w:val="2A01794E"/>
    <w:rsid w:val="2A3A133D"/>
    <w:rsid w:val="2A530944"/>
    <w:rsid w:val="2A9757CB"/>
    <w:rsid w:val="2AEC6218"/>
    <w:rsid w:val="2BF43279"/>
    <w:rsid w:val="2C0D3D4C"/>
    <w:rsid w:val="2C1674DB"/>
    <w:rsid w:val="2C240B8F"/>
    <w:rsid w:val="2C5331A0"/>
    <w:rsid w:val="2CC70C01"/>
    <w:rsid w:val="2D7F2AF0"/>
    <w:rsid w:val="2F06297B"/>
    <w:rsid w:val="2F0D477F"/>
    <w:rsid w:val="2FB15F12"/>
    <w:rsid w:val="30714BB6"/>
    <w:rsid w:val="31177350"/>
    <w:rsid w:val="314A5C5C"/>
    <w:rsid w:val="316B3186"/>
    <w:rsid w:val="31A006DB"/>
    <w:rsid w:val="31A45E46"/>
    <w:rsid w:val="31F60FB2"/>
    <w:rsid w:val="32181E3E"/>
    <w:rsid w:val="32565646"/>
    <w:rsid w:val="328A3ACE"/>
    <w:rsid w:val="32E14379"/>
    <w:rsid w:val="33254FCE"/>
    <w:rsid w:val="33932184"/>
    <w:rsid w:val="33B93710"/>
    <w:rsid w:val="33CD7520"/>
    <w:rsid w:val="33E463D1"/>
    <w:rsid w:val="34015D2E"/>
    <w:rsid w:val="34206EC3"/>
    <w:rsid w:val="3432377E"/>
    <w:rsid w:val="34361BFE"/>
    <w:rsid w:val="34A00C1C"/>
    <w:rsid w:val="353430F6"/>
    <w:rsid w:val="35455328"/>
    <w:rsid w:val="35C47C83"/>
    <w:rsid w:val="35C50DAB"/>
    <w:rsid w:val="35C92FE6"/>
    <w:rsid w:val="36DB0998"/>
    <w:rsid w:val="36FC0185"/>
    <w:rsid w:val="370F1F79"/>
    <w:rsid w:val="371C2055"/>
    <w:rsid w:val="377D46E3"/>
    <w:rsid w:val="378445FB"/>
    <w:rsid w:val="37996D2E"/>
    <w:rsid w:val="38181A99"/>
    <w:rsid w:val="386F2935"/>
    <w:rsid w:val="3879311C"/>
    <w:rsid w:val="38904B7B"/>
    <w:rsid w:val="38943E8E"/>
    <w:rsid w:val="38AA270C"/>
    <w:rsid w:val="38D85DF3"/>
    <w:rsid w:val="393B6701"/>
    <w:rsid w:val="398C3E89"/>
    <w:rsid w:val="399E09B4"/>
    <w:rsid w:val="39DD68C6"/>
    <w:rsid w:val="39FE7AC8"/>
    <w:rsid w:val="39FE7C64"/>
    <w:rsid w:val="3A6950A6"/>
    <w:rsid w:val="3B3C6645"/>
    <w:rsid w:val="3B7E55D3"/>
    <w:rsid w:val="3BAD55D4"/>
    <w:rsid w:val="3C033805"/>
    <w:rsid w:val="3C415FCD"/>
    <w:rsid w:val="3C450C1B"/>
    <w:rsid w:val="3C764651"/>
    <w:rsid w:val="3C883CE8"/>
    <w:rsid w:val="3D3B5D4C"/>
    <w:rsid w:val="3DBA43B8"/>
    <w:rsid w:val="3DFB1401"/>
    <w:rsid w:val="3E090E84"/>
    <w:rsid w:val="3E4A4885"/>
    <w:rsid w:val="3E9107C4"/>
    <w:rsid w:val="3E9864CA"/>
    <w:rsid w:val="3EA32569"/>
    <w:rsid w:val="3EB00101"/>
    <w:rsid w:val="3EDA468D"/>
    <w:rsid w:val="3F645CE3"/>
    <w:rsid w:val="40C117E0"/>
    <w:rsid w:val="40EB3790"/>
    <w:rsid w:val="41171827"/>
    <w:rsid w:val="412E7DC3"/>
    <w:rsid w:val="41A5631D"/>
    <w:rsid w:val="41D80147"/>
    <w:rsid w:val="41DB240E"/>
    <w:rsid w:val="41DD7BE6"/>
    <w:rsid w:val="41FF4F15"/>
    <w:rsid w:val="42DA33BE"/>
    <w:rsid w:val="4318150D"/>
    <w:rsid w:val="432F2C1F"/>
    <w:rsid w:val="44176FC8"/>
    <w:rsid w:val="442F4762"/>
    <w:rsid w:val="448D5BEA"/>
    <w:rsid w:val="449B574E"/>
    <w:rsid w:val="44F027F3"/>
    <w:rsid w:val="455323A5"/>
    <w:rsid w:val="457F3F5D"/>
    <w:rsid w:val="463C77F7"/>
    <w:rsid w:val="465E5CE8"/>
    <w:rsid w:val="46AF4B4D"/>
    <w:rsid w:val="46B75DA5"/>
    <w:rsid w:val="478D238E"/>
    <w:rsid w:val="4797290C"/>
    <w:rsid w:val="47A4618D"/>
    <w:rsid w:val="47D61018"/>
    <w:rsid w:val="480D5D4B"/>
    <w:rsid w:val="481557D0"/>
    <w:rsid w:val="48306CE7"/>
    <w:rsid w:val="48A24727"/>
    <w:rsid w:val="4A4723D1"/>
    <w:rsid w:val="4AE7552B"/>
    <w:rsid w:val="4B7D50A0"/>
    <w:rsid w:val="4B9271D7"/>
    <w:rsid w:val="4BE91BEC"/>
    <w:rsid w:val="4C15275C"/>
    <w:rsid w:val="4C2A10B3"/>
    <w:rsid w:val="4C954E60"/>
    <w:rsid w:val="4C996E6C"/>
    <w:rsid w:val="4D7E4301"/>
    <w:rsid w:val="4DCC1D81"/>
    <w:rsid w:val="4DD56F2B"/>
    <w:rsid w:val="4DE81059"/>
    <w:rsid w:val="4E162FD3"/>
    <w:rsid w:val="4E5B6763"/>
    <w:rsid w:val="4E7469FE"/>
    <w:rsid w:val="4E9F5361"/>
    <w:rsid w:val="4F190AC3"/>
    <w:rsid w:val="4F6B186D"/>
    <w:rsid w:val="4F8645C1"/>
    <w:rsid w:val="4FC73B3C"/>
    <w:rsid w:val="503768AD"/>
    <w:rsid w:val="504C53A5"/>
    <w:rsid w:val="50613EBD"/>
    <w:rsid w:val="50C35C6F"/>
    <w:rsid w:val="50F57E16"/>
    <w:rsid w:val="51B7205E"/>
    <w:rsid w:val="51D179EA"/>
    <w:rsid w:val="523227B6"/>
    <w:rsid w:val="52911D58"/>
    <w:rsid w:val="52A43238"/>
    <w:rsid w:val="52D374EE"/>
    <w:rsid w:val="53D5112B"/>
    <w:rsid w:val="54D673C2"/>
    <w:rsid w:val="557107FC"/>
    <w:rsid w:val="55FC4450"/>
    <w:rsid w:val="562B4949"/>
    <w:rsid w:val="563139CC"/>
    <w:rsid w:val="5665609E"/>
    <w:rsid w:val="573F5676"/>
    <w:rsid w:val="574B50A1"/>
    <w:rsid w:val="578F5E40"/>
    <w:rsid w:val="57995114"/>
    <w:rsid w:val="57C80379"/>
    <w:rsid w:val="58111023"/>
    <w:rsid w:val="58995873"/>
    <w:rsid w:val="58D52693"/>
    <w:rsid w:val="59DD7AD2"/>
    <w:rsid w:val="5A425ACE"/>
    <w:rsid w:val="5A5F6C6E"/>
    <w:rsid w:val="5A972A81"/>
    <w:rsid w:val="5AFB6478"/>
    <w:rsid w:val="5B26638B"/>
    <w:rsid w:val="5B4B292D"/>
    <w:rsid w:val="5B4F7116"/>
    <w:rsid w:val="5C1E27E8"/>
    <w:rsid w:val="5C5A3C35"/>
    <w:rsid w:val="5C9146BF"/>
    <w:rsid w:val="5CE958C8"/>
    <w:rsid w:val="5D0A7884"/>
    <w:rsid w:val="5DC822AC"/>
    <w:rsid w:val="5DF87B14"/>
    <w:rsid w:val="5E710967"/>
    <w:rsid w:val="5E81208C"/>
    <w:rsid w:val="5EDE581E"/>
    <w:rsid w:val="5FAF3D4C"/>
    <w:rsid w:val="601956E8"/>
    <w:rsid w:val="602C77EC"/>
    <w:rsid w:val="604615FA"/>
    <w:rsid w:val="61154A28"/>
    <w:rsid w:val="611C62AA"/>
    <w:rsid w:val="61724D2A"/>
    <w:rsid w:val="61813717"/>
    <w:rsid w:val="61F248C5"/>
    <w:rsid w:val="62127865"/>
    <w:rsid w:val="622755F4"/>
    <w:rsid w:val="624D1222"/>
    <w:rsid w:val="62566728"/>
    <w:rsid w:val="625D755B"/>
    <w:rsid w:val="632B49D2"/>
    <w:rsid w:val="634518B5"/>
    <w:rsid w:val="635D6C75"/>
    <w:rsid w:val="636C0595"/>
    <w:rsid w:val="63822684"/>
    <w:rsid w:val="63AC66D4"/>
    <w:rsid w:val="649F1392"/>
    <w:rsid w:val="65034D0A"/>
    <w:rsid w:val="65ED299B"/>
    <w:rsid w:val="662E038C"/>
    <w:rsid w:val="664B58B2"/>
    <w:rsid w:val="66913093"/>
    <w:rsid w:val="679B6968"/>
    <w:rsid w:val="67BC5093"/>
    <w:rsid w:val="682F6EFC"/>
    <w:rsid w:val="69551AFD"/>
    <w:rsid w:val="697A6F2B"/>
    <w:rsid w:val="69B04932"/>
    <w:rsid w:val="69CF2DFF"/>
    <w:rsid w:val="69EC49B9"/>
    <w:rsid w:val="6A3E5C28"/>
    <w:rsid w:val="6A55671D"/>
    <w:rsid w:val="6AFE150D"/>
    <w:rsid w:val="6B4A747F"/>
    <w:rsid w:val="6B5D1D55"/>
    <w:rsid w:val="6BAB1BA4"/>
    <w:rsid w:val="6C287E51"/>
    <w:rsid w:val="6CEF062F"/>
    <w:rsid w:val="6D3F04A3"/>
    <w:rsid w:val="6DB1523A"/>
    <w:rsid w:val="6EEF46F9"/>
    <w:rsid w:val="6F2D4A8F"/>
    <w:rsid w:val="6F680456"/>
    <w:rsid w:val="6F685AA4"/>
    <w:rsid w:val="6F7838F4"/>
    <w:rsid w:val="7003569E"/>
    <w:rsid w:val="7021271B"/>
    <w:rsid w:val="706C2161"/>
    <w:rsid w:val="70950C6A"/>
    <w:rsid w:val="70DE3CA1"/>
    <w:rsid w:val="712709CF"/>
    <w:rsid w:val="72787533"/>
    <w:rsid w:val="72BF14A1"/>
    <w:rsid w:val="72CA2076"/>
    <w:rsid w:val="73554129"/>
    <w:rsid w:val="73700111"/>
    <w:rsid w:val="73763713"/>
    <w:rsid w:val="737D6EF8"/>
    <w:rsid w:val="74167D6E"/>
    <w:rsid w:val="74CF46B9"/>
    <w:rsid w:val="74F36564"/>
    <w:rsid w:val="7502222B"/>
    <w:rsid w:val="75C630EB"/>
    <w:rsid w:val="75F87D33"/>
    <w:rsid w:val="760823D2"/>
    <w:rsid w:val="762E3A6D"/>
    <w:rsid w:val="76C02F1B"/>
    <w:rsid w:val="772340A0"/>
    <w:rsid w:val="7756435E"/>
    <w:rsid w:val="782835B5"/>
    <w:rsid w:val="791F64FA"/>
    <w:rsid w:val="79372016"/>
    <w:rsid w:val="793F57E6"/>
    <w:rsid w:val="79882771"/>
    <w:rsid w:val="79FD666B"/>
    <w:rsid w:val="7A500D5F"/>
    <w:rsid w:val="7A823ABC"/>
    <w:rsid w:val="7A8B4B69"/>
    <w:rsid w:val="7B431DB1"/>
    <w:rsid w:val="7B8919A6"/>
    <w:rsid w:val="7BE05E9E"/>
    <w:rsid w:val="7BF707C7"/>
    <w:rsid w:val="7C2C4379"/>
    <w:rsid w:val="7C416A14"/>
    <w:rsid w:val="7C654E50"/>
    <w:rsid w:val="7CB31BC8"/>
    <w:rsid w:val="7CD42388"/>
    <w:rsid w:val="7CE87EA0"/>
    <w:rsid w:val="7CFF032C"/>
    <w:rsid w:val="7D3348F0"/>
    <w:rsid w:val="7D8A4137"/>
    <w:rsid w:val="7D947119"/>
    <w:rsid w:val="7E5C68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2285</Words>
  <Characters>2316</Characters>
  <Lines>0</Lines>
  <Paragraphs>0</Paragraphs>
  <TotalTime>17</TotalTime>
  <ScaleCrop>false</ScaleCrop>
  <LinksUpToDate>false</LinksUpToDate>
  <CharactersWithSpaces>2360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喵小黑</cp:lastModifiedBy>
  <cp:lastPrinted>2025-04-21T08:38:00Z</cp:lastPrinted>
  <dcterms:modified xsi:type="dcterms:W3CDTF">2025-04-23T09:08:40Z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93AAF321A9E24B81943A56CE24E95FED</vt:lpwstr>
  </property>
</Properties>
</file>