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9B6E7D">
      <w:pPr>
        <w:ind w:left="0" w:leftChars="0" w:firstLine="0" w:firstLineChars="0"/>
        <w:rPr>
          <w:rFonts w:hint="default" w:ascii="Times New Roman" w:hAnsi="Times New Roman" w:eastAsia="黑体" w:cs="Times New Roman"/>
          <w:sz w:val="32"/>
          <w:szCs w:val="22"/>
          <w:lang w:val="en-US" w:eastAsia="zh-CN"/>
        </w:rPr>
      </w:pPr>
      <w:r>
        <w:rPr>
          <w:rFonts w:hint="default" w:ascii="Times New Roman" w:hAnsi="Times New Roman" w:eastAsia="黑体" w:cs="Times New Roman"/>
          <w:sz w:val="32"/>
          <w:szCs w:val="22"/>
        </w:rPr>
        <w:t>附件</w:t>
      </w:r>
      <w:r>
        <w:rPr>
          <w:rFonts w:hint="eastAsia" w:ascii="Times New Roman" w:hAnsi="Times New Roman" w:eastAsia="黑体" w:cs="Times New Roman"/>
          <w:sz w:val="32"/>
          <w:szCs w:val="22"/>
          <w:lang w:val="en-US" w:eastAsia="zh-CN"/>
        </w:rPr>
        <w:t>2</w:t>
      </w:r>
    </w:p>
    <w:p w14:paraId="42E705FB">
      <w:pPr>
        <w:pStyle w:val="2"/>
        <w:bidi w:val="0"/>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rPr>
        <w:t>山东省</w:t>
      </w:r>
      <w:r>
        <w:rPr>
          <w:rFonts w:hint="default" w:ascii="Times New Roman" w:hAnsi="Times New Roman" w:eastAsia="方正小标宋简体" w:cs="Times New Roman"/>
          <w:sz w:val="44"/>
          <w:szCs w:val="44"/>
          <w:lang w:val="en-US" w:eastAsia="zh-CN"/>
        </w:rPr>
        <w:t>经济专业人员</w:t>
      </w:r>
      <w:r>
        <w:rPr>
          <w:rFonts w:hint="default" w:ascii="Times New Roman" w:hAnsi="Times New Roman" w:eastAsia="方正小标宋简体" w:cs="Times New Roman"/>
          <w:sz w:val="44"/>
          <w:szCs w:val="44"/>
        </w:rPr>
        <w:t>高级职称</w:t>
      </w:r>
      <w:bookmarkStart w:id="0" w:name="_GoBack"/>
      <w:bookmarkEnd w:id="0"/>
    </w:p>
    <w:p w14:paraId="24611AE3">
      <w:pPr>
        <w:pStyle w:val="2"/>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rPr>
        <w:t>评价标准条件对照表</w:t>
      </w:r>
    </w:p>
    <w:p w14:paraId="12BBE404">
      <w:pPr>
        <w:pStyle w:val="2"/>
        <w:rPr>
          <w:rFonts w:hint="default" w:ascii="Times New Roman" w:hAnsi="Times New Roman" w:eastAsia="方正小标宋简体" w:cs="Times New Roman"/>
          <w:sz w:val="44"/>
          <w:szCs w:val="44"/>
          <w:lang w:val="en-US" w:eastAsia="zh-CN"/>
        </w:rPr>
      </w:pPr>
      <w:r>
        <w:rPr>
          <w:rFonts w:hint="default" w:ascii="Times New Roman" w:hAnsi="Times New Roman" w:eastAsia="方正小标宋简体" w:cs="Times New Roman"/>
          <w:sz w:val="44"/>
          <w:szCs w:val="44"/>
          <w:lang w:eastAsia="zh-CN"/>
        </w:rPr>
        <w:t>（</w:t>
      </w:r>
      <w:r>
        <w:rPr>
          <w:rFonts w:hint="default" w:ascii="Times New Roman" w:hAnsi="Times New Roman" w:eastAsia="方正小标宋简体" w:cs="Times New Roman"/>
          <w:sz w:val="44"/>
          <w:szCs w:val="44"/>
          <w:lang w:val="en-US" w:eastAsia="zh-CN"/>
        </w:rPr>
        <w:t>高级经济师）</w:t>
      </w:r>
    </w:p>
    <w:p w14:paraId="02839E07">
      <w:pPr>
        <w:spacing w:line="560" w:lineRule="exact"/>
        <w:rPr>
          <w:rFonts w:hint="default"/>
          <w:lang w:val="en-US" w:eastAsia="zh-CN"/>
        </w:rPr>
      </w:pPr>
    </w:p>
    <w:tbl>
      <w:tblPr>
        <w:tblStyle w:val="5"/>
        <w:tblW w:w="1061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6"/>
        <w:gridCol w:w="4755"/>
        <w:gridCol w:w="1425"/>
        <w:gridCol w:w="2070"/>
        <w:gridCol w:w="1628"/>
      </w:tblGrid>
      <w:tr w14:paraId="56813C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7" w:hRule="atLeast"/>
          <w:jc w:val="center"/>
        </w:trPr>
        <w:tc>
          <w:tcPr>
            <w:tcW w:w="736" w:type="dxa"/>
            <w:vAlign w:val="center"/>
          </w:tcPr>
          <w:p w14:paraId="6FE6A80F">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黑体" w:cs="Times New Roman"/>
                <w:sz w:val="24"/>
                <w:szCs w:val="24"/>
                <w:vertAlign w:val="baseline"/>
                <w:lang w:val="en-US" w:eastAsia="zh-CN"/>
              </w:rPr>
            </w:pPr>
            <w:r>
              <w:rPr>
                <w:rFonts w:hint="default" w:ascii="Times New Roman" w:hAnsi="Times New Roman" w:eastAsia="黑体" w:cs="Times New Roman"/>
                <w:sz w:val="24"/>
                <w:szCs w:val="24"/>
                <w:vertAlign w:val="baseline"/>
                <w:lang w:val="en-US" w:eastAsia="zh-CN"/>
              </w:rPr>
              <w:t>序号</w:t>
            </w:r>
          </w:p>
        </w:tc>
        <w:tc>
          <w:tcPr>
            <w:tcW w:w="4755" w:type="dxa"/>
            <w:vAlign w:val="center"/>
          </w:tcPr>
          <w:p w14:paraId="79625429">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黑体" w:cs="Times New Roman"/>
                <w:sz w:val="24"/>
                <w:szCs w:val="24"/>
                <w:vertAlign w:val="baseline"/>
                <w:lang w:val="en-US" w:eastAsia="zh-CN"/>
              </w:rPr>
            </w:pPr>
            <w:r>
              <w:rPr>
                <w:rFonts w:hint="default" w:ascii="Times New Roman" w:hAnsi="Times New Roman" w:eastAsia="黑体" w:cs="Times New Roman"/>
                <w:sz w:val="24"/>
                <w:szCs w:val="24"/>
                <w:vertAlign w:val="baseline"/>
                <w:lang w:val="en-US" w:eastAsia="zh-CN"/>
              </w:rPr>
              <w:t>标准条件</w:t>
            </w:r>
          </w:p>
        </w:tc>
        <w:tc>
          <w:tcPr>
            <w:tcW w:w="1425" w:type="dxa"/>
            <w:tcMar>
              <w:top w:w="0" w:type="dxa"/>
              <w:left w:w="0" w:type="dxa"/>
              <w:bottom w:w="0" w:type="dxa"/>
              <w:right w:w="0" w:type="dxa"/>
            </w:tcMar>
            <w:vAlign w:val="center"/>
          </w:tcPr>
          <w:p w14:paraId="3CD770CD">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Times New Roman" w:hAnsi="Times New Roman" w:eastAsia="黑体" w:cs="Times New Roman"/>
                <w:sz w:val="24"/>
                <w:szCs w:val="24"/>
                <w:vertAlign w:val="baseline"/>
                <w:lang w:val="en-US" w:eastAsia="zh-CN"/>
              </w:rPr>
            </w:pPr>
            <w:r>
              <w:rPr>
                <w:rFonts w:hint="eastAsia" w:ascii="Times New Roman" w:hAnsi="Times New Roman" w:eastAsia="黑体" w:cs="Times New Roman"/>
                <w:sz w:val="24"/>
                <w:szCs w:val="24"/>
                <w:vertAlign w:val="baseline"/>
                <w:lang w:val="en-US" w:eastAsia="zh-CN"/>
              </w:rPr>
              <w:t>建议</w:t>
            </w:r>
          </w:p>
          <w:p w14:paraId="61772634">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黑体" w:cs="Times New Roman"/>
                <w:sz w:val="24"/>
                <w:szCs w:val="24"/>
                <w:vertAlign w:val="baseline"/>
                <w:lang w:val="en-US" w:eastAsia="zh-CN"/>
              </w:rPr>
            </w:pPr>
            <w:r>
              <w:rPr>
                <w:rFonts w:hint="eastAsia" w:ascii="Times New Roman" w:hAnsi="Times New Roman" w:eastAsia="黑体" w:cs="Times New Roman"/>
                <w:sz w:val="24"/>
                <w:szCs w:val="24"/>
                <w:vertAlign w:val="baseline"/>
                <w:lang w:val="en-US" w:eastAsia="zh-CN"/>
              </w:rPr>
              <w:t>填报类别</w:t>
            </w:r>
          </w:p>
        </w:tc>
        <w:tc>
          <w:tcPr>
            <w:tcW w:w="2070" w:type="dxa"/>
            <w:tcMar>
              <w:top w:w="0" w:type="dxa"/>
              <w:left w:w="0" w:type="dxa"/>
              <w:bottom w:w="0" w:type="dxa"/>
              <w:right w:w="0" w:type="dxa"/>
            </w:tcMar>
            <w:vAlign w:val="center"/>
          </w:tcPr>
          <w:p w14:paraId="4282D42D">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黑体" w:cs="Times New Roman"/>
                <w:sz w:val="24"/>
                <w:szCs w:val="24"/>
                <w:vertAlign w:val="baseline"/>
                <w:lang w:val="en-US" w:eastAsia="zh-CN"/>
              </w:rPr>
            </w:pPr>
            <w:r>
              <w:rPr>
                <w:rFonts w:hint="default" w:ascii="Times New Roman" w:hAnsi="Times New Roman" w:eastAsia="黑体" w:cs="Times New Roman"/>
                <w:sz w:val="24"/>
                <w:szCs w:val="24"/>
                <w:vertAlign w:val="baseline"/>
                <w:lang w:val="en-US" w:eastAsia="zh-CN"/>
              </w:rPr>
              <w:t>符合条件的</w:t>
            </w:r>
          </w:p>
          <w:p w14:paraId="4ACDDF4B">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黑体" w:cs="Times New Roman"/>
                <w:sz w:val="24"/>
                <w:szCs w:val="24"/>
                <w:vertAlign w:val="baseline"/>
                <w:lang w:val="en-US" w:eastAsia="zh-CN"/>
              </w:rPr>
            </w:pPr>
            <w:r>
              <w:rPr>
                <w:rFonts w:hint="default" w:ascii="Times New Roman" w:hAnsi="Times New Roman" w:eastAsia="黑体" w:cs="Times New Roman"/>
                <w:sz w:val="24"/>
                <w:szCs w:val="24"/>
                <w:vertAlign w:val="baseline"/>
                <w:lang w:val="en-US" w:eastAsia="zh-CN"/>
              </w:rPr>
              <w:t>业绩成果名称</w:t>
            </w:r>
          </w:p>
        </w:tc>
        <w:tc>
          <w:tcPr>
            <w:tcW w:w="1628" w:type="dxa"/>
            <w:tcMar>
              <w:top w:w="0" w:type="dxa"/>
              <w:left w:w="0" w:type="dxa"/>
              <w:bottom w:w="0" w:type="dxa"/>
              <w:right w:w="0" w:type="dxa"/>
            </w:tcMar>
            <w:vAlign w:val="center"/>
          </w:tcPr>
          <w:p w14:paraId="6A7E8035">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黑体" w:cs="Times New Roman"/>
                <w:sz w:val="24"/>
                <w:szCs w:val="24"/>
                <w:vertAlign w:val="baseline"/>
                <w:lang w:val="en-US" w:eastAsia="zh-CN"/>
              </w:rPr>
            </w:pPr>
            <w:r>
              <w:rPr>
                <w:rFonts w:hint="default" w:ascii="Times New Roman" w:hAnsi="Times New Roman" w:eastAsia="黑体" w:cs="Times New Roman"/>
                <w:sz w:val="24"/>
                <w:szCs w:val="24"/>
                <w:vertAlign w:val="baseline"/>
                <w:lang w:val="en-US" w:eastAsia="zh-CN"/>
              </w:rPr>
              <w:t>业绩成果批复/颁发机构</w:t>
            </w:r>
          </w:p>
        </w:tc>
      </w:tr>
      <w:tr w14:paraId="39E096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98" w:hRule="atLeast"/>
          <w:jc w:val="center"/>
        </w:trPr>
        <w:tc>
          <w:tcPr>
            <w:tcW w:w="736" w:type="dxa"/>
            <w:vAlign w:val="center"/>
          </w:tcPr>
          <w:p w14:paraId="6915ECAC">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仿宋_GB2312" w:cs="Times New Roman"/>
                <w:sz w:val="24"/>
                <w:szCs w:val="24"/>
                <w:vertAlign w:val="baseline"/>
                <w:lang w:val="en-US" w:eastAsia="zh-CN"/>
              </w:rPr>
            </w:pPr>
            <w:r>
              <w:rPr>
                <w:rFonts w:hint="default" w:ascii="Times New Roman" w:hAnsi="Times New Roman" w:cs="Times New Roman"/>
                <w:sz w:val="24"/>
                <w:szCs w:val="24"/>
                <w:vertAlign w:val="baseline"/>
                <w:lang w:val="en-US" w:eastAsia="zh-CN"/>
              </w:rPr>
              <w:t>1</w:t>
            </w:r>
          </w:p>
        </w:tc>
        <w:tc>
          <w:tcPr>
            <w:tcW w:w="4755" w:type="dxa"/>
            <w:tcMar>
              <w:top w:w="0" w:type="dxa"/>
              <w:left w:w="0" w:type="dxa"/>
              <w:bottom w:w="0" w:type="dxa"/>
              <w:right w:w="0" w:type="dxa"/>
            </w:tcMar>
            <w:vAlign w:val="center"/>
          </w:tcPr>
          <w:p w14:paraId="69AEA5B0">
            <w:pPr>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cs="Times New Roman"/>
                <w:sz w:val="24"/>
                <w:szCs w:val="24"/>
                <w:vertAlign w:val="baseline"/>
              </w:rPr>
            </w:pPr>
            <w:r>
              <w:rPr>
                <w:rFonts w:hint="default" w:ascii="Times New Roman" w:hAnsi="Times New Roman" w:cs="Times New Roman"/>
                <w:sz w:val="24"/>
              </w:rPr>
              <w:t>作为前5位完成人，本领域业绩成果被市级以上行业主管部门评价认可或征集为典型案例等，或在市级以上行业主管部门举办的与专业领域相关的竞赛活动中获得三等奖以上名次。</w:t>
            </w:r>
          </w:p>
        </w:tc>
        <w:tc>
          <w:tcPr>
            <w:tcW w:w="1425" w:type="dxa"/>
            <w:shd w:val="clear" w:color="auto" w:fill="auto"/>
            <w:vAlign w:val="center"/>
          </w:tcPr>
          <w:p w14:paraId="31451612">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Times New Roman" w:hAnsi="Times New Roman" w:eastAsia="仿宋_GB2312" w:cs="Times New Roman"/>
                <w:kern w:val="2"/>
                <w:sz w:val="24"/>
                <w:szCs w:val="24"/>
                <w:vertAlign w:val="baseline"/>
                <w:lang w:val="en-US" w:eastAsia="zh-CN" w:bidi="ar-SA"/>
              </w:rPr>
            </w:pPr>
            <w:r>
              <w:rPr>
                <w:rFonts w:hint="eastAsia" w:ascii="Times New Roman" w:hAnsi="Times New Roman" w:cs="Times New Roman"/>
                <w:sz w:val="24"/>
                <w:szCs w:val="24"/>
                <w:vertAlign w:val="baseline"/>
                <w:lang w:val="en-US" w:eastAsia="zh-CN"/>
              </w:rPr>
              <w:t>获奖/表彰</w:t>
            </w:r>
          </w:p>
        </w:tc>
        <w:tc>
          <w:tcPr>
            <w:tcW w:w="2070" w:type="dxa"/>
            <w:vAlign w:val="center"/>
          </w:tcPr>
          <w:p w14:paraId="14116384">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Times New Roman" w:hAnsi="Times New Roman" w:eastAsia="仿宋_GB2312" w:cs="Times New Roman"/>
                <w:sz w:val="24"/>
                <w:szCs w:val="24"/>
                <w:vertAlign w:val="baseline"/>
                <w:lang w:val="en-US" w:eastAsia="zh-CN"/>
              </w:rPr>
            </w:pPr>
          </w:p>
        </w:tc>
        <w:tc>
          <w:tcPr>
            <w:tcW w:w="1628" w:type="dxa"/>
            <w:vAlign w:val="center"/>
          </w:tcPr>
          <w:p w14:paraId="7EE14BFB">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cs="Times New Roman"/>
                <w:sz w:val="24"/>
                <w:szCs w:val="24"/>
                <w:vertAlign w:val="baseline"/>
              </w:rPr>
            </w:pPr>
          </w:p>
        </w:tc>
      </w:tr>
      <w:tr w14:paraId="0A6833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2" w:hRule="atLeast"/>
          <w:jc w:val="center"/>
        </w:trPr>
        <w:tc>
          <w:tcPr>
            <w:tcW w:w="736" w:type="dxa"/>
            <w:vAlign w:val="center"/>
          </w:tcPr>
          <w:p w14:paraId="1A877D8D">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仿宋_GB2312" w:cs="Times New Roman"/>
                <w:sz w:val="24"/>
                <w:szCs w:val="24"/>
                <w:vertAlign w:val="baseline"/>
                <w:lang w:val="en-US" w:eastAsia="zh-CN"/>
              </w:rPr>
            </w:pPr>
            <w:r>
              <w:rPr>
                <w:rFonts w:hint="default" w:ascii="Times New Roman" w:hAnsi="Times New Roman" w:cs="Times New Roman"/>
                <w:sz w:val="24"/>
                <w:szCs w:val="24"/>
                <w:vertAlign w:val="baseline"/>
                <w:lang w:val="en-US" w:eastAsia="zh-CN"/>
              </w:rPr>
              <w:t>2</w:t>
            </w:r>
          </w:p>
        </w:tc>
        <w:tc>
          <w:tcPr>
            <w:tcW w:w="4755" w:type="dxa"/>
            <w:tcMar>
              <w:top w:w="0" w:type="dxa"/>
              <w:left w:w="0" w:type="dxa"/>
              <w:bottom w:w="0" w:type="dxa"/>
              <w:right w:w="0" w:type="dxa"/>
            </w:tcMar>
            <w:vAlign w:val="center"/>
          </w:tcPr>
          <w:p w14:paraId="3601119B">
            <w:pPr>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cs="Times New Roman"/>
                <w:sz w:val="24"/>
                <w:szCs w:val="24"/>
                <w:vertAlign w:val="baseline"/>
              </w:rPr>
            </w:pPr>
            <w:r>
              <w:rPr>
                <w:rFonts w:hint="default" w:ascii="Times New Roman" w:hAnsi="Times New Roman" w:cs="Times New Roman"/>
                <w:sz w:val="24"/>
              </w:rPr>
              <w:t>因个人工作业绩显著，获县级以上党委政府或省级以上工作部门表彰；或获得记功（记三等功）以上奖励。</w:t>
            </w:r>
          </w:p>
        </w:tc>
        <w:tc>
          <w:tcPr>
            <w:tcW w:w="1425" w:type="dxa"/>
            <w:shd w:val="clear" w:color="auto" w:fill="auto"/>
            <w:vAlign w:val="center"/>
          </w:tcPr>
          <w:p w14:paraId="24A6BC93">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Times New Roman" w:hAnsi="Times New Roman" w:eastAsia="仿宋_GB2312" w:cs="Times New Roman"/>
                <w:kern w:val="2"/>
                <w:sz w:val="24"/>
                <w:szCs w:val="24"/>
                <w:vertAlign w:val="baseline"/>
                <w:lang w:val="en-US" w:eastAsia="zh-CN" w:bidi="ar-SA"/>
              </w:rPr>
            </w:pPr>
            <w:r>
              <w:rPr>
                <w:rFonts w:hint="eastAsia" w:ascii="Times New Roman" w:hAnsi="Times New Roman" w:cs="Times New Roman"/>
                <w:sz w:val="24"/>
                <w:szCs w:val="24"/>
                <w:vertAlign w:val="baseline"/>
                <w:lang w:val="en-US" w:eastAsia="zh-CN"/>
              </w:rPr>
              <w:t>获奖/表彰</w:t>
            </w:r>
          </w:p>
        </w:tc>
        <w:tc>
          <w:tcPr>
            <w:tcW w:w="2070" w:type="dxa"/>
            <w:vAlign w:val="center"/>
          </w:tcPr>
          <w:p w14:paraId="26C8D72D">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cs="Times New Roman"/>
                <w:sz w:val="24"/>
                <w:szCs w:val="24"/>
                <w:vertAlign w:val="baseline"/>
              </w:rPr>
            </w:pPr>
          </w:p>
        </w:tc>
        <w:tc>
          <w:tcPr>
            <w:tcW w:w="1628" w:type="dxa"/>
            <w:vAlign w:val="center"/>
          </w:tcPr>
          <w:p w14:paraId="4C3CFD49">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cs="Times New Roman"/>
                <w:sz w:val="24"/>
                <w:szCs w:val="24"/>
                <w:vertAlign w:val="baseline"/>
              </w:rPr>
            </w:pPr>
          </w:p>
        </w:tc>
      </w:tr>
      <w:tr w14:paraId="21390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4" w:hRule="atLeast"/>
          <w:jc w:val="center"/>
        </w:trPr>
        <w:tc>
          <w:tcPr>
            <w:tcW w:w="736" w:type="dxa"/>
            <w:vAlign w:val="center"/>
          </w:tcPr>
          <w:p w14:paraId="52EB48B1">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仿宋_GB2312" w:cs="Times New Roman"/>
                <w:sz w:val="24"/>
                <w:szCs w:val="24"/>
                <w:vertAlign w:val="baseline"/>
                <w:lang w:val="en-US" w:eastAsia="zh-CN"/>
              </w:rPr>
            </w:pPr>
            <w:r>
              <w:rPr>
                <w:rFonts w:hint="default" w:ascii="Times New Roman" w:hAnsi="Times New Roman" w:cs="Times New Roman"/>
                <w:sz w:val="24"/>
                <w:szCs w:val="24"/>
                <w:vertAlign w:val="baseline"/>
                <w:lang w:val="en-US" w:eastAsia="zh-CN"/>
              </w:rPr>
              <w:t>3</w:t>
            </w:r>
          </w:p>
        </w:tc>
        <w:tc>
          <w:tcPr>
            <w:tcW w:w="4755" w:type="dxa"/>
            <w:tcMar>
              <w:top w:w="0" w:type="dxa"/>
              <w:left w:w="0" w:type="dxa"/>
              <w:bottom w:w="0" w:type="dxa"/>
              <w:right w:w="0" w:type="dxa"/>
            </w:tcMar>
            <w:vAlign w:val="center"/>
          </w:tcPr>
          <w:p w14:paraId="645E58BF">
            <w:pPr>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cs="Times New Roman"/>
                <w:sz w:val="24"/>
                <w:szCs w:val="24"/>
                <w:vertAlign w:val="baseline"/>
              </w:rPr>
            </w:pPr>
            <w:r>
              <w:rPr>
                <w:rFonts w:hint="default" w:ascii="Times New Roman" w:hAnsi="Times New Roman" w:cs="Times New Roman"/>
                <w:sz w:val="24"/>
              </w:rPr>
              <w:t>作为前5位完成人，参与规模以上企业的投融资、企业改制、兼并重组、战略规划等项目，达到预期目标。</w:t>
            </w:r>
          </w:p>
        </w:tc>
        <w:tc>
          <w:tcPr>
            <w:tcW w:w="1425" w:type="dxa"/>
            <w:shd w:val="clear" w:color="auto" w:fill="auto"/>
            <w:vAlign w:val="center"/>
          </w:tcPr>
          <w:p w14:paraId="404882FF">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Times New Roman" w:hAnsi="Times New Roman" w:eastAsia="仿宋_GB2312" w:cs="Times New Roman"/>
                <w:kern w:val="2"/>
                <w:sz w:val="24"/>
                <w:szCs w:val="24"/>
                <w:vertAlign w:val="baseline"/>
                <w:lang w:val="en-US" w:eastAsia="zh-CN" w:bidi="ar-SA"/>
              </w:rPr>
            </w:pPr>
            <w:r>
              <w:rPr>
                <w:rFonts w:hint="eastAsia" w:ascii="Times New Roman" w:hAnsi="Times New Roman" w:cs="Times New Roman"/>
                <w:sz w:val="24"/>
                <w:szCs w:val="24"/>
                <w:vertAlign w:val="baseline"/>
                <w:lang w:val="en-US" w:eastAsia="zh-CN"/>
              </w:rPr>
              <w:t>其他</w:t>
            </w:r>
          </w:p>
        </w:tc>
        <w:tc>
          <w:tcPr>
            <w:tcW w:w="2070" w:type="dxa"/>
            <w:vAlign w:val="center"/>
          </w:tcPr>
          <w:p w14:paraId="3E5FF090">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Times New Roman" w:hAnsi="Times New Roman" w:eastAsia="仿宋_GB2312" w:cs="Times New Roman"/>
                <w:sz w:val="24"/>
                <w:szCs w:val="24"/>
                <w:vertAlign w:val="baseline"/>
                <w:lang w:val="en-US" w:eastAsia="zh-CN"/>
              </w:rPr>
            </w:pPr>
          </w:p>
        </w:tc>
        <w:tc>
          <w:tcPr>
            <w:tcW w:w="1628" w:type="dxa"/>
            <w:vAlign w:val="center"/>
          </w:tcPr>
          <w:p w14:paraId="5F3F6820">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cs="Times New Roman"/>
                <w:sz w:val="24"/>
                <w:szCs w:val="24"/>
                <w:vertAlign w:val="baseline"/>
              </w:rPr>
            </w:pPr>
          </w:p>
        </w:tc>
      </w:tr>
      <w:tr w14:paraId="50F01E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55" w:hRule="atLeast"/>
          <w:jc w:val="center"/>
        </w:trPr>
        <w:tc>
          <w:tcPr>
            <w:tcW w:w="736" w:type="dxa"/>
            <w:vAlign w:val="center"/>
          </w:tcPr>
          <w:p w14:paraId="3D148D37">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仿宋_GB2312" w:cs="Times New Roman"/>
                <w:sz w:val="24"/>
                <w:szCs w:val="24"/>
                <w:vertAlign w:val="baseline"/>
                <w:lang w:val="en-US" w:eastAsia="zh-CN"/>
              </w:rPr>
            </w:pPr>
            <w:r>
              <w:rPr>
                <w:rFonts w:hint="default" w:ascii="Times New Roman" w:hAnsi="Times New Roman" w:cs="Times New Roman"/>
                <w:sz w:val="24"/>
                <w:szCs w:val="24"/>
                <w:vertAlign w:val="baseline"/>
                <w:lang w:val="en-US" w:eastAsia="zh-CN"/>
              </w:rPr>
              <w:t>4</w:t>
            </w:r>
          </w:p>
        </w:tc>
        <w:tc>
          <w:tcPr>
            <w:tcW w:w="4755" w:type="dxa"/>
            <w:tcMar>
              <w:top w:w="0" w:type="dxa"/>
              <w:left w:w="0" w:type="dxa"/>
              <w:bottom w:w="0" w:type="dxa"/>
              <w:right w:w="0" w:type="dxa"/>
            </w:tcMar>
            <w:vAlign w:val="center"/>
          </w:tcPr>
          <w:p w14:paraId="3CECC329">
            <w:pPr>
              <w:pStyle w:val="4"/>
              <w:keepNext w:val="0"/>
              <w:keepLines w:val="0"/>
              <w:pageBreakBefore w:val="0"/>
              <w:widowControl w:val="0"/>
              <w:kinsoku/>
              <w:wordWrap/>
              <w:overflowPunct/>
              <w:topLinePunct w:val="0"/>
              <w:autoSpaceDE/>
              <w:autoSpaceDN/>
              <w:bidi w:val="0"/>
              <w:adjustRightInd/>
              <w:snapToGrid w:val="0"/>
              <w:spacing w:before="0" w:beforeAutospacing="0" w:after="0" w:afterAutospacing="0" w:line="240" w:lineRule="auto"/>
              <w:ind w:left="0" w:leftChars="0" w:firstLine="0" w:firstLineChars="0"/>
              <w:jc w:val="both"/>
              <w:textAlignment w:val="auto"/>
              <w:rPr>
                <w:rFonts w:hint="default" w:ascii="Times New Roman" w:hAnsi="Times New Roman" w:cs="Times New Roman"/>
                <w:sz w:val="24"/>
                <w:szCs w:val="24"/>
                <w:vertAlign w:val="baseline"/>
              </w:rPr>
            </w:pPr>
            <w:r>
              <w:rPr>
                <w:rFonts w:hint="default" w:ascii="Times New Roman" w:hAnsi="Times New Roman" w:eastAsia="仿宋_GB2312" w:cs="Times New Roman"/>
                <w:kern w:val="2"/>
              </w:rPr>
              <w:t>作为主要负责人，主持企业经营管理2年以上，带领企业持续健康发展、信用信息良好，主持经营期间企业被纳入规模以上企业库，或被认定为省级以上“专精特新”企业或制造业单项冠军企业。</w:t>
            </w:r>
          </w:p>
        </w:tc>
        <w:tc>
          <w:tcPr>
            <w:tcW w:w="1425" w:type="dxa"/>
            <w:shd w:val="clear" w:color="auto" w:fill="auto"/>
            <w:vAlign w:val="center"/>
          </w:tcPr>
          <w:p w14:paraId="7DB37243">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Times New Roman" w:hAnsi="Times New Roman" w:eastAsia="仿宋_GB2312" w:cs="Times New Roman"/>
                <w:kern w:val="2"/>
                <w:sz w:val="24"/>
                <w:szCs w:val="24"/>
                <w:vertAlign w:val="baseline"/>
                <w:lang w:val="en-US" w:eastAsia="zh-CN" w:bidi="ar-SA"/>
              </w:rPr>
            </w:pPr>
            <w:r>
              <w:rPr>
                <w:rFonts w:hint="eastAsia" w:ascii="Times New Roman" w:hAnsi="Times New Roman" w:cs="Times New Roman"/>
                <w:sz w:val="24"/>
                <w:szCs w:val="24"/>
                <w:vertAlign w:val="baseline"/>
                <w:lang w:val="en-US" w:eastAsia="zh-CN"/>
              </w:rPr>
              <w:t>其他</w:t>
            </w:r>
          </w:p>
        </w:tc>
        <w:tc>
          <w:tcPr>
            <w:tcW w:w="2070" w:type="dxa"/>
            <w:vAlign w:val="center"/>
          </w:tcPr>
          <w:p w14:paraId="7CF65E38">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Times New Roman" w:hAnsi="Times New Roman" w:eastAsia="仿宋_GB2312" w:cs="Times New Roman"/>
                <w:sz w:val="24"/>
                <w:szCs w:val="24"/>
                <w:vertAlign w:val="baseline"/>
                <w:lang w:val="en-US" w:eastAsia="zh-CN"/>
              </w:rPr>
            </w:pPr>
          </w:p>
        </w:tc>
        <w:tc>
          <w:tcPr>
            <w:tcW w:w="1628" w:type="dxa"/>
            <w:vAlign w:val="center"/>
          </w:tcPr>
          <w:p w14:paraId="4C7B6D13">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cs="Times New Roman"/>
                <w:sz w:val="24"/>
                <w:szCs w:val="24"/>
                <w:vertAlign w:val="baseline"/>
              </w:rPr>
            </w:pPr>
          </w:p>
        </w:tc>
      </w:tr>
      <w:tr w14:paraId="33363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83" w:hRule="atLeast"/>
          <w:jc w:val="center"/>
        </w:trPr>
        <w:tc>
          <w:tcPr>
            <w:tcW w:w="736" w:type="dxa"/>
            <w:vAlign w:val="center"/>
          </w:tcPr>
          <w:p w14:paraId="4BA03B7E">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仿宋_GB2312" w:cs="Times New Roman"/>
                <w:sz w:val="24"/>
                <w:szCs w:val="24"/>
                <w:vertAlign w:val="baseline"/>
                <w:lang w:val="en-US" w:eastAsia="zh-CN"/>
              </w:rPr>
            </w:pPr>
            <w:r>
              <w:rPr>
                <w:rFonts w:hint="default" w:ascii="Times New Roman" w:hAnsi="Times New Roman" w:cs="Times New Roman"/>
                <w:sz w:val="24"/>
                <w:szCs w:val="24"/>
                <w:vertAlign w:val="baseline"/>
                <w:lang w:val="en-US" w:eastAsia="zh-CN"/>
              </w:rPr>
              <w:t>5</w:t>
            </w:r>
          </w:p>
        </w:tc>
        <w:tc>
          <w:tcPr>
            <w:tcW w:w="4755" w:type="dxa"/>
            <w:tcMar>
              <w:top w:w="0" w:type="dxa"/>
              <w:left w:w="0" w:type="dxa"/>
              <w:bottom w:w="0" w:type="dxa"/>
              <w:right w:w="0" w:type="dxa"/>
            </w:tcMar>
            <w:vAlign w:val="center"/>
          </w:tcPr>
          <w:p w14:paraId="1FEB8C0F">
            <w:pPr>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cs="Times New Roman"/>
                <w:sz w:val="24"/>
                <w:szCs w:val="24"/>
                <w:vertAlign w:val="baseline"/>
              </w:rPr>
            </w:pPr>
            <w:r>
              <w:rPr>
                <w:rFonts w:hint="default" w:ascii="Times New Roman" w:hAnsi="Times New Roman" w:cs="Times New Roman"/>
                <w:sz w:val="24"/>
              </w:rPr>
              <w:t>作为前5位完成人，参与市级以上项目的建设设计、方案论证、可行性评估等，得到成功实施。县属及以下企事业单位专业技术人员申报的，可放宽至作为第一完成人主持1项或作为前5位完成人参与2项县级以上项目的上述相关工作，得到成功实施。</w:t>
            </w:r>
          </w:p>
        </w:tc>
        <w:tc>
          <w:tcPr>
            <w:tcW w:w="1425" w:type="dxa"/>
            <w:shd w:val="clear" w:color="auto" w:fill="auto"/>
            <w:vAlign w:val="center"/>
          </w:tcPr>
          <w:p w14:paraId="1077A10E">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Times New Roman" w:hAnsi="Times New Roman" w:eastAsia="仿宋_GB2312" w:cs="Times New Roman"/>
                <w:kern w:val="2"/>
                <w:sz w:val="24"/>
                <w:szCs w:val="24"/>
                <w:vertAlign w:val="baseline"/>
                <w:lang w:val="en-US" w:eastAsia="zh-CN" w:bidi="ar-SA"/>
              </w:rPr>
            </w:pPr>
            <w:r>
              <w:rPr>
                <w:rFonts w:hint="eastAsia" w:ascii="Times New Roman" w:hAnsi="Times New Roman" w:cs="Times New Roman"/>
                <w:sz w:val="24"/>
                <w:szCs w:val="24"/>
                <w:vertAlign w:val="baseline"/>
                <w:lang w:val="en-US" w:eastAsia="zh-CN"/>
              </w:rPr>
              <w:t>课题/项目</w:t>
            </w:r>
          </w:p>
        </w:tc>
        <w:tc>
          <w:tcPr>
            <w:tcW w:w="2070" w:type="dxa"/>
            <w:vAlign w:val="center"/>
          </w:tcPr>
          <w:p w14:paraId="735A0B40">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Times New Roman" w:hAnsi="Times New Roman" w:eastAsia="仿宋_GB2312" w:cs="Times New Roman"/>
                <w:sz w:val="24"/>
                <w:szCs w:val="24"/>
                <w:vertAlign w:val="baseline"/>
                <w:lang w:val="en-US" w:eastAsia="zh-CN"/>
              </w:rPr>
            </w:pPr>
          </w:p>
        </w:tc>
        <w:tc>
          <w:tcPr>
            <w:tcW w:w="1628" w:type="dxa"/>
            <w:vAlign w:val="center"/>
          </w:tcPr>
          <w:p w14:paraId="1048754B">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cs="Times New Roman"/>
                <w:sz w:val="24"/>
                <w:szCs w:val="24"/>
                <w:vertAlign w:val="baseline"/>
              </w:rPr>
            </w:pPr>
          </w:p>
        </w:tc>
      </w:tr>
      <w:tr w14:paraId="63173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98" w:hRule="atLeast"/>
          <w:jc w:val="center"/>
        </w:trPr>
        <w:tc>
          <w:tcPr>
            <w:tcW w:w="736" w:type="dxa"/>
            <w:vAlign w:val="center"/>
          </w:tcPr>
          <w:p w14:paraId="56ACBE83">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仿宋_GB2312" w:cs="Times New Roman"/>
                <w:sz w:val="24"/>
                <w:szCs w:val="24"/>
                <w:vertAlign w:val="baseline"/>
                <w:lang w:val="en-US" w:eastAsia="zh-CN"/>
              </w:rPr>
            </w:pPr>
            <w:r>
              <w:rPr>
                <w:rFonts w:hint="default" w:ascii="Times New Roman" w:hAnsi="Times New Roman" w:cs="Times New Roman"/>
                <w:sz w:val="24"/>
                <w:szCs w:val="24"/>
                <w:vertAlign w:val="baseline"/>
                <w:lang w:val="en-US" w:eastAsia="zh-CN"/>
              </w:rPr>
              <w:t>6</w:t>
            </w:r>
          </w:p>
        </w:tc>
        <w:tc>
          <w:tcPr>
            <w:tcW w:w="4755" w:type="dxa"/>
            <w:tcMar>
              <w:top w:w="0" w:type="dxa"/>
              <w:left w:w="0" w:type="dxa"/>
              <w:bottom w:w="0" w:type="dxa"/>
              <w:right w:w="0" w:type="dxa"/>
            </w:tcMar>
            <w:vAlign w:val="center"/>
          </w:tcPr>
          <w:p w14:paraId="217EC300">
            <w:pPr>
              <w:pStyle w:val="4"/>
              <w:keepNext w:val="0"/>
              <w:keepLines w:val="0"/>
              <w:pageBreakBefore w:val="0"/>
              <w:widowControl w:val="0"/>
              <w:kinsoku/>
              <w:wordWrap/>
              <w:overflowPunct/>
              <w:topLinePunct w:val="0"/>
              <w:autoSpaceDE/>
              <w:autoSpaceDN/>
              <w:bidi w:val="0"/>
              <w:adjustRightInd/>
              <w:snapToGrid w:val="0"/>
              <w:spacing w:before="0" w:beforeAutospacing="0" w:after="0" w:afterAutospacing="0" w:line="240" w:lineRule="auto"/>
              <w:ind w:left="0" w:leftChars="0" w:firstLine="0" w:firstLineChars="0"/>
              <w:jc w:val="both"/>
              <w:textAlignment w:val="auto"/>
              <w:rPr>
                <w:rFonts w:hint="default" w:ascii="Times New Roman" w:hAnsi="Times New Roman" w:cs="Times New Roman"/>
                <w:sz w:val="24"/>
                <w:szCs w:val="24"/>
                <w:vertAlign w:val="baseline"/>
              </w:rPr>
            </w:pPr>
            <w:r>
              <w:rPr>
                <w:rFonts w:hint="default" w:ascii="Times New Roman" w:hAnsi="Times New Roman" w:eastAsia="仿宋_GB2312" w:cs="Times New Roman"/>
                <w:kern w:val="2"/>
              </w:rPr>
              <w:t>作为前5位完成人，参与市级以上课题，并结题或通过验收。县属及以下企事业单位专业技术人员申报的，可放宽至作为第一完成人主持1项或作为前5位完成人参与2项县级以上课题，并结题或通过验收。</w:t>
            </w:r>
          </w:p>
        </w:tc>
        <w:tc>
          <w:tcPr>
            <w:tcW w:w="1425" w:type="dxa"/>
            <w:shd w:val="clear" w:color="auto" w:fill="auto"/>
            <w:vAlign w:val="center"/>
          </w:tcPr>
          <w:p w14:paraId="555CC3AF">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Times New Roman" w:hAnsi="Times New Roman" w:eastAsia="仿宋_GB2312" w:cs="Times New Roman"/>
                <w:kern w:val="2"/>
                <w:sz w:val="24"/>
                <w:szCs w:val="24"/>
                <w:vertAlign w:val="baseline"/>
                <w:lang w:val="en-US" w:eastAsia="zh-CN" w:bidi="ar-SA"/>
              </w:rPr>
            </w:pPr>
            <w:r>
              <w:rPr>
                <w:rFonts w:hint="eastAsia" w:ascii="Times New Roman" w:hAnsi="Times New Roman" w:cs="Times New Roman"/>
                <w:sz w:val="24"/>
                <w:szCs w:val="24"/>
                <w:vertAlign w:val="baseline"/>
                <w:lang w:val="en-US" w:eastAsia="zh-CN"/>
              </w:rPr>
              <w:t>课题/项目</w:t>
            </w:r>
          </w:p>
        </w:tc>
        <w:tc>
          <w:tcPr>
            <w:tcW w:w="2070" w:type="dxa"/>
            <w:vAlign w:val="center"/>
          </w:tcPr>
          <w:p w14:paraId="3E929E1A">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cs="Times New Roman"/>
                <w:sz w:val="24"/>
                <w:szCs w:val="24"/>
                <w:vertAlign w:val="baseline"/>
              </w:rPr>
            </w:pPr>
          </w:p>
        </w:tc>
        <w:tc>
          <w:tcPr>
            <w:tcW w:w="1628" w:type="dxa"/>
            <w:vAlign w:val="center"/>
          </w:tcPr>
          <w:p w14:paraId="00A7CDFF">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cs="Times New Roman"/>
                <w:sz w:val="24"/>
                <w:szCs w:val="24"/>
                <w:vertAlign w:val="baseline"/>
              </w:rPr>
            </w:pPr>
          </w:p>
        </w:tc>
      </w:tr>
      <w:tr w14:paraId="316C9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3" w:hRule="atLeast"/>
          <w:jc w:val="center"/>
        </w:trPr>
        <w:tc>
          <w:tcPr>
            <w:tcW w:w="736" w:type="dxa"/>
            <w:shd w:val="clear" w:color="auto" w:fill="auto"/>
            <w:vAlign w:val="center"/>
          </w:tcPr>
          <w:p w14:paraId="3A9F7FCC">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Times New Roman" w:hAnsi="Times New Roman" w:eastAsia="黑体" w:cs="Times New Roman"/>
                <w:kern w:val="2"/>
                <w:sz w:val="24"/>
                <w:szCs w:val="24"/>
                <w:vertAlign w:val="baseline"/>
                <w:lang w:val="en-US" w:eastAsia="zh-CN" w:bidi="ar-SA"/>
              </w:rPr>
            </w:pPr>
            <w:r>
              <w:rPr>
                <w:rFonts w:hint="default" w:ascii="Times New Roman" w:hAnsi="Times New Roman" w:eastAsia="黑体" w:cs="Times New Roman"/>
                <w:sz w:val="24"/>
                <w:szCs w:val="24"/>
                <w:vertAlign w:val="baseline"/>
                <w:lang w:val="en-US" w:eastAsia="zh-CN"/>
              </w:rPr>
              <w:t>序号</w:t>
            </w:r>
          </w:p>
        </w:tc>
        <w:tc>
          <w:tcPr>
            <w:tcW w:w="4755" w:type="dxa"/>
            <w:shd w:val="clear" w:color="auto" w:fill="auto"/>
            <w:tcMar>
              <w:top w:w="0" w:type="dxa"/>
              <w:left w:w="0" w:type="dxa"/>
              <w:bottom w:w="0" w:type="dxa"/>
              <w:right w:w="0" w:type="dxa"/>
            </w:tcMar>
            <w:vAlign w:val="center"/>
          </w:tcPr>
          <w:p w14:paraId="57B9B6E9">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黑体" w:cs="Times New Roman"/>
                <w:kern w:val="2"/>
                <w:sz w:val="24"/>
                <w:szCs w:val="24"/>
                <w:vertAlign w:val="baseline"/>
                <w:lang w:val="en-US" w:eastAsia="zh-CN" w:bidi="ar-SA"/>
              </w:rPr>
            </w:pPr>
            <w:r>
              <w:rPr>
                <w:rFonts w:hint="default" w:ascii="Times New Roman" w:hAnsi="Times New Roman" w:eastAsia="黑体" w:cs="Times New Roman"/>
                <w:sz w:val="24"/>
                <w:szCs w:val="24"/>
                <w:vertAlign w:val="baseline"/>
                <w:lang w:val="en-US" w:eastAsia="zh-CN"/>
              </w:rPr>
              <w:t>标准条件</w:t>
            </w:r>
          </w:p>
        </w:tc>
        <w:tc>
          <w:tcPr>
            <w:tcW w:w="1425" w:type="dxa"/>
            <w:shd w:val="clear" w:color="auto" w:fill="auto"/>
            <w:vAlign w:val="center"/>
          </w:tcPr>
          <w:p w14:paraId="4CD56D35">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Times New Roman" w:hAnsi="Times New Roman" w:eastAsia="黑体" w:cs="Times New Roman"/>
                <w:sz w:val="24"/>
                <w:szCs w:val="24"/>
                <w:vertAlign w:val="baseline"/>
                <w:lang w:val="en-US" w:eastAsia="zh-CN"/>
              </w:rPr>
            </w:pPr>
            <w:r>
              <w:rPr>
                <w:rFonts w:hint="eastAsia" w:ascii="Times New Roman" w:hAnsi="Times New Roman" w:eastAsia="黑体" w:cs="Times New Roman"/>
                <w:sz w:val="24"/>
                <w:szCs w:val="24"/>
                <w:vertAlign w:val="baseline"/>
                <w:lang w:val="en-US" w:eastAsia="zh-CN"/>
              </w:rPr>
              <w:t>建议</w:t>
            </w:r>
          </w:p>
          <w:p w14:paraId="519B131E">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Times New Roman" w:hAnsi="Times New Roman" w:eastAsia="黑体" w:cs="Times New Roman"/>
                <w:kern w:val="2"/>
                <w:sz w:val="24"/>
                <w:szCs w:val="24"/>
                <w:vertAlign w:val="baseline"/>
                <w:lang w:val="en-US" w:eastAsia="zh-CN" w:bidi="ar-SA"/>
              </w:rPr>
            </w:pPr>
            <w:r>
              <w:rPr>
                <w:rFonts w:hint="eastAsia" w:ascii="Times New Roman" w:hAnsi="Times New Roman" w:eastAsia="黑体" w:cs="Times New Roman"/>
                <w:sz w:val="24"/>
                <w:szCs w:val="24"/>
                <w:vertAlign w:val="baseline"/>
                <w:lang w:val="en-US" w:eastAsia="zh-CN"/>
              </w:rPr>
              <w:t>填报类别</w:t>
            </w:r>
          </w:p>
        </w:tc>
        <w:tc>
          <w:tcPr>
            <w:tcW w:w="2070" w:type="dxa"/>
            <w:shd w:val="clear" w:color="auto" w:fill="auto"/>
            <w:vAlign w:val="center"/>
          </w:tcPr>
          <w:p w14:paraId="685B3C51">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黑体" w:cs="Times New Roman"/>
                <w:sz w:val="24"/>
                <w:szCs w:val="24"/>
                <w:vertAlign w:val="baseline"/>
                <w:lang w:val="en-US" w:eastAsia="zh-CN"/>
              </w:rPr>
            </w:pPr>
            <w:r>
              <w:rPr>
                <w:rFonts w:hint="default" w:ascii="Times New Roman" w:hAnsi="Times New Roman" w:eastAsia="黑体" w:cs="Times New Roman"/>
                <w:sz w:val="24"/>
                <w:szCs w:val="24"/>
                <w:vertAlign w:val="baseline"/>
                <w:lang w:val="en-US" w:eastAsia="zh-CN"/>
              </w:rPr>
              <w:t>符合条件的</w:t>
            </w:r>
          </w:p>
          <w:p w14:paraId="0EC949C0">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黑体" w:cs="Times New Roman"/>
                <w:kern w:val="2"/>
                <w:sz w:val="24"/>
                <w:szCs w:val="24"/>
                <w:vertAlign w:val="baseline"/>
                <w:lang w:val="en-US" w:eastAsia="zh-CN" w:bidi="ar-SA"/>
              </w:rPr>
            </w:pPr>
            <w:r>
              <w:rPr>
                <w:rFonts w:hint="default" w:ascii="Times New Roman" w:hAnsi="Times New Roman" w:eastAsia="黑体" w:cs="Times New Roman"/>
                <w:sz w:val="24"/>
                <w:szCs w:val="24"/>
                <w:vertAlign w:val="baseline"/>
                <w:lang w:val="en-US" w:eastAsia="zh-CN"/>
              </w:rPr>
              <w:t>业绩成果名称</w:t>
            </w:r>
          </w:p>
        </w:tc>
        <w:tc>
          <w:tcPr>
            <w:tcW w:w="1628" w:type="dxa"/>
            <w:shd w:val="clear" w:color="auto" w:fill="auto"/>
            <w:vAlign w:val="center"/>
          </w:tcPr>
          <w:p w14:paraId="361A728C">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黑体" w:cs="Times New Roman"/>
                <w:kern w:val="2"/>
                <w:sz w:val="24"/>
                <w:szCs w:val="24"/>
                <w:vertAlign w:val="baseline"/>
                <w:lang w:val="en-US" w:eastAsia="zh-CN" w:bidi="ar-SA"/>
              </w:rPr>
            </w:pPr>
            <w:r>
              <w:rPr>
                <w:rFonts w:hint="default" w:ascii="Times New Roman" w:hAnsi="Times New Roman" w:eastAsia="黑体" w:cs="Times New Roman"/>
                <w:sz w:val="24"/>
                <w:szCs w:val="24"/>
                <w:vertAlign w:val="baseline"/>
                <w:lang w:val="en-US" w:eastAsia="zh-CN"/>
              </w:rPr>
              <w:t>业绩成果批复/颁发机构</w:t>
            </w:r>
          </w:p>
        </w:tc>
      </w:tr>
      <w:tr w14:paraId="4A4D05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1" w:hRule="atLeast"/>
          <w:jc w:val="center"/>
        </w:trPr>
        <w:tc>
          <w:tcPr>
            <w:tcW w:w="736" w:type="dxa"/>
            <w:vAlign w:val="center"/>
          </w:tcPr>
          <w:p w14:paraId="69625C5F">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cs="Times New Roman"/>
                <w:sz w:val="24"/>
                <w:szCs w:val="24"/>
                <w:vertAlign w:val="baseline"/>
                <w:lang w:val="en-US" w:eastAsia="zh-CN"/>
              </w:rPr>
            </w:pPr>
            <w:r>
              <w:rPr>
                <w:rFonts w:hint="eastAsia" w:ascii="Times New Roman" w:hAnsi="Times New Roman" w:cs="Times New Roman"/>
                <w:sz w:val="24"/>
                <w:szCs w:val="24"/>
                <w:vertAlign w:val="baseline"/>
                <w:lang w:val="en-US" w:eastAsia="zh-CN"/>
              </w:rPr>
              <w:t>7</w:t>
            </w:r>
          </w:p>
        </w:tc>
        <w:tc>
          <w:tcPr>
            <w:tcW w:w="4755" w:type="dxa"/>
            <w:tcMar>
              <w:top w:w="0" w:type="dxa"/>
              <w:left w:w="0" w:type="dxa"/>
              <w:bottom w:w="0" w:type="dxa"/>
              <w:right w:w="0" w:type="dxa"/>
            </w:tcMar>
            <w:vAlign w:val="center"/>
          </w:tcPr>
          <w:p w14:paraId="7776DE3B">
            <w:pPr>
              <w:pStyle w:val="4"/>
              <w:keepNext w:val="0"/>
              <w:keepLines w:val="0"/>
              <w:pageBreakBefore w:val="0"/>
              <w:widowControl w:val="0"/>
              <w:kinsoku/>
              <w:wordWrap/>
              <w:overflowPunct/>
              <w:topLinePunct w:val="0"/>
              <w:autoSpaceDE/>
              <w:autoSpaceDN/>
              <w:bidi w:val="0"/>
              <w:adjustRightInd/>
              <w:snapToGrid w:val="0"/>
              <w:spacing w:before="0" w:beforeAutospacing="0" w:after="0" w:afterAutospacing="0" w:line="240" w:lineRule="auto"/>
              <w:ind w:left="0" w:leftChars="0" w:firstLine="0" w:firstLineChars="0"/>
              <w:jc w:val="both"/>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rPr>
              <w:t>作为前5位完成人，参与制定行业发展规划、政策规章、标准指南或制度规范等，经县级以上党委政府或市级以上行业主管部门批准实施。县属及以下企事业单位专业技术人员申报的，可放宽至作为第一完成人主持制定1项或作为前5位完成人参与承担2项上述内容，经县级以上行业主管部门批准实施。</w:t>
            </w:r>
          </w:p>
        </w:tc>
        <w:tc>
          <w:tcPr>
            <w:tcW w:w="1425" w:type="dxa"/>
            <w:shd w:val="clear" w:color="auto" w:fill="auto"/>
            <w:vAlign w:val="center"/>
          </w:tcPr>
          <w:p w14:paraId="7CC7B740">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Times New Roman" w:hAnsi="Times New Roman" w:eastAsia="仿宋_GB2312" w:cs="Times New Roman"/>
                <w:kern w:val="2"/>
                <w:sz w:val="24"/>
                <w:szCs w:val="24"/>
                <w:vertAlign w:val="baseline"/>
                <w:lang w:val="en-US" w:eastAsia="zh-CN" w:bidi="ar-SA"/>
              </w:rPr>
            </w:pPr>
            <w:r>
              <w:rPr>
                <w:rFonts w:hint="eastAsia" w:ascii="Times New Roman" w:hAnsi="Times New Roman" w:cs="Times New Roman"/>
                <w:sz w:val="24"/>
                <w:szCs w:val="24"/>
                <w:vertAlign w:val="baseline"/>
                <w:lang w:val="en-US" w:eastAsia="zh-CN"/>
              </w:rPr>
              <w:t>其他</w:t>
            </w:r>
          </w:p>
        </w:tc>
        <w:tc>
          <w:tcPr>
            <w:tcW w:w="2070" w:type="dxa"/>
            <w:vAlign w:val="center"/>
          </w:tcPr>
          <w:p w14:paraId="3EBCD29A">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仿宋_GB2312" w:cs="Times New Roman"/>
                <w:sz w:val="24"/>
                <w:szCs w:val="24"/>
                <w:vertAlign w:val="baseline"/>
                <w:lang w:val="en-US" w:eastAsia="zh-CN"/>
              </w:rPr>
            </w:pPr>
          </w:p>
        </w:tc>
        <w:tc>
          <w:tcPr>
            <w:tcW w:w="1628" w:type="dxa"/>
            <w:vAlign w:val="center"/>
          </w:tcPr>
          <w:p w14:paraId="3AEBB6CE">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cs="Times New Roman"/>
                <w:sz w:val="24"/>
                <w:szCs w:val="24"/>
                <w:vertAlign w:val="baseline"/>
              </w:rPr>
            </w:pPr>
          </w:p>
        </w:tc>
      </w:tr>
      <w:tr w14:paraId="1B43E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90" w:hRule="atLeast"/>
          <w:jc w:val="center"/>
        </w:trPr>
        <w:tc>
          <w:tcPr>
            <w:tcW w:w="736" w:type="dxa"/>
            <w:vAlign w:val="center"/>
          </w:tcPr>
          <w:p w14:paraId="54FC4B47">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cs="Times New Roman"/>
                <w:sz w:val="24"/>
                <w:szCs w:val="24"/>
                <w:vertAlign w:val="baseline"/>
                <w:lang w:val="en-US" w:eastAsia="zh-CN"/>
              </w:rPr>
            </w:pPr>
            <w:r>
              <w:rPr>
                <w:rFonts w:hint="eastAsia" w:ascii="Times New Roman" w:hAnsi="Times New Roman" w:cs="Times New Roman"/>
                <w:sz w:val="24"/>
                <w:szCs w:val="24"/>
                <w:vertAlign w:val="baseline"/>
                <w:lang w:val="en-US" w:eastAsia="zh-CN"/>
              </w:rPr>
              <w:t>8</w:t>
            </w:r>
          </w:p>
        </w:tc>
        <w:tc>
          <w:tcPr>
            <w:tcW w:w="4755" w:type="dxa"/>
            <w:tcMar>
              <w:top w:w="0" w:type="dxa"/>
              <w:left w:w="0" w:type="dxa"/>
              <w:bottom w:w="0" w:type="dxa"/>
              <w:right w:w="0" w:type="dxa"/>
            </w:tcMar>
            <w:vAlign w:val="center"/>
          </w:tcPr>
          <w:p w14:paraId="2C983826">
            <w:pPr>
              <w:pStyle w:val="4"/>
              <w:keepNext w:val="0"/>
              <w:keepLines w:val="0"/>
              <w:pageBreakBefore w:val="0"/>
              <w:widowControl w:val="0"/>
              <w:kinsoku/>
              <w:wordWrap/>
              <w:overflowPunct/>
              <w:topLinePunct w:val="0"/>
              <w:autoSpaceDE/>
              <w:autoSpaceDN/>
              <w:bidi w:val="0"/>
              <w:adjustRightInd/>
              <w:snapToGrid w:val="0"/>
              <w:spacing w:before="0" w:beforeAutospacing="0" w:after="0" w:afterAutospacing="0" w:line="240" w:lineRule="auto"/>
              <w:ind w:left="0" w:leftChars="0" w:firstLine="0" w:firstLineChars="0"/>
              <w:jc w:val="both"/>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rPr>
              <w:t>作为演讲嘉宾，受邀在市级以上行业主管部门或省级以上行业协会（学会）举办的经济领域专家论坛或学术论坛等活动中发表主旨演讲或经验分享2次以上；或作为专家，受邀为市级以上专业技术人才知识更新工程高级研修项目授课6次以上。</w:t>
            </w:r>
          </w:p>
        </w:tc>
        <w:tc>
          <w:tcPr>
            <w:tcW w:w="1425" w:type="dxa"/>
            <w:shd w:val="clear" w:color="auto" w:fill="auto"/>
            <w:vAlign w:val="center"/>
          </w:tcPr>
          <w:p w14:paraId="5CF417D9">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Times New Roman" w:hAnsi="Times New Roman" w:eastAsia="仿宋_GB2312" w:cs="Times New Roman"/>
                <w:kern w:val="2"/>
                <w:sz w:val="24"/>
                <w:szCs w:val="24"/>
                <w:vertAlign w:val="baseline"/>
                <w:lang w:val="en-US" w:eastAsia="zh-CN" w:bidi="ar-SA"/>
              </w:rPr>
            </w:pPr>
            <w:r>
              <w:rPr>
                <w:rFonts w:hint="eastAsia" w:ascii="Times New Roman" w:hAnsi="Times New Roman" w:cs="Times New Roman"/>
                <w:sz w:val="24"/>
                <w:szCs w:val="24"/>
                <w:vertAlign w:val="baseline"/>
                <w:lang w:val="en-US" w:eastAsia="zh-CN"/>
              </w:rPr>
              <w:t>其他</w:t>
            </w:r>
          </w:p>
        </w:tc>
        <w:tc>
          <w:tcPr>
            <w:tcW w:w="2070" w:type="dxa"/>
            <w:vAlign w:val="center"/>
          </w:tcPr>
          <w:p w14:paraId="5514DD5C">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Times New Roman" w:hAnsi="Times New Roman" w:eastAsia="仿宋_GB2312" w:cs="Times New Roman"/>
                <w:sz w:val="24"/>
                <w:szCs w:val="24"/>
                <w:vertAlign w:val="baseline"/>
                <w:lang w:val="en-US" w:eastAsia="zh-CN"/>
              </w:rPr>
            </w:pPr>
          </w:p>
        </w:tc>
        <w:tc>
          <w:tcPr>
            <w:tcW w:w="1628" w:type="dxa"/>
            <w:vAlign w:val="center"/>
          </w:tcPr>
          <w:p w14:paraId="2965C837">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cs="Times New Roman"/>
                <w:sz w:val="24"/>
                <w:szCs w:val="24"/>
                <w:vertAlign w:val="baseline"/>
              </w:rPr>
            </w:pPr>
          </w:p>
        </w:tc>
      </w:tr>
      <w:tr w14:paraId="527E3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0" w:hRule="atLeast"/>
          <w:jc w:val="center"/>
        </w:trPr>
        <w:tc>
          <w:tcPr>
            <w:tcW w:w="736" w:type="dxa"/>
            <w:vAlign w:val="center"/>
          </w:tcPr>
          <w:p w14:paraId="483DC50C">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cs="Times New Roman"/>
                <w:sz w:val="24"/>
                <w:szCs w:val="24"/>
                <w:vertAlign w:val="baseline"/>
                <w:lang w:val="en-US" w:eastAsia="zh-CN"/>
              </w:rPr>
            </w:pPr>
            <w:r>
              <w:rPr>
                <w:rFonts w:hint="eastAsia" w:ascii="Times New Roman" w:hAnsi="Times New Roman" w:cs="Times New Roman"/>
                <w:sz w:val="24"/>
                <w:szCs w:val="24"/>
                <w:vertAlign w:val="baseline"/>
                <w:lang w:val="en-US" w:eastAsia="zh-CN"/>
              </w:rPr>
              <w:t>9</w:t>
            </w:r>
          </w:p>
        </w:tc>
        <w:tc>
          <w:tcPr>
            <w:tcW w:w="4755" w:type="dxa"/>
            <w:tcMar>
              <w:top w:w="0" w:type="dxa"/>
              <w:left w:w="0" w:type="dxa"/>
              <w:bottom w:w="0" w:type="dxa"/>
              <w:right w:w="0" w:type="dxa"/>
            </w:tcMar>
            <w:vAlign w:val="center"/>
          </w:tcPr>
          <w:p w14:paraId="2CDA513D">
            <w:pPr>
              <w:pStyle w:val="4"/>
              <w:keepNext w:val="0"/>
              <w:keepLines w:val="0"/>
              <w:pageBreakBefore w:val="0"/>
              <w:widowControl w:val="0"/>
              <w:kinsoku/>
              <w:wordWrap/>
              <w:overflowPunct/>
              <w:topLinePunct w:val="0"/>
              <w:autoSpaceDE/>
              <w:autoSpaceDN/>
              <w:bidi w:val="0"/>
              <w:adjustRightInd/>
              <w:snapToGrid w:val="0"/>
              <w:spacing w:before="0" w:beforeAutospacing="0" w:after="0" w:afterAutospacing="0" w:line="240" w:lineRule="auto"/>
              <w:ind w:left="0" w:leftChars="0" w:firstLine="0" w:firstLineChars="0"/>
              <w:jc w:val="both"/>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rPr>
              <w:t>作为完成人，在核心期刊、CSSCI来源期刊或SCI、SSCI收录期刊上发表本专业有较高学术价值的论文1篇以上；或作为第一完成人，在期刊上发表本专业有较高学术价值的论文2篇以上。</w:t>
            </w:r>
          </w:p>
        </w:tc>
        <w:tc>
          <w:tcPr>
            <w:tcW w:w="1425" w:type="dxa"/>
            <w:shd w:val="clear" w:color="auto" w:fill="auto"/>
            <w:vAlign w:val="center"/>
          </w:tcPr>
          <w:p w14:paraId="5A43EF1A">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Times New Roman" w:hAnsi="Times New Roman" w:eastAsia="仿宋_GB2312" w:cs="Times New Roman"/>
                <w:kern w:val="2"/>
                <w:sz w:val="24"/>
                <w:szCs w:val="24"/>
                <w:vertAlign w:val="baseline"/>
                <w:lang w:val="en-US" w:eastAsia="zh-CN" w:bidi="ar-SA"/>
              </w:rPr>
            </w:pPr>
            <w:r>
              <w:rPr>
                <w:rFonts w:hint="eastAsia" w:ascii="Times New Roman" w:hAnsi="Times New Roman" w:cs="Times New Roman"/>
                <w:sz w:val="24"/>
                <w:szCs w:val="24"/>
                <w:vertAlign w:val="baseline"/>
                <w:lang w:val="en-US" w:eastAsia="zh-CN"/>
              </w:rPr>
              <w:t>论文/著作</w:t>
            </w:r>
          </w:p>
        </w:tc>
        <w:tc>
          <w:tcPr>
            <w:tcW w:w="2070" w:type="dxa"/>
            <w:vAlign w:val="center"/>
          </w:tcPr>
          <w:p w14:paraId="07B4AEAB">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仿宋_GB2312" w:cs="Times New Roman"/>
                <w:sz w:val="24"/>
                <w:szCs w:val="24"/>
                <w:vertAlign w:val="baseline"/>
                <w:lang w:val="en-US" w:eastAsia="zh-CN"/>
              </w:rPr>
            </w:pPr>
          </w:p>
        </w:tc>
        <w:tc>
          <w:tcPr>
            <w:tcW w:w="1628" w:type="dxa"/>
            <w:vAlign w:val="center"/>
          </w:tcPr>
          <w:p w14:paraId="0C6EAA04">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cs="Times New Roman"/>
                <w:sz w:val="24"/>
                <w:szCs w:val="24"/>
                <w:vertAlign w:val="baseline"/>
              </w:rPr>
            </w:pPr>
          </w:p>
        </w:tc>
      </w:tr>
      <w:tr w14:paraId="0A64BA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6" w:hRule="atLeast"/>
          <w:jc w:val="center"/>
        </w:trPr>
        <w:tc>
          <w:tcPr>
            <w:tcW w:w="736" w:type="dxa"/>
            <w:vAlign w:val="center"/>
          </w:tcPr>
          <w:p w14:paraId="45BC1AA5">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cs="Times New Roman"/>
                <w:sz w:val="24"/>
                <w:szCs w:val="24"/>
                <w:vertAlign w:val="baseline"/>
                <w:lang w:val="en-US" w:eastAsia="zh-CN"/>
              </w:rPr>
            </w:pPr>
            <w:r>
              <w:rPr>
                <w:rFonts w:hint="eastAsia" w:ascii="Times New Roman" w:hAnsi="Times New Roman" w:cs="Times New Roman"/>
                <w:sz w:val="24"/>
                <w:szCs w:val="24"/>
                <w:vertAlign w:val="baseline"/>
                <w:lang w:val="en-US" w:eastAsia="zh-CN"/>
              </w:rPr>
              <w:t>10</w:t>
            </w:r>
          </w:p>
        </w:tc>
        <w:tc>
          <w:tcPr>
            <w:tcW w:w="4755" w:type="dxa"/>
            <w:tcMar>
              <w:top w:w="0" w:type="dxa"/>
              <w:left w:w="0" w:type="dxa"/>
              <w:bottom w:w="0" w:type="dxa"/>
              <w:right w:w="0" w:type="dxa"/>
            </w:tcMar>
            <w:vAlign w:val="center"/>
          </w:tcPr>
          <w:p w14:paraId="3F2691A3">
            <w:pPr>
              <w:pStyle w:val="4"/>
              <w:keepNext w:val="0"/>
              <w:keepLines w:val="0"/>
              <w:pageBreakBefore w:val="0"/>
              <w:widowControl w:val="0"/>
              <w:kinsoku/>
              <w:wordWrap/>
              <w:overflowPunct/>
              <w:topLinePunct w:val="0"/>
              <w:autoSpaceDE/>
              <w:autoSpaceDN/>
              <w:bidi w:val="0"/>
              <w:adjustRightInd/>
              <w:snapToGrid w:val="0"/>
              <w:spacing w:before="0" w:beforeAutospacing="0" w:after="0" w:afterAutospacing="0" w:line="240" w:lineRule="auto"/>
              <w:ind w:left="0" w:leftChars="0" w:firstLine="0" w:firstLineChars="0"/>
              <w:jc w:val="both"/>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rPr>
              <w:t>作为主要完成人，公开出版本专业有较高学术价值的著作或教材。</w:t>
            </w:r>
          </w:p>
        </w:tc>
        <w:tc>
          <w:tcPr>
            <w:tcW w:w="1425" w:type="dxa"/>
            <w:shd w:val="clear" w:color="auto" w:fill="auto"/>
            <w:vAlign w:val="center"/>
          </w:tcPr>
          <w:p w14:paraId="4F995EF4">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Times New Roman" w:hAnsi="Times New Roman" w:eastAsia="仿宋_GB2312" w:cs="Times New Roman"/>
                <w:kern w:val="2"/>
                <w:sz w:val="24"/>
                <w:szCs w:val="24"/>
                <w:vertAlign w:val="baseline"/>
                <w:lang w:val="en-US" w:eastAsia="zh-CN" w:bidi="ar-SA"/>
              </w:rPr>
            </w:pPr>
            <w:r>
              <w:rPr>
                <w:rFonts w:hint="eastAsia" w:ascii="Times New Roman" w:hAnsi="Times New Roman" w:cs="Times New Roman"/>
                <w:sz w:val="24"/>
                <w:szCs w:val="24"/>
                <w:vertAlign w:val="baseline"/>
                <w:lang w:val="en-US" w:eastAsia="zh-CN"/>
              </w:rPr>
              <w:t>论文/著作</w:t>
            </w:r>
          </w:p>
        </w:tc>
        <w:tc>
          <w:tcPr>
            <w:tcW w:w="2070" w:type="dxa"/>
            <w:vAlign w:val="center"/>
          </w:tcPr>
          <w:p w14:paraId="4564F84F">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cs="Times New Roman"/>
                <w:sz w:val="24"/>
                <w:szCs w:val="24"/>
                <w:vertAlign w:val="baseline"/>
              </w:rPr>
            </w:pPr>
          </w:p>
        </w:tc>
        <w:tc>
          <w:tcPr>
            <w:tcW w:w="1628" w:type="dxa"/>
            <w:vAlign w:val="center"/>
          </w:tcPr>
          <w:p w14:paraId="1B592187">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cs="Times New Roman"/>
                <w:sz w:val="24"/>
                <w:szCs w:val="24"/>
                <w:vertAlign w:val="baseline"/>
              </w:rPr>
            </w:pPr>
          </w:p>
        </w:tc>
      </w:tr>
    </w:tbl>
    <w:p w14:paraId="3D370F19">
      <w:pPr>
        <w:keepNext w:val="0"/>
        <w:keepLines w:val="0"/>
        <w:pageBreakBefore w:val="0"/>
        <w:widowControl w:val="0"/>
        <w:kinsoku/>
        <w:wordWrap/>
        <w:overflowPunct/>
        <w:topLinePunct w:val="0"/>
        <w:autoSpaceDE/>
        <w:autoSpaceDN/>
        <w:bidi w:val="0"/>
        <w:adjustRightInd/>
        <w:snapToGrid w:val="0"/>
        <w:spacing w:line="240" w:lineRule="auto"/>
        <w:ind w:left="0" w:leftChars="0" w:right="18" w:rightChars="0" w:firstLine="0" w:firstLineChars="0"/>
        <w:textAlignment w:val="auto"/>
        <w:rPr>
          <w:rFonts w:hint="default" w:ascii="Times New Roman" w:hAnsi="Times New Roman" w:eastAsia="仿宋_GB2312" w:cs="Times New Roman"/>
          <w:i w:val="0"/>
          <w:iCs w:val="0"/>
          <w:caps w:val="0"/>
          <w:color w:val="auto"/>
          <w:spacing w:val="0"/>
          <w:kern w:val="0"/>
          <w:sz w:val="24"/>
          <w:szCs w:val="24"/>
          <w:lang w:val="en-US" w:eastAsia="zh-CN" w:bidi="ar-SA"/>
        </w:rPr>
      </w:pPr>
      <w:r>
        <w:rPr>
          <w:rFonts w:hint="default" w:ascii="Times New Roman" w:hAnsi="Times New Roman" w:eastAsia="仿宋_GB2312" w:cs="Times New Roman"/>
          <w:i w:val="0"/>
          <w:iCs w:val="0"/>
          <w:caps w:val="0"/>
          <w:color w:val="auto"/>
          <w:spacing w:val="0"/>
          <w:kern w:val="0"/>
          <w:sz w:val="24"/>
          <w:szCs w:val="24"/>
          <w:lang w:val="en-US" w:eastAsia="zh-CN" w:bidi="ar-SA"/>
        </w:rPr>
        <w:t>注：申报人认真对照《山东省经济专业人员高级职称评价标准条件》（鲁工信人〔202</w:t>
      </w:r>
      <w:r>
        <w:rPr>
          <w:rFonts w:hint="eastAsia" w:ascii="Times New Roman" w:hAnsi="Times New Roman" w:cs="Times New Roman"/>
          <w:i w:val="0"/>
          <w:iCs w:val="0"/>
          <w:caps w:val="0"/>
          <w:color w:val="auto"/>
          <w:spacing w:val="0"/>
          <w:kern w:val="0"/>
          <w:sz w:val="24"/>
          <w:szCs w:val="24"/>
          <w:lang w:val="en-US" w:eastAsia="zh-CN" w:bidi="ar-SA"/>
        </w:rPr>
        <w:t>5</w:t>
      </w:r>
      <w:r>
        <w:rPr>
          <w:rFonts w:hint="default" w:ascii="Times New Roman" w:hAnsi="Times New Roman" w:eastAsia="仿宋_GB2312" w:cs="Times New Roman"/>
          <w:i w:val="0"/>
          <w:iCs w:val="0"/>
          <w:caps w:val="0"/>
          <w:color w:val="auto"/>
          <w:spacing w:val="0"/>
          <w:kern w:val="0"/>
          <w:sz w:val="24"/>
          <w:szCs w:val="24"/>
          <w:lang w:val="en-US" w:eastAsia="zh-CN" w:bidi="ar-SA"/>
        </w:rPr>
        <w:t>〕1</w:t>
      </w:r>
      <w:r>
        <w:rPr>
          <w:rFonts w:hint="eastAsia" w:ascii="Times New Roman" w:hAnsi="Times New Roman" w:cs="Times New Roman"/>
          <w:i w:val="0"/>
          <w:iCs w:val="0"/>
          <w:caps w:val="0"/>
          <w:color w:val="auto"/>
          <w:spacing w:val="0"/>
          <w:kern w:val="0"/>
          <w:sz w:val="24"/>
          <w:szCs w:val="24"/>
          <w:lang w:val="en-US" w:eastAsia="zh-CN" w:bidi="ar-SA"/>
        </w:rPr>
        <w:t>88</w:t>
      </w:r>
      <w:r>
        <w:rPr>
          <w:rFonts w:hint="default" w:ascii="Times New Roman" w:hAnsi="Times New Roman" w:eastAsia="仿宋_GB2312" w:cs="Times New Roman"/>
          <w:i w:val="0"/>
          <w:iCs w:val="0"/>
          <w:caps w:val="0"/>
          <w:color w:val="auto"/>
          <w:spacing w:val="0"/>
          <w:kern w:val="0"/>
          <w:sz w:val="24"/>
          <w:szCs w:val="24"/>
          <w:lang w:val="en-US" w:eastAsia="zh-CN" w:bidi="ar-SA"/>
        </w:rPr>
        <w:t>号）填写此表，需至少符合2项。</w:t>
      </w:r>
    </w:p>
    <w:p w14:paraId="7B2D59A8">
      <w:pPr>
        <w:keepNext w:val="0"/>
        <w:keepLines w:val="0"/>
        <w:pageBreakBefore w:val="0"/>
        <w:widowControl w:val="0"/>
        <w:kinsoku/>
        <w:wordWrap/>
        <w:overflowPunct/>
        <w:topLinePunct w:val="0"/>
        <w:autoSpaceDE/>
        <w:autoSpaceDN/>
        <w:bidi w:val="0"/>
        <w:adjustRightInd/>
        <w:snapToGrid w:val="0"/>
        <w:spacing w:line="240" w:lineRule="auto"/>
        <w:ind w:left="0" w:leftChars="0" w:right="18" w:rightChars="0" w:firstLine="0" w:firstLineChars="0"/>
        <w:textAlignment w:val="auto"/>
        <w:rPr>
          <w:rFonts w:hint="default" w:ascii="Times New Roman" w:hAnsi="Times New Roman" w:eastAsia="仿宋_GB2312" w:cs="Times New Roman"/>
          <w:i w:val="0"/>
          <w:iCs w:val="0"/>
          <w:caps w:val="0"/>
          <w:color w:val="auto"/>
          <w:spacing w:val="0"/>
          <w:kern w:val="0"/>
          <w:sz w:val="24"/>
          <w:szCs w:val="24"/>
          <w:lang w:val="en-US" w:eastAsia="zh-CN" w:bidi="ar-SA"/>
        </w:rPr>
      </w:pPr>
    </w:p>
    <w:p w14:paraId="75E40F44">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textAlignment w:val="auto"/>
        <w:rPr>
          <w:rFonts w:hint="default" w:ascii="Times New Roman" w:hAnsi="Times New Roman" w:cs="Times New Roman"/>
          <w:color w:val="auto"/>
          <w:sz w:val="28"/>
          <w:szCs w:val="28"/>
          <w:highlight w:val="none"/>
          <w:lang w:val="en-US" w:eastAsia="zh-CN"/>
        </w:rPr>
      </w:pPr>
    </w:p>
    <w:p w14:paraId="76943F90">
      <w:pPr>
        <w:keepNext w:val="0"/>
        <w:keepLines w:val="0"/>
        <w:pageBreakBefore w:val="0"/>
        <w:widowControl w:val="0"/>
        <w:kinsoku/>
        <w:wordWrap/>
        <w:overflowPunct/>
        <w:topLinePunct w:val="0"/>
        <w:autoSpaceDE/>
        <w:autoSpaceDN/>
        <w:bidi w:val="0"/>
        <w:adjustRightInd/>
        <w:snapToGrid/>
        <w:spacing w:line="520" w:lineRule="exact"/>
        <w:ind w:left="0" w:leftChars="0" w:firstLine="0" w:firstLineChars="0"/>
        <w:textAlignment w:val="auto"/>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 xml:space="preserve">申报人签字：                    </w:t>
      </w:r>
      <w:r>
        <w:rPr>
          <w:rFonts w:hint="default" w:ascii="Times New Roman" w:hAnsi="Times New Roman" w:cs="Times New Roman"/>
          <w:sz w:val="28"/>
          <w:szCs w:val="28"/>
          <w:lang w:val="en-US" w:eastAsia="zh-CN"/>
        </w:rPr>
        <w:t>工作单位审核盖章</w:t>
      </w:r>
      <w:r>
        <w:rPr>
          <w:rFonts w:hint="default" w:ascii="Times New Roman" w:hAnsi="Times New Roman" w:eastAsia="仿宋_GB2312" w:cs="Times New Roman"/>
          <w:sz w:val="28"/>
          <w:szCs w:val="28"/>
          <w:lang w:val="en-US" w:eastAsia="zh-CN"/>
        </w:rPr>
        <w:t>：</w:t>
      </w:r>
    </w:p>
    <w:p w14:paraId="00AA59FB">
      <w:pPr>
        <w:bidi w:val="0"/>
        <w:rPr>
          <w:rFonts w:hint="default" w:ascii="Times New Roman" w:hAnsi="Times New Roman" w:eastAsia="方正小标宋简体" w:cs="Times New Roman"/>
          <w:sz w:val="44"/>
          <w:szCs w:val="44"/>
        </w:rPr>
      </w:pPr>
      <w:r>
        <w:rPr>
          <w:rFonts w:hint="default" w:ascii="Times New Roman" w:hAnsi="Times New Roman" w:eastAsia="仿宋_GB2312" w:cs="Times New Roman"/>
          <w:sz w:val="28"/>
          <w:szCs w:val="28"/>
          <w:lang w:val="en-US" w:eastAsia="zh-CN"/>
        </w:rPr>
        <w:br w:type="page"/>
      </w:r>
    </w:p>
    <w:p w14:paraId="0BA5C05C">
      <w:pPr>
        <w:pStyle w:val="2"/>
        <w:bidi w:val="0"/>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rPr>
        <w:t>山东省</w:t>
      </w:r>
      <w:r>
        <w:rPr>
          <w:rFonts w:hint="default" w:ascii="Times New Roman" w:hAnsi="Times New Roman" w:eastAsia="方正小标宋简体" w:cs="Times New Roman"/>
          <w:sz w:val="44"/>
          <w:szCs w:val="44"/>
          <w:lang w:val="en-US" w:eastAsia="zh-CN"/>
        </w:rPr>
        <w:t>经济专业人员</w:t>
      </w:r>
      <w:r>
        <w:rPr>
          <w:rFonts w:hint="default" w:ascii="Times New Roman" w:hAnsi="Times New Roman" w:eastAsia="方正小标宋简体" w:cs="Times New Roman"/>
          <w:sz w:val="44"/>
          <w:szCs w:val="44"/>
        </w:rPr>
        <w:t>高级职称</w:t>
      </w:r>
    </w:p>
    <w:p w14:paraId="0EA5E90C">
      <w:pPr>
        <w:pStyle w:val="2"/>
        <w:bidi w:val="0"/>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rPr>
        <w:t>评价标准条件对照表</w:t>
      </w:r>
    </w:p>
    <w:p w14:paraId="71354407">
      <w:pPr>
        <w:pStyle w:val="2"/>
        <w:bidi w:val="0"/>
        <w:rPr>
          <w:rFonts w:hint="default" w:ascii="Times New Roman" w:hAnsi="Times New Roman" w:eastAsia="方正小标宋简体" w:cs="Times New Roman"/>
          <w:sz w:val="44"/>
          <w:szCs w:val="44"/>
          <w:lang w:val="en-US" w:eastAsia="zh-CN"/>
        </w:rPr>
      </w:pPr>
      <w:r>
        <w:rPr>
          <w:rFonts w:hint="default" w:ascii="Times New Roman" w:hAnsi="Times New Roman" w:eastAsia="方正小标宋简体" w:cs="Times New Roman"/>
          <w:sz w:val="44"/>
          <w:szCs w:val="44"/>
          <w:lang w:eastAsia="zh-CN"/>
        </w:rPr>
        <w:t>（</w:t>
      </w:r>
      <w:r>
        <w:rPr>
          <w:rFonts w:hint="eastAsia" w:ascii="Times New Roman" w:hAnsi="Times New Roman" w:eastAsia="方正小标宋简体" w:cs="Times New Roman"/>
          <w:sz w:val="44"/>
          <w:szCs w:val="44"/>
          <w:lang w:val="en-US" w:eastAsia="zh-CN"/>
        </w:rPr>
        <w:t>正</w:t>
      </w:r>
      <w:r>
        <w:rPr>
          <w:rFonts w:hint="default" w:ascii="Times New Roman" w:hAnsi="Times New Roman" w:eastAsia="方正小标宋简体" w:cs="Times New Roman"/>
          <w:sz w:val="44"/>
          <w:szCs w:val="44"/>
          <w:lang w:val="en-US" w:eastAsia="zh-CN"/>
        </w:rPr>
        <w:t>高级经济师）</w:t>
      </w:r>
    </w:p>
    <w:tbl>
      <w:tblPr>
        <w:tblStyle w:val="5"/>
        <w:tblW w:w="1061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6"/>
        <w:gridCol w:w="4755"/>
        <w:gridCol w:w="1425"/>
        <w:gridCol w:w="2070"/>
        <w:gridCol w:w="1628"/>
      </w:tblGrid>
      <w:tr w14:paraId="0A7C6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7" w:hRule="atLeast"/>
          <w:jc w:val="center"/>
        </w:trPr>
        <w:tc>
          <w:tcPr>
            <w:tcW w:w="736" w:type="dxa"/>
            <w:vAlign w:val="center"/>
          </w:tcPr>
          <w:p w14:paraId="700C26AB">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黑体" w:cs="Times New Roman"/>
                <w:sz w:val="24"/>
                <w:szCs w:val="24"/>
                <w:vertAlign w:val="baseline"/>
                <w:lang w:val="en-US" w:eastAsia="zh-CN"/>
              </w:rPr>
            </w:pPr>
            <w:r>
              <w:rPr>
                <w:rFonts w:hint="default" w:ascii="Times New Roman" w:hAnsi="Times New Roman" w:eastAsia="黑体" w:cs="Times New Roman"/>
                <w:sz w:val="24"/>
                <w:szCs w:val="24"/>
                <w:vertAlign w:val="baseline"/>
                <w:lang w:val="en-US" w:eastAsia="zh-CN"/>
              </w:rPr>
              <w:t>序号</w:t>
            </w:r>
          </w:p>
        </w:tc>
        <w:tc>
          <w:tcPr>
            <w:tcW w:w="4755" w:type="dxa"/>
            <w:vAlign w:val="center"/>
          </w:tcPr>
          <w:p w14:paraId="3A501A1E">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黑体" w:cs="Times New Roman"/>
                <w:sz w:val="24"/>
                <w:szCs w:val="24"/>
                <w:vertAlign w:val="baseline"/>
                <w:lang w:val="en-US" w:eastAsia="zh-CN"/>
              </w:rPr>
            </w:pPr>
            <w:r>
              <w:rPr>
                <w:rFonts w:hint="default" w:ascii="Times New Roman" w:hAnsi="Times New Roman" w:eastAsia="黑体" w:cs="Times New Roman"/>
                <w:sz w:val="24"/>
                <w:szCs w:val="24"/>
                <w:vertAlign w:val="baseline"/>
                <w:lang w:val="en-US" w:eastAsia="zh-CN"/>
              </w:rPr>
              <w:t>标准条件</w:t>
            </w:r>
          </w:p>
        </w:tc>
        <w:tc>
          <w:tcPr>
            <w:tcW w:w="1425" w:type="dxa"/>
            <w:tcMar>
              <w:top w:w="0" w:type="dxa"/>
              <w:left w:w="0" w:type="dxa"/>
              <w:bottom w:w="0" w:type="dxa"/>
              <w:right w:w="0" w:type="dxa"/>
            </w:tcMar>
            <w:vAlign w:val="center"/>
          </w:tcPr>
          <w:p w14:paraId="7DD0DCBF">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Times New Roman" w:hAnsi="Times New Roman" w:eastAsia="黑体" w:cs="Times New Roman"/>
                <w:sz w:val="24"/>
                <w:szCs w:val="24"/>
                <w:vertAlign w:val="baseline"/>
                <w:lang w:val="en-US" w:eastAsia="zh-CN"/>
              </w:rPr>
            </w:pPr>
            <w:r>
              <w:rPr>
                <w:rFonts w:hint="eastAsia" w:ascii="Times New Roman" w:hAnsi="Times New Roman" w:eastAsia="黑体" w:cs="Times New Roman"/>
                <w:sz w:val="24"/>
                <w:szCs w:val="24"/>
                <w:vertAlign w:val="baseline"/>
                <w:lang w:val="en-US" w:eastAsia="zh-CN"/>
              </w:rPr>
              <w:t>建议</w:t>
            </w:r>
          </w:p>
          <w:p w14:paraId="751068BE">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黑体" w:cs="Times New Roman"/>
                <w:sz w:val="24"/>
                <w:szCs w:val="24"/>
                <w:vertAlign w:val="baseline"/>
                <w:lang w:val="en-US" w:eastAsia="zh-CN"/>
              </w:rPr>
            </w:pPr>
            <w:r>
              <w:rPr>
                <w:rFonts w:hint="eastAsia" w:ascii="Times New Roman" w:hAnsi="Times New Roman" w:eastAsia="黑体" w:cs="Times New Roman"/>
                <w:sz w:val="24"/>
                <w:szCs w:val="24"/>
                <w:vertAlign w:val="baseline"/>
                <w:lang w:val="en-US" w:eastAsia="zh-CN"/>
              </w:rPr>
              <w:t>填报类别</w:t>
            </w:r>
          </w:p>
        </w:tc>
        <w:tc>
          <w:tcPr>
            <w:tcW w:w="2070" w:type="dxa"/>
            <w:tcMar>
              <w:top w:w="0" w:type="dxa"/>
              <w:left w:w="0" w:type="dxa"/>
              <w:bottom w:w="0" w:type="dxa"/>
              <w:right w:w="0" w:type="dxa"/>
            </w:tcMar>
            <w:vAlign w:val="center"/>
          </w:tcPr>
          <w:p w14:paraId="20E33F81">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黑体" w:cs="Times New Roman"/>
                <w:sz w:val="24"/>
                <w:szCs w:val="24"/>
                <w:vertAlign w:val="baseline"/>
                <w:lang w:val="en-US" w:eastAsia="zh-CN"/>
              </w:rPr>
            </w:pPr>
            <w:r>
              <w:rPr>
                <w:rFonts w:hint="default" w:ascii="Times New Roman" w:hAnsi="Times New Roman" w:eastAsia="黑体" w:cs="Times New Roman"/>
                <w:sz w:val="24"/>
                <w:szCs w:val="24"/>
                <w:vertAlign w:val="baseline"/>
                <w:lang w:val="en-US" w:eastAsia="zh-CN"/>
              </w:rPr>
              <w:t>符合条件的</w:t>
            </w:r>
          </w:p>
          <w:p w14:paraId="4211F247">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黑体" w:cs="Times New Roman"/>
                <w:sz w:val="24"/>
                <w:szCs w:val="24"/>
                <w:vertAlign w:val="baseline"/>
                <w:lang w:val="en-US" w:eastAsia="zh-CN"/>
              </w:rPr>
            </w:pPr>
            <w:r>
              <w:rPr>
                <w:rFonts w:hint="default" w:ascii="Times New Roman" w:hAnsi="Times New Roman" w:eastAsia="黑体" w:cs="Times New Roman"/>
                <w:sz w:val="24"/>
                <w:szCs w:val="24"/>
                <w:vertAlign w:val="baseline"/>
                <w:lang w:val="en-US" w:eastAsia="zh-CN"/>
              </w:rPr>
              <w:t>业绩成果名称</w:t>
            </w:r>
          </w:p>
        </w:tc>
        <w:tc>
          <w:tcPr>
            <w:tcW w:w="1628" w:type="dxa"/>
            <w:tcMar>
              <w:top w:w="0" w:type="dxa"/>
              <w:left w:w="0" w:type="dxa"/>
              <w:bottom w:w="0" w:type="dxa"/>
              <w:right w:w="0" w:type="dxa"/>
            </w:tcMar>
            <w:vAlign w:val="center"/>
          </w:tcPr>
          <w:p w14:paraId="7237DAD7">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黑体" w:cs="Times New Roman"/>
                <w:sz w:val="24"/>
                <w:szCs w:val="24"/>
                <w:vertAlign w:val="baseline"/>
                <w:lang w:val="en-US" w:eastAsia="zh-CN"/>
              </w:rPr>
            </w:pPr>
            <w:r>
              <w:rPr>
                <w:rFonts w:hint="default" w:ascii="Times New Roman" w:hAnsi="Times New Roman" w:eastAsia="黑体" w:cs="Times New Roman"/>
                <w:sz w:val="24"/>
                <w:szCs w:val="24"/>
                <w:vertAlign w:val="baseline"/>
                <w:lang w:val="en-US" w:eastAsia="zh-CN"/>
              </w:rPr>
              <w:t>业绩成果批复/颁发机构</w:t>
            </w:r>
          </w:p>
        </w:tc>
      </w:tr>
      <w:tr w14:paraId="6698D5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3" w:hRule="atLeast"/>
          <w:jc w:val="center"/>
        </w:trPr>
        <w:tc>
          <w:tcPr>
            <w:tcW w:w="736" w:type="dxa"/>
            <w:vAlign w:val="center"/>
          </w:tcPr>
          <w:p w14:paraId="03F6EE62">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仿宋_GB2312" w:cs="Times New Roman"/>
                <w:sz w:val="24"/>
                <w:szCs w:val="24"/>
                <w:vertAlign w:val="baseline"/>
                <w:lang w:val="en-US" w:eastAsia="zh-CN"/>
              </w:rPr>
            </w:pPr>
            <w:r>
              <w:rPr>
                <w:rFonts w:hint="default" w:ascii="Times New Roman" w:hAnsi="Times New Roman" w:cs="Times New Roman"/>
                <w:sz w:val="24"/>
                <w:szCs w:val="24"/>
                <w:vertAlign w:val="baseline"/>
                <w:lang w:val="en-US" w:eastAsia="zh-CN"/>
              </w:rPr>
              <w:t>1</w:t>
            </w:r>
          </w:p>
        </w:tc>
        <w:tc>
          <w:tcPr>
            <w:tcW w:w="4755" w:type="dxa"/>
            <w:tcMar>
              <w:top w:w="0" w:type="dxa"/>
              <w:left w:w="0" w:type="dxa"/>
              <w:bottom w:w="0" w:type="dxa"/>
              <w:right w:w="0" w:type="dxa"/>
            </w:tcMar>
            <w:vAlign w:val="center"/>
          </w:tcPr>
          <w:p w14:paraId="0268FF0D">
            <w:pPr>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cs="Times New Roman"/>
                <w:sz w:val="24"/>
                <w:szCs w:val="24"/>
                <w:vertAlign w:val="baseline"/>
              </w:rPr>
            </w:pPr>
            <w:r>
              <w:rPr>
                <w:rFonts w:hint="default" w:ascii="Times New Roman" w:hAnsi="Times New Roman" w:cs="Times New Roman"/>
                <w:sz w:val="24"/>
                <w:szCs w:val="24"/>
              </w:rPr>
              <w:t>作为前3位完成人，本领域业绩成果被省级以上行业主管部门评价认可或征集为典型案例等，或在省级以上行业主管部门举办的与专业领域相关的竞赛活动中获得三等奖以上名次；或作为第一完成人，本领域业绩成果被市级以上行业主管部门评价认可或征集为典型案例等，或在市级以上行业主管部门举办的与专业领域相关的竞赛活动中获得一等奖以上名次。</w:t>
            </w:r>
          </w:p>
        </w:tc>
        <w:tc>
          <w:tcPr>
            <w:tcW w:w="1425" w:type="dxa"/>
            <w:shd w:val="clear" w:color="auto" w:fill="auto"/>
            <w:vAlign w:val="center"/>
          </w:tcPr>
          <w:p w14:paraId="78DD7D04">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Times New Roman" w:hAnsi="Times New Roman" w:eastAsia="仿宋_GB2312" w:cs="Times New Roman"/>
                <w:kern w:val="2"/>
                <w:sz w:val="24"/>
                <w:szCs w:val="24"/>
                <w:vertAlign w:val="baseline"/>
                <w:lang w:val="en-US" w:eastAsia="zh-CN" w:bidi="ar-SA"/>
              </w:rPr>
            </w:pPr>
            <w:r>
              <w:rPr>
                <w:rFonts w:hint="eastAsia" w:ascii="Times New Roman" w:hAnsi="Times New Roman" w:cs="Times New Roman"/>
                <w:sz w:val="24"/>
                <w:szCs w:val="24"/>
                <w:vertAlign w:val="baseline"/>
                <w:lang w:val="en-US" w:eastAsia="zh-CN"/>
              </w:rPr>
              <w:t>获奖/表彰</w:t>
            </w:r>
          </w:p>
        </w:tc>
        <w:tc>
          <w:tcPr>
            <w:tcW w:w="2070" w:type="dxa"/>
            <w:vAlign w:val="center"/>
          </w:tcPr>
          <w:p w14:paraId="0BE6322A">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Times New Roman" w:hAnsi="Times New Roman" w:eastAsia="仿宋_GB2312" w:cs="Times New Roman"/>
                <w:sz w:val="24"/>
                <w:szCs w:val="24"/>
                <w:vertAlign w:val="baseline"/>
                <w:lang w:val="en-US" w:eastAsia="zh-CN"/>
              </w:rPr>
            </w:pPr>
          </w:p>
        </w:tc>
        <w:tc>
          <w:tcPr>
            <w:tcW w:w="1628" w:type="dxa"/>
            <w:vAlign w:val="center"/>
          </w:tcPr>
          <w:p w14:paraId="08325ACB">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cs="Times New Roman"/>
                <w:sz w:val="24"/>
                <w:szCs w:val="24"/>
                <w:vertAlign w:val="baseline"/>
              </w:rPr>
            </w:pPr>
          </w:p>
        </w:tc>
      </w:tr>
      <w:tr w14:paraId="0A58F4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5" w:hRule="atLeast"/>
          <w:jc w:val="center"/>
        </w:trPr>
        <w:tc>
          <w:tcPr>
            <w:tcW w:w="736" w:type="dxa"/>
            <w:vAlign w:val="center"/>
          </w:tcPr>
          <w:p w14:paraId="1157C97F">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仿宋_GB2312" w:cs="Times New Roman"/>
                <w:sz w:val="24"/>
                <w:szCs w:val="24"/>
                <w:vertAlign w:val="baseline"/>
                <w:lang w:val="en-US" w:eastAsia="zh-CN"/>
              </w:rPr>
            </w:pPr>
            <w:r>
              <w:rPr>
                <w:rFonts w:hint="default" w:ascii="Times New Roman" w:hAnsi="Times New Roman" w:cs="Times New Roman"/>
                <w:sz w:val="24"/>
                <w:szCs w:val="24"/>
                <w:vertAlign w:val="baseline"/>
                <w:lang w:val="en-US" w:eastAsia="zh-CN"/>
              </w:rPr>
              <w:t>2</w:t>
            </w:r>
          </w:p>
        </w:tc>
        <w:tc>
          <w:tcPr>
            <w:tcW w:w="4755" w:type="dxa"/>
            <w:tcMar>
              <w:top w:w="0" w:type="dxa"/>
              <w:left w:w="0" w:type="dxa"/>
              <w:bottom w:w="0" w:type="dxa"/>
              <w:right w:w="0" w:type="dxa"/>
            </w:tcMar>
            <w:vAlign w:val="center"/>
          </w:tcPr>
          <w:p w14:paraId="333C3CF8">
            <w:pPr>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cs="Times New Roman"/>
                <w:sz w:val="24"/>
                <w:szCs w:val="24"/>
                <w:vertAlign w:val="baseline"/>
              </w:rPr>
            </w:pPr>
            <w:r>
              <w:rPr>
                <w:rFonts w:hint="default" w:ascii="Times New Roman" w:hAnsi="Times New Roman" w:cs="Times New Roman"/>
                <w:sz w:val="24"/>
                <w:szCs w:val="24"/>
              </w:rPr>
              <w:t>因个人工作业绩显著，获市级以上党委政府或省级以上工作部门表彰。</w:t>
            </w:r>
          </w:p>
        </w:tc>
        <w:tc>
          <w:tcPr>
            <w:tcW w:w="1425" w:type="dxa"/>
            <w:shd w:val="clear" w:color="auto" w:fill="auto"/>
            <w:vAlign w:val="center"/>
          </w:tcPr>
          <w:p w14:paraId="6C6B87EB">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Times New Roman" w:hAnsi="Times New Roman" w:eastAsia="仿宋_GB2312" w:cs="Times New Roman"/>
                <w:kern w:val="2"/>
                <w:sz w:val="24"/>
                <w:szCs w:val="24"/>
                <w:vertAlign w:val="baseline"/>
                <w:lang w:val="en-US" w:eastAsia="zh-CN" w:bidi="ar-SA"/>
              </w:rPr>
            </w:pPr>
            <w:r>
              <w:rPr>
                <w:rFonts w:hint="eastAsia" w:ascii="Times New Roman" w:hAnsi="Times New Roman" w:cs="Times New Roman"/>
                <w:sz w:val="24"/>
                <w:szCs w:val="24"/>
                <w:vertAlign w:val="baseline"/>
                <w:lang w:val="en-US" w:eastAsia="zh-CN"/>
              </w:rPr>
              <w:t>获奖/表彰</w:t>
            </w:r>
          </w:p>
        </w:tc>
        <w:tc>
          <w:tcPr>
            <w:tcW w:w="2070" w:type="dxa"/>
            <w:vAlign w:val="center"/>
          </w:tcPr>
          <w:p w14:paraId="226B4293">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cs="Times New Roman"/>
                <w:sz w:val="24"/>
                <w:szCs w:val="24"/>
                <w:vertAlign w:val="baseline"/>
              </w:rPr>
            </w:pPr>
          </w:p>
        </w:tc>
        <w:tc>
          <w:tcPr>
            <w:tcW w:w="1628" w:type="dxa"/>
            <w:vAlign w:val="center"/>
          </w:tcPr>
          <w:p w14:paraId="7EDF93E0">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cs="Times New Roman"/>
                <w:sz w:val="24"/>
                <w:szCs w:val="24"/>
                <w:vertAlign w:val="baseline"/>
              </w:rPr>
            </w:pPr>
          </w:p>
        </w:tc>
      </w:tr>
      <w:tr w14:paraId="743FFE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4" w:hRule="atLeast"/>
          <w:jc w:val="center"/>
        </w:trPr>
        <w:tc>
          <w:tcPr>
            <w:tcW w:w="736" w:type="dxa"/>
            <w:vAlign w:val="center"/>
          </w:tcPr>
          <w:p w14:paraId="0A9BC4B0">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仿宋_GB2312" w:cs="Times New Roman"/>
                <w:sz w:val="24"/>
                <w:szCs w:val="24"/>
                <w:vertAlign w:val="baseline"/>
                <w:lang w:val="en-US" w:eastAsia="zh-CN"/>
              </w:rPr>
            </w:pPr>
            <w:r>
              <w:rPr>
                <w:rFonts w:hint="default" w:ascii="Times New Roman" w:hAnsi="Times New Roman" w:cs="Times New Roman"/>
                <w:sz w:val="24"/>
                <w:szCs w:val="24"/>
                <w:vertAlign w:val="baseline"/>
                <w:lang w:val="en-US" w:eastAsia="zh-CN"/>
              </w:rPr>
              <w:t>3</w:t>
            </w:r>
          </w:p>
        </w:tc>
        <w:tc>
          <w:tcPr>
            <w:tcW w:w="4755" w:type="dxa"/>
            <w:tcMar>
              <w:top w:w="0" w:type="dxa"/>
              <w:left w:w="0" w:type="dxa"/>
              <w:bottom w:w="0" w:type="dxa"/>
              <w:right w:w="0" w:type="dxa"/>
            </w:tcMar>
            <w:vAlign w:val="center"/>
          </w:tcPr>
          <w:p w14:paraId="082B1457">
            <w:pPr>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cs="Times New Roman"/>
                <w:sz w:val="24"/>
                <w:szCs w:val="24"/>
                <w:vertAlign w:val="baseline"/>
              </w:rPr>
            </w:pPr>
            <w:r>
              <w:rPr>
                <w:rFonts w:hint="default" w:ascii="Times New Roman" w:hAnsi="Times New Roman" w:cs="Times New Roman"/>
                <w:sz w:val="24"/>
                <w:szCs w:val="24"/>
              </w:rPr>
              <w:t>作为前3位完成人，参与上市公司的投融资、企业改制、兼并重组、战略规划等项目，达到预期目标。</w:t>
            </w:r>
          </w:p>
        </w:tc>
        <w:tc>
          <w:tcPr>
            <w:tcW w:w="1425" w:type="dxa"/>
            <w:shd w:val="clear" w:color="auto" w:fill="auto"/>
            <w:vAlign w:val="center"/>
          </w:tcPr>
          <w:p w14:paraId="4B282F79">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Times New Roman" w:hAnsi="Times New Roman" w:eastAsia="仿宋_GB2312" w:cs="Times New Roman"/>
                <w:kern w:val="2"/>
                <w:sz w:val="24"/>
                <w:szCs w:val="24"/>
                <w:vertAlign w:val="baseline"/>
                <w:lang w:val="en-US" w:eastAsia="zh-CN" w:bidi="ar-SA"/>
              </w:rPr>
            </w:pPr>
            <w:r>
              <w:rPr>
                <w:rFonts w:hint="eastAsia" w:ascii="Times New Roman" w:hAnsi="Times New Roman" w:cs="Times New Roman"/>
                <w:sz w:val="24"/>
                <w:szCs w:val="24"/>
                <w:vertAlign w:val="baseline"/>
                <w:lang w:val="en-US" w:eastAsia="zh-CN"/>
              </w:rPr>
              <w:t>其他</w:t>
            </w:r>
          </w:p>
        </w:tc>
        <w:tc>
          <w:tcPr>
            <w:tcW w:w="2070" w:type="dxa"/>
            <w:vAlign w:val="center"/>
          </w:tcPr>
          <w:p w14:paraId="44B71284">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Times New Roman" w:hAnsi="Times New Roman" w:eastAsia="仿宋_GB2312" w:cs="Times New Roman"/>
                <w:sz w:val="24"/>
                <w:szCs w:val="24"/>
                <w:vertAlign w:val="baseline"/>
                <w:lang w:val="en-US" w:eastAsia="zh-CN"/>
              </w:rPr>
            </w:pPr>
          </w:p>
        </w:tc>
        <w:tc>
          <w:tcPr>
            <w:tcW w:w="1628" w:type="dxa"/>
            <w:vAlign w:val="center"/>
          </w:tcPr>
          <w:p w14:paraId="4A83E903">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cs="Times New Roman"/>
                <w:sz w:val="24"/>
                <w:szCs w:val="24"/>
                <w:vertAlign w:val="baseline"/>
              </w:rPr>
            </w:pPr>
          </w:p>
        </w:tc>
      </w:tr>
      <w:tr w14:paraId="7BB814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96" w:hRule="atLeast"/>
          <w:jc w:val="center"/>
        </w:trPr>
        <w:tc>
          <w:tcPr>
            <w:tcW w:w="736" w:type="dxa"/>
            <w:vAlign w:val="center"/>
          </w:tcPr>
          <w:p w14:paraId="1AFB833D">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仿宋_GB2312" w:cs="Times New Roman"/>
                <w:sz w:val="24"/>
                <w:szCs w:val="24"/>
                <w:vertAlign w:val="baseline"/>
                <w:lang w:val="en-US" w:eastAsia="zh-CN"/>
              </w:rPr>
            </w:pPr>
            <w:r>
              <w:rPr>
                <w:rFonts w:hint="default" w:ascii="Times New Roman" w:hAnsi="Times New Roman" w:cs="Times New Roman"/>
                <w:sz w:val="24"/>
                <w:szCs w:val="24"/>
                <w:vertAlign w:val="baseline"/>
                <w:lang w:val="en-US" w:eastAsia="zh-CN"/>
              </w:rPr>
              <w:t>4</w:t>
            </w:r>
          </w:p>
        </w:tc>
        <w:tc>
          <w:tcPr>
            <w:tcW w:w="4755" w:type="dxa"/>
            <w:tcMar>
              <w:top w:w="0" w:type="dxa"/>
              <w:left w:w="0" w:type="dxa"/>
              <w:bottom w:w="0" w:type="dxa"/>
              <w:right w:w="0" w:type="dxa"/>
            </w:tcMar>
            <w:vAlign w:val="center"/>
          </w:tcPr>
          <w:p w14:paraId="70C3FCFC">
            <w:pPr>
              <w:pStyle w:val="4"/>
              <w:keepNext w:val="0"/>
              <w:keepLines w:val="0"/>
              <w:pageBreakBefore w:val="0"/>
              <w:widowControl w:val="0"/>
              <w:kinsoku/>
              <w:wordWrap/>
              <w:overflowPunct/>
              <w:topLinePunct w:val="0"/>
              <w:autoSpaceDE/>
              <w:autoSpaceDN/>
              <w:bidi w:val="0"/>
              <w:adjustRightInd/>
              <w:snapToGrid w:val="0"/>
              <w:spacing w:before="0" w:beforeAutospacing="0" w:after="0" w:afterAutospacing="0" w:line="240" w:lineRule="auto"/>
              <w:ind w:left="0" w:leftChars="0" w:firstLine="0" w:firstLineChars="0"/>
              <w:jc w:val="both"/>
              <w:textAlignment w:val="auto"/>
              <w:rPr>
                <w:rFonts w:hint="default" w:ascii="Times New Roman" w:hAnsi="Times New Roman" w:cs="Times New Roman"/>
                <w:sz w:val="24"/>
                <w:szCs w:val="24"/>
                <w:vertAlign w:val="baseline"/>
              </w:rPr>
            </w:pPr>
            <w:r>
              <w:rPr>
                <w:rFonts w:hint="default" w:ascii="Times New Roman" w:hAnsi="Times New Roman" w:eastAsia="仿宋_GB2312" w:cs="Times New Roman"/>
                <w:kern w:val="2"/>
                <w:sz w:val="24"/>
                <w:szCs w:val="24"/>
              </w:rPr>
              <w:t>作为主要负责人，主持企业经营管理2年以上，带领企业持续健康发展、信用信息良好，主持经营期间企业被认定为国家级专精特新“小巨人”企业或制造业单项冠军企业。</w:t>
            </w:r>
          </w:p>
        </w:tc>
        <w:tc>
          <w:tcPr>
            <w:tcW w:w="1425" w:type="dxa"/>
            <w:shd w:val="clear" w:color="auto" w:fill="auto"/>
            <w:vAlign w:val="center"/>
          </w:tcPr>
          <w:p w14:paraId="1F656EB2">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Times New Roman" w:hAnsi="Times New Roman" w:eastAsia="仿宋_GB2312" w:cs="Times New Roman"/>
                <w:kern w:val="2"/>
                <w:sz w:val="24"/>
                <w:szCs w:val="24"/>
                <w:vertAlign w:val="baseline"/>
                <w:lang w:val="en-US" w:eastAsia="zh-CN" w:bidi="ar-SA"/>
              </w:rPr>
            </w:pPr>
            <w:r>
              <w:rPr>
                <w:rFonts w:hint="eastAsia" w:ascii="Times New Roman" w:hAnsi="Times New Roman" w:cs="Times New Roman"/>
                <w:sz w:val="24"/>
                <w:szCs w:val="24"/>
                <w:vertAlign w:val="baseline"/>
                <w:lang w:val="en-US" w:eastAsia="zh-CN"/>
              </w:rPr>
              <w:t>其他</w:t>
            </w:r>
          </w:p>
        </w:tc>
        <w:tc>
          <w:tcPr>
            <w:tcW w:w="2070" w:type="dxa"/>
            <w:vAlign w:val="center"/>
          </w:tcPr>
          <w:p w14:paraId="145D3198">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Times New Roman" w:hAnsi="Times New Roman" w:eastAsia="仿宋_GB2312" w:cs="Times New Roman"/>
                <w:sz w:val="24"/>
                <w:szCs w:val="24"/>
                <w:vertAlign w:val="baseline"/>
                <w:lang w:val="en-US" w:eastAsia="zh-CN"/>
              </w:rPr>
            </w:pPr>
          </w:p>
        </w:tc>
        <w:tc>
          <w:tcPr>
            <w:tcW w:w="1628" w:type="dxa"/>
            <w:vAlign w:val="center"/>
          </w:tcPr>
          <w:p w14:paraId="2B150718">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cs="Times New Roman"/>
                <w:sz w:val="24"/>
                <w:szCs w:val="24"/>
                <w:vertAlign w:val="baseline"/>
              </w:rPr>
            </w:pPr>
          </w:p>
        </w:tc>
      </w:tr>
      <w:tr w14:paraId="3F29B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83" w:hRule="atLeast"/>
          <w:jc w:val="center"/>
        </w:trPr>
        <w:tc>
          <w:tcPr>
            <w:tcW w:w="736" w:type="dxa"/>
            <w:vAlign w:val="center"/>
          </w:tcPr>
          <w:p w14:paraId="4270BFDF">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仿宋_GB2312" w:cs="Times New Roman"/>
                <w:sz w:val="24"/>
                <w:szCs w:val="24"/>
                <w:vertAlign w:val="baseline"/>
                <w:lang w:val="en-US" w:eastAsia="zh-CN"/>
              </w:rPr>
            </w:pPr>
            <w:r>
              <w:rPr>
                <w:rFonts w:hint="default" w:ascii="Times New Roman" w:hAnsi="Times New Roman" w:cs="Times New Roman"/>
                <w:sz w:val="24"/>
                <w:szCs w:val="24"/>
                <w:vertAlign w:val="baseline"/>
                <w:lang w:val="en-US" w:eastAsia="zh-CN"/>
              </w:rPr>
              <w:t>5</w:t>
            </w:r>
          </w:p>
        </w:tc>
        <w:tc>
          <w:tcPr>
            <w:tcW w:w="4755" w:type="dxa"/>
            <w:tcMar>
              <w:top w:w="0" w:type="dxa"/>
              <w:left w:w="0" w:type="dxa"/>
              <w:bottom w:w="0" w:type="dxa"/>
              <w:right w:w="0" w:type="dxa"/>
            </w:tcMar>
            <w:vAlign w:val="center"/>
          </w:tcPr>
          <w:p w14:paraId="0A097BFF">
            <w:pPr>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cs="Times New Roman"/>
                <w:sz w:val="24"/>
                <w:szCs w:val="24"/>
                <w:vertAlign w:val="baseline"/>
              </w:rPr>
            </w:pPr>
            <w:r>
              <w:rPr>
                <w:rFonts w:hint="default" w:ascii="Times New Roman" w:hAnsi="Times New Roman" w:cs="Times New Roman"/>
                <w:sz w:val="24"/>
                <w:szCs w:val="24"/>
              </w:rPr>
              <w:t>作为前3位完成人，参与省级以上项目的建设设计、方案论证、可行性评估等，得到成功实施；或作为第一完成人，主持市级以上项目的上述相关工作，得到成功实施。县属及以下企事业单位专业技术人员申报的，可放宽至作为前3位完成人参与2项市级以上项目的上述相关工作，得到成功实施。</w:t>
            </w:r>
          </w:p>
        </w:tc>
        <w:tc>
          <w:tcPr>
            <w:tcW w:w="1425" w:type="dxa"/>
            <w:shd w:val="clear" w:color="auto" w:fill="auto"/>
            <w:vAlign w:val="center"/>
          </w:tcPr>
          <w:p w14:paraId="5CDEE8B4">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Times New Roman" w:hAnsi="Times New Roman" w:eastAsia="仿宋_GB2312" w:cs="Times New Roman"/>
                <w:kern w:val="2"/>
                <w:sz w:val="24"/>
                <w:szCs w:val="24"/>
                <w:vertAlign w:val="baseline"/>
                <w:lang w:val="en-US" w:eastAsia="zh-CN" w:bidi="ar-SA"/>
              </w:rPr>
            </w:pPr>
            <w:r>
              <w:rPr>
                <w:rFonts w:hint="eastAsia" w:ascii="Times New Roman" w:hAnsi="Times New Roman" w:cs="Times New Roman"/>
                <w:sz w:val="24"/>
                <w:szCs w:val="24"/>
                <w:vertAlign w:val="baseline"/>
                <w:lang w:val="en-US" w:eastAsia="zh-CN"/>
              </w:rPr>
              <w:t>课题/项目</w:t>
            </w:r>
          </w:p>
        </w:tc>
        <w:tc>
          <w:tcPr>
            <w:tcW w:w="2070" w:type="dxa"/>
            <w:vAlign w:val="center"/>
          </w:tcPr>
          <w:p w14:paraId="3777CA69">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Times New Roman" w:hAnsi="Times New Roman" w:eastAsia="仿宋_GB2312" w:cs="Times New Roman"/>
                <w:sz w:val="24"/>
                <w:szCs w:val="24"/>
                <w:vertAlign w:val="baseline"/>
                <w:lang w:val="en-US" w:eastAsia="zh-CN"/>
              </w:rPr>
            </w:pPr>
          </w:p>
        </w:tc>
        <w:tc>
          <w:tcPr>
            <w:tcW w:w="1628" w:type="dxa"/>
            <w:vAlign w:val="center"/>
          </w:tcPr>
          <w:p w14:paraId="7E1D9CB5">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cs="Times New Roman"/>
                <w:sz w:val="24"/>
                <w:szCs w:val="24"/>
                <w:vertAlign w:val="baseline"/>
              </w:rPr>
            </w:pPr>
          </w:p>
        </w:tc>
      </w:tr>
      <w:tr w14:paraId="65DBE9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38" w:hRule="atLeast"/>
          <w:jc w:val="center"/>
        </w:trPr>
        <w:tc>
          <w:tcPr>
            <w:tcW w:w="736" w:type="dxa"/>
            <w:vAlign w:val="center"/>
          </w:tcPr>
          <w:p w14:paraId="7421AE10">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仿宋_GB2312" w:cs="Times New Roman"/>
                <w:sz w:val="24"/>
                <w:szCs w:val="24"/>
                <w:vertAlign w:val="baseline"/>
                <w:lang w:val="en-US" w:eastAsia="zh-CN"/>
              </w:rPr>
            </w:pPr>
            <w:r>
              <w:rPr>
                <w:rFonts w:hint="default" w:ascii="Times New Roman" w:hAnsi="Times New Roman" w:cs="Times New Roman"/>
                <w:sz w:val="24"/>
                <w:szCs w:val="24"/>
                <w:vertAlign w:val="baseline"/>
                <w:lang w:val="en-US" w:eastAsia="zh-CN"/>
              </w:rPr>
              <w:t>6</w:t>
            </w:r>
          </w:p>
        </w:tc>
        <w:tc>
          <w:tcPr>
            <w:tcW w:w="4755" w:type="dxa"/>
            <w:tcMar>
              <w:top w:w="0" w:type="dxa"/>
              <w:left w:w="0" w:type="dxa"/>
              <w:bottom w:w="0" w:type="dxa"/>
              <w:right w:w="0" w:type="dxa"/>
            </w:tcMar>
            <w:vAlign w:val="center"/>
          </w:tcPr>
          <w:p w14:paraId="7CE0A508">
            <w:pPr>
              <w:pStyle w:val="4"/>
              <w:keepNext w:val="0"/>
              <w:keepLines w:val="0"/>
              <w:pageBreakBefore w:val="0"/>
              <w:widowControl w:val="0"/>
              <w:kinsoku/>
              <w:wordWrap/>
              <w:overflowPunct/>
              <w:topLinePunct w:val="0"/>
              <w:autoSpaceDE/>
              <w:autoSpaceDN/>
              <w:bidi w:val="0"/>
              <w:adjustRightInd/>
              <w:snapToGrid w:val="0"/>
              <w:spacing w:before="0" w:beforeAutospacing="0" w:after="0" w:afterAutospacing="0" w:line="240" w:lineRule="auto"/>
              <w:ind w:left="0" w:leftChars="0" w:firstLine="0" w:firstLineChars="0"/>
              <w:jc w:val="both"/>
              <w:textAlignment w:val="auto"/>
              <w:rPr>
                <w:rFonts w:hint="default" w:ascii="Times New Roman" w:hAnsi="Times New Roman" w:cs="Times New Roman"/>
                <w:sz w:val="24"/>
                <w:szCs w:val="24"/>
                <w:vertAlign w:val="baseline"/>
              </w:rPr>
            </w:pPr>
            <w:r>
              <w:rPr>
                <w:rFonts w:hint="default" w:ascii="Times New Roman" w:hAnsi="Times New Roman" w:eastAsia="仿宋_GB2312" w:cs="Times New Roman"/>
                <w:kern w:val="2"/>
                <w:sz w:val="24"/>
                <w:szCs w:val="24"/>
              </w:rPr>
              <w:t>作为前3位完成人，参与省级以上课题，并结题或通过验收；或作为第一完成人，主持市级以上课题，并结题或通过验收。县属及以下企事业单位专业技术人员申报的，可放宽至作为前3位完成人参与2项市级课题，并结题或通过验收。</w:t>
            </w:r>
          </w:p>
        </w:tc>
        <w:tc>
          <w:tcPr>
            <w:tcW w:w="1425" w:type="dxa"/>
            <w:shd w:val="clear" w:color="auto" w:fill="auto"/>
            <w:vAlign w:val="center"/>
          </w:tcPr>
          <w:p w14:paraId="279E165D">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Times New Roman" w:hAnsi="Times New Roman" w:eastAsia="仿宋_GB2312" w:cs="Times New Roman"/>
                <w:kern w:val="2"/>
                <w:sz w:val="24"/>
                <w:szCs w:val="24"/>
                <w:vertAlign w:val="baseline"/>
                <w:lang w:val="en-US" w:eastAsia="zh-CN" w:bidi="ar-SA"/>
              </w:rPr>
            </w:pPr>
            <w:r>
              <w:rPr>
                <w:rFonts w:hint="eastAsia" w:ascii="Times New Roman" w:hAnsi="Times New Roman" w:cs="Times New Roman"/>
                <w:sz w:val="24"/>
                <w:szCs w:val="24"/>
                <w:vertAlign w:val="baseline"/>
                <w:lang w:val="en-US" w:eastAsia="zh-CN"/>
              </w:rPr>
              <w:t>课题/项目</w:t>
            </w:r>
          </w:p>
        </w:tc>
        <w:tc>
          <w:tcPr>
            <w:tcW w:w="2070" w:type="dxa"/>
            <w:vAlign w:val="center"/>
          </w:tcPr>
          <w:p w14:paraId="4CC80560">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cs="Times New Roman"/>
                <w:sz w:val="24"/>
                <w:szCs w:val="24"/>
                <w:vertAlign w:val="baseline"/>
              </w:rPr>
            </w:pPr>
          </w:p>
        </w:tc>
        <w:tc>
          <w:tcPr>
            <w:tcW w:w="1628" w:type="dxa"/>
            <w:vAlign w:val="center"/>
          </w:tcPr>
          <w:p w14:paraId="3A153472">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cs="Times New Roman"/>
                <w:sz w:val="24"/>
                <w:szCs w:val="24"/>
                <w:vertAlign w:val="baseline"/>
              </w:rPr>
            </w:pPr>
          </w:p>
        </w:tc>
      </w:tr>
      <w:tr w14:paraId="5279A2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736" w:type="dxa"/>
            <w:shd w:val="clear" w:color="auto" w:fill="auto"/>
            <w:vAlign w:val="center"/>
          </w:tcPr>
          <w:p w14:paraId="5A083CC2">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Times New Roman" w:hAnsi="Times New Roman" w:eastAsia="黑体" w:cs="Times New Roman"/>
                <w:kern w:val="2"/>
                <w:sz w:val="24"/>
                <w:szCs w:val="24"/>
                <w:vertAlign w:val="baseline"/>
                <w:lang w:val="en-US" w:eastAsia="zh-CN" w:bidi="ar-SA"/>
              </w:rPr>
            </w:pPr>
            <w:r>
              <w:rPr>
                <w:rFonts w:hint="default" w:ascii="Times New Roman" w:hAnsi="Times New Roman" w:eastAsia="黑体" w:cs="Times New Roman"/>
                <w:sz w:val="24"/>
                <w:szCs w:val="24"/>
                <w:vertAlign w:val="baseline"/>
                <w:lang w:val="en-US" w:eastAsia="zh-CN"/>
              </w:rPr>
              <w:t>序号</w:t>
            </w:r>
          </w:p>
        </w:tc>
        <w:tc>
          <w:tcPr>
            <w:tcW w:w="4755" w:type="dxa"/>
            <w:shd w:val="clear" w:color="auto" w:fill="auto"/>
            <w:tcMar>
              <w:top w:w="0" w:type="dxa"/>
              <w:left w:w="0" w:type="dxa"/>
              <w:bottom w:w="0" w:type="dxa"/>
              <w:right w:w="0" w:type="dxa"/>
            </w:tcMar>
            <w:vAlign w:val="center"/>
          </w:tcPr>
          <w:p w14:paraId="517C1930">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黑体" w:cs="Times New Roman"/>
                <w:kern w:val="2"/>
                <w:sz w:val="24"/>
                <w:szCs w:val="24"/>
                <w:vertAlign w:val="baseline"/>
                <w:lang w:val="en-US" w:eastAsia="zh-CN" w:bidi="ar-SA"/>
              </w:rPr>
            </w:pPr>
            <w:r>
              <w:rPr>
                <w:rFonts w:hint="default" w:ascii="Times New Roman" w:hAnsi="Times New Roman" w:eastAsia="黑体" w:cs="Times New Roman"/>
                <w:sz w:val="24"/>
                <w:szCs w:val="24"/>
                <w:vertAlign w:val="baseline"/>
                <w:lang w:val="en-US" w:eastAsia="zh-CN"/>
              </w:rPr>
              <w:t>标准条件</w:t>
            </w:r>
          </w:p>
        </w:tc>
        <w:tc>
          <w:tcPr>
            <w:tcW w:w="1425" w:type="dxa"/>
            <w:shd w:val="clear" w:color="auto" w:fill="auto"/>
            <w:vAlign w:val="center"/>
          </w:tcPr>
          <w:p w14:paraId="270E67BF">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Times New Roman" w:hAnsi="Times New Roman" w:eastAsia="黑体" w:cs="Times New Roman"/>
                <w:sz w:val="24"/>
                <w:szCs w:val="24"/>
                <w:vertAlign w:val="baseline"/>
                <w:lang w:val="en-US" w:eastAsia="zh-CN"/>
              </w:rPr>
            </w:pPr>
            <w:r>
              <w:rPr>
                <w:rFonts w:hint="eastAsia" w:ascii="Times New Roman" w:hAnsi="Times New Roman" w:eastAsia="黑体" w:cs="Times New Roman"/>
                <w:sz w:val="24"/>
                <w:szCs w:val="24"/>
                <w:vertAlign w:val="baseline"/>
                <w:lang w:val="en-US" w:eastAsia="zh-CN"/>
              </w:rPr>
              <w:t>建议</w:t>
            </w:r>
          </w:p>
          <w:p w14:paraId="3914EE74">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Times New Roman" w:hAnsi="Times New Roman" w:eastAsia="黑体" w:cs="Times New Roman"/>
                <w:kern w:val="2"/>
                <w:sz w:val="24"/>
                <w:szCs w:val="24"/>
                <w:vertAlign w:val="baseline"/>
                <w:lang w:val="en-US" w:eastAsia="zh-CN" w:bidi="ar-SA"/>
              </w:rPr>
            </w:pPr>
            <w:r>
              <w:rPr>
                <w:rFonts w:hint="eastAsia" w:ascii="Times New Roman" w:hAnsi="Times New Roman" w:eastAsia="黑体" w:cs="Times New Roman"/>
                <w:sz w:val="24"/>
                <w:szCs w:val="24"/>
                <w:vertAlign w:val="baseline"/>
                <w:lang w:val="en-US" w:eastAsia="zh-CN"/>
              </w:rPr>
              <w:t>填报类别</w:t>
            </w:r>
          </w:p>
        </w:tc>
        <w:tc>
          <w:tcPr>
            <w:tcW w:w="2070" w:type="dxa"/>
            <w:shd w:val="clear" w:color="auto" w:fill="auto"/>
            <w:vAlign w:val="center"/>
          </w:tcPr>
          <w:p w14:paraId="4A624ED5">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黑体" w:cs="Times New Roman"/>
                <w:sz w:val="24"/>
                <w:szCs w:val="24"/>
                <w:vertAlign w:val="baseline"/>
                <w:lang w:val="en-US" w:eastAsia="zh-CN"/>
              </w:rPr>
            </w:pPr>
            <w:r>
              <w:rPr>
                <w:rFonts w:hint="default" w:ascii="Times New Roman" w:hAnsi="Times New Roman" w:eastAsia="黑体" w:cs="Times New Roman"/>
                <w:sz w:val="24"/>
                <w:szCs w:val="24"/>
                <w:vertAlign w:val="baseline"/>
                <w:lang w:val="en-US" w:eastAsia="zh-CN"/>
              </w:rPr>
              <w:t>符合条件的</w:t>
            </w:r>
          </w:p>
          <w:p w14:paraId="12BDE291">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黑体" w:cs="Times New Roman"/>
                <w:kern w:val="2"/>
                <w:sz w:val="24"/>
                <w:szCs w:val="24"/>
                <w:vertAlign w:val="baseline"/>
                <w:lang w:val="en-US" w:eastAsia="zh-CN" w:bidi="ar-SA"/>
              </w:rPr>
            </w:pPr>
            <w:r>
              <w:rPr>
                <w:rFonts w:hint="default" w:ascii="Times New Roman" w:hAnsi="Times New Roman" w:eastAsia="黑体" w:cs="Times New Roman"/>
                <w:sz w:val="24"/>
                <w:szCs w:val="24"/>
                <w:vertAlign w:val="baseline"/>
                <w:lang w:val="en-US" w:eastAsia="zh-CN"/>
              </w:rPr>
              <w:t>业绩成果名称</w:t>
            </w:r>
          </w:p>
        </w:tc>
        <w:tc>
          <w:tcPr>
            <w:tcW w:w="1628" w:type="dxa"/>
            <w:shd w:val="clear" w:color="auto" w:fill="auto"/>
            <w:vAlign w:val="center"/>
          </w:tcPr>
          <w:p w14:paraId="298A66EA">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黑体" w:cs="Times New Roman"/>
                <w:kern w:val="2"/>
                <w:sz w:val="24"/>
                <w:szCs w:val="24"/>
                <w:vertAlign w:val="baseline"/>
                <w:lang w:val="en-US" w:eastAsia="zh-CN" w:bidi="ar-SA"/>
              </w:rPr>
            </w:pPr>
            <w:r>
              <w:rPr>
                <w:rFonts w:hint="default" w:ascii="Times New Roman" w:hAnsi="Times New Roman" w:eastAsia="黑体" w:cs="Times New Roman"/>
                <w:sz w:val="24"/>
                <w:szCs w:val="24"/>
                <w:vertAlign w:val="baseline"/>
                <w:lang w:val="en-US" w:eastAsia="zh-CN"/>
              </w:rPr>
              <w:t>业绩成果批复/颁发机构</w:t>
            </w:r>
          </w:p>
        </w:tc>
      </w:tr>
      <w:tr w14:paraId="6A2BA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8" w:hRule="atLeast"/>
          <w:jc w:val="center"/>
        </w:trPr>
        <w:tc>
          <w:tcPr>
            <w:tcW w:w="736" w:type="dxa"/>
            <w:vAlign w:val="center"/>
          </w:tcPr>
          <w:p w14:paraId="54A6B3DF">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cs="Times New Roman"/>
                <w:sz w:val="24"/>
                <w:szCs w:val="24"/>
                <w:vertAlign w:val="baseline"/>
                <w:lang w:val="en-US" w:eastAsia="zh-CN"/>
              </w:rPr>
            </w:pPr>
            <w:r>
              <w:rPr>
                <w:rFonts w:hint="eastAsia" w:ascii="Times New Roman" w:hAnsi="Times New Roman" w:cs="Times New Roman"/>
                <w:sz w:val="24"/>
                <w:szCs w:val="24"/>
                <w:vertAlign w:val="baseline"/>
                <w:lang w:val="en-US" w:eastAsia="zh-CN"/>
              </w:rPr>
              <w:t>7</w:t>
            </w:r>
          </w:p>
        </w:tc>
        <w:tc>
          <w:tcPr>
            <w:tcW w:w="4755" w:type="dxa"/>
            <w:tcMar>
              <w:top w:w="0" w:type="dxa"/>
              <w:left w:w="0" w:type="dxa"/>
              <w:bottom w:w="0" w:type="dxa"/>
              <w:right w:w="0" w:type="dxa"/>
            </w:tcMar>
            <w:vAlign w:val="center"/>
          </w:tcPr>
          <w:p w14:paraId="36E1CAB4">
            <w:pPr>
              <w:pStyle w:val="4"/>
              <w:keepNext w:val="0"/>
              <w:keepLines w:val="0"/>
              <w:pageBreakBefore w:val="0"/>
              <w:widowControl w:val="0"/>
              <w:kinsoku/>
              <w:wordWrap/>
              <w:overflowPunct/>
              <w:topLinePunct w:val="0"/>
              <w:autoSpaceDE/>
              <w:autoSpaceDN/>
              <w:bidi w:val="0"/>
              <w:adjustRightInd/>
              <w:snapToGrid w:val="0"/>
              <w:spacing w:before="0" w:beforeAutospacing="0" w:after="0" w:afterAutospacing="0" w:line="240" w:lineRule="auto"/>
              <w:ind w:left="0" w:leftChars="0" w:firstLine="0" w:firstLineChars="0"/>
              <w:jc w:val="both"/>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作为前3位完成人，参与制定行业发展规划、政策规章、标准指南或制度规范等，经市级以上党委政府或省级以上行业主管部门批准实施；或作为第一完成人，主持制定上述内容，经市级以上行业主管部门批准实施。县属及以下企事业单位专业技术人员申报的，可放宽至主持制定1项或作为前3位完成人参与承担2项上述内容，经县级以上党委政府或市级以上行业主管部门批准实施。</w:t>
            </w:r>
          </w:p>
        </w:tc>
        <w:tc>
          <w:tcPr>
            <w:tcW w:w="1425" w:type="dxa"/>
            <w:shd w:val="clear" w:color="auto" w:fill="auto"/>
            <w:vAlign w:val="center"/>
          </w:tcPr>
          <w:p w14:paraId="20D64DFE">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Times New Roman" w:hAnsi="Times New Roman" w:eastAsia="仿宋_GB2312" w:cs="Times New Roman"/>
                <w:kern w:val="2"/>
                <w:sz w:val="24"/>
                <w:szCs w:val="24"/>
                <w:vertAlign w:val="baseline"/>
                <w:lang w:val="en-US" w:eastAsia="zh-CN" w:bidi="ar-SA"/>
              </w:rPr>
            </w:pPr>
            <w:r>
              <w:rPr>
                <w:rFonts w:hint="eastAsia" w:ascii="Times New Roman" w:hAnsi="Times New Roman" w:cs="Times New Roman"/>
                <w:sz w:val="24"/>
                <w:szCs w:val="24"/>
                <w:vertAlign w:val="baseline"/>
                <w:lang w:val="en-US" w:eastAsia="zh-CN"/>
              </w:rPr>
              <w:t>其他</w:t>
            </w:r>
          </w:p>
        </w:tc>
        <w:tc>
          <w:tcPr>
            <w:tcW w:w="2070" w:type="dxa"/>
            <w:vAlign w:val="center"/>
          </w:tcPr>
          <w:p w14:paraId="1341AA39">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仿宋_GB2312" w:cs="Times New Roman"/>
                <w:sz w:val="24"/>
                <w:szCs w:val="24"/>
                <w:vertAlign w:val="baseline"/>
                <w:lang w:val="en-US" w:eastAsia="zh-CN"/>
              </w:rPr>
            </w:pPr>
          </w:p>
        </w:tc>
        <w:tc>
          <w:tcPr>
            <w:tcW w:w="1628" w:type="dxa"/>
            <w:vAlign w:val="center"/>
          </w:tcPr>
          <w:p w14:paraId="4D4C1A91">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cs="Times New Roman"/>
                <w:sz w:val="24"/>
                <w:szCs w:val="24"/>
                <w:vertAlign w:val="baseline"/>
              </w:rPr>
            </w:pPr>
          </w:p>
        </w:tc>
      </w:tr>
      <w:tr w14:paraId="580A64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5" w:hRule="atLeast"/>
          <w:jc w:val="center"/>
        </w:trPr>
        <w:tc>
          <w:tcPr>
            <w:tcW w:w="736" w:type="dxa"/>
            <w:vAlign w:val="center"/>
          </w:tcPr>
          <w:p w14:paraId="08EB5BB0">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cs="Times New Roman"/>
                <w:sz w:val="24"/>
                <w:szCs w:val="24"/>
                <w:vertAlign w:val="baseline"/>
                <w:lang w:val="en-US" w:eastAsia="zh-CN"/>
              </w:rPr>
            </w:pPr>
            <w:r>
              <w:rPr>
                <w:rFonts w:hint="eastAsia" w:ascii="Times New Roman" w:hAnsi="Times New Roman" w:cs="Times New Roman"/>
                <w:sz w:val="24"/>
                <w:szCs w:val="24"/>
                <w:vertAlign w:val="baseline"/>
                <w:lang w:val="en-US" w:eastAsia="zh-CN"/>
              </w:rPr>
              <w:t>8</w:t>
            </w:r>
          </w:p>
        </w:tc>
        <w:tc>
          <w:tcPr>
            <w:tcW w:w="4755" w:type="dxa"/>
            <w:tcMar>
              <w:top w:w="0" w:type="dxa"/>
              <w:left w:w="0" w:type="dxa"/>
              <w:bottom w:w="0" w:type="dxa"/>
              <w:right w:w="0" w:type="dxa"/>
            </w:tcMar>
            <w:vAlign w:val="center"/>
          </w:tcPr>
          <w:p w14:paraId="07900845">
            <w:pPr>
              <w:pStyle w:val="4"/>
              <w:keepNext w:val="0"/>
              <w:keepLines w:val="0"/>
              <w:pageBreakBefore w:val="0"/>
              <w:widowControl w:val="0"/>
              <w:kinsoku/>
              <w:wordWrap/>
              <w:overflowPunct/>
              <w:topLinePunct w:val="0"/>
              <w:autoSpaceDE/>
              <w:autoSpaceDN/>
              <w:bidi w:val="0"/>
              <w:adjustRightInd/>
              <w:snapToGrid w:val="0"/>
              <w:spacing w:before="0" w:beforeAutospacing="0" w:after="0" w:afterAutospacing="0" w:line="240" w:lineRule="auto"/>
              <w:ind w:left="0" w:leftChars="0" w:firstLine="0" w:firstLineChars="0"/>
              <w:jc w:val="both"/>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作为演讲嘉宾，受邀在省级以上行业主管部门或国家级行业协会（学会）举办的经济领域专家论坛或学术论坛等活动中发表主旨演讲或经验分享2次以上；或作为专家，受邀为省级以上专业技术人才知识更新工程高级研修项目授课6次以上。</w:t>
            </w:r>
          </w:p>
        </w:tc>
        <w:tc>
          <w:tcPr>
            <w:tcW w:w="1425" w:type="dxa"/>
            <w:shd w:val="clear" w:color="auto" w:fill="auto"/>
            <w:vAlign w:val="center"/>
          </w:tcPr>
          <w:p w14:paraId="3BD92E41">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Times New Roman" w:hAnsi="Times New Roman" w:eastAsia="仿宋_GB2312" w:cs="Times New Roman"/>
                <w:kern w:val="2"/>
                <w:sz w:val="24"/>
                <w:szCs w:val="24"/>
                <w:vertAlign w:val="baseline"/>
                <w:lang w:val="en-US" w:eastAsia="zh-CN" w:bidi="ar-SA"/>
              </w:rPr>
            </w:pPr>
            <w:r>
              <w:rPr>
                <w:rFonts w:hint="eastAsia" w:ascii="Times New Roman" w:hAnsi="Times New Roman" w:cs="Times New Roman"/>
                <w:sz w:val="24"/>
                <w:szCs w:val="24"/>
                <w:vertAlign w:val="baseline"/>
                <w:lang w:val="en-US" w:eastAsia="zh-CN"/>
              </w:rPr>
              <w:t>其他</w:t>
            </w:r>
          </w:p>
        </w:tc>
        <w:tc>
          <w:tcPr>
            <w:tcW w:w="2070" w:type="dxa"/>
            <w:vAlign w:val="center"/>
          </w:tcPr>
          <w:p w14:paraId="628EE634">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Times New Roman" w:hAnsi="Times New Roman" w:eastAsia="仿宋_GB2312" w:cs="Times New Roman"/>
                <w:sz w:val="24"/>
                <w:szCs w:val="24"/>
                <w:vertAlign w:val="baseline"/>
                <w:lang w:val="en-US" w:eastAsia="zh-CN"/>
              </w:rPr>
            </w:pPr>
          </w:p>
        </w:tc>
        <w:tc>
          <w:tcPr>
            <w:tcW w:w="1628" w:type="dxa"/>
            <w:vAlign w:val="center"/>
          </w:tcPr>
          <w:p w14:paraId="41807F09">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cs="Times New Roman"/>
                <w:sz w:val="24"/>
                <w:szCs w:val="24"/>
                <w:vertAlign w:val="baseline"/>
              </w:rPr>
            </w:pPr>
          </w:p>
        </w:tc>
      </w:tr>
      <w:tr w14:paraId="0EA3A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3" w:hRule="atLeast"/>
          <w:jc w:val="center"/>
        </w:trPr>
        <w:tc>
          <w:tcPr>
            <w:tcW w:w="736" w:type="dxa"/>
            <w:vAlign w:val="center"/>
          </w:tcPr>
          <w:p w14:paraId="0B81373D">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cs="Times New Roman"/>
                <w:sz w:val="24"/>
                <w:szCs w:val="24"/>
                <w:vertAlign w:val="baseline"/>
                <w:lang w:val="en-US" w:eastAsia="zh-CN"/>
              </w:rPr>
            </w:pPr>
            <w:r>
              <w:rPr>
                <w:rFonts w:hint="eastAsia" w:ascii="Times New Roman" w:hAnsi="Times New Roman" w:cs="Times New Roman"/>
                <w:sz w:val="24"/>
                <w:szCs w:val="24"/>
                <w:vertAlign w:val="baseline"/>
                <w:lang w:val="en-US" w:eastAsia="zh-CN"/>
              </w:rPr>
              <w:t>9</w:t>
            </w:r>
          </w:p>
        </w:tc>
        <w:tc>
          <w:tcPr>
            <w:tcW w:w="4755" w:type="dxa"/>
            <w:tcMar>
              <w:top w:w="0" w:type="dxa"/>
              <w:left w:w="0" w:type="dxa"/>
              <w:bottom w:w="0" w:type="dxa"/>
              <w:right w:w="0" w:type="dxa"/>
            </w:tcMar>
            <w:vAlign w:val="center"/>
          </w:tcPr>
          <w:p w14:paraId="496937BC">
            <w:pPr>
              <w:pStyle w:val="4"/>
              <w:keepNext w:val="0"/>
              <w:keepLines w:val="0"/>
              <w:pageBreakBefore w:val="0"/>
              <w:widowControl w:val="0"/>
              <w:kinsoku/>
              <w:wordWrap/>
              <w:overflowPunct/>
              <w:topLinePunct w:val="0"/>
              <w:autoSpaceDE/>
              <w:autoSpaceDN/>
              <w:bidi w:val="0"/>
              <w:adjustRightInd/>
              <w:snapToGrid w:val="0"/>
              <w:spacing w:before="0" w:beforeAutospacing="0" w:after="0" w:afterAutospacing="0" w:line="240" w:lineRule="auto"/>
              <w:ind w:left="0" w:leftChars="0" w:firstLine="0" w:firstLineChars="0"/>
              <w:jc w:val="both"/>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作为第一完成人，在核心期刊、CSSCI来源期刊或SCI、SSCI收录期刊上发表本专业有较高学术价值的论文。</w:t>
            </w:r>
          </w:p>
        </w:tc>
        <w:tc>
          <w:tcPr>
            <w:tcW w:w="1425" w:type="dxa"/>
            <w:shd w:val="clear" w:color="auto" w:fill="auto"/>
            <w:vAlign w:val="center"/>
          </w:tcPr>
          <w:p w14:paraId="68C6773E">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Times New Roman" w:hAnsi="Times New Roman" w:eastAsia="仿宋_GB2312" w:cs="Times New Roman"/>
                <w:kern w:val="2"/>
                <w:sz w:val="24"/>
                <w:szCs w:val="24"/>
                <w:vertAlign w:val="baseline"/>
                <w:lang w:val="en-US" w:eastAsia="zh-CN" w:bidi="ar-SA"/>
              </w:rPr>
            </w:pPr>
            <w:r>
              <w:rPr>
                <w:rFonts w:hint="eastAsia" w:ascii="Times New Roman" w:hAnsi="Times New Roman" w:cs="Times New Roman"/>
                <w:sz w:val="24"/>
                <w:szCs w:val="24"/>
                <w:vertAlign w:val="baseline"/>
                <w:lang w:val="en-US" w:eastAsia="zh-CN"/>
              </w:rPr>
              <w:t>论文/著作</w:t>
            </w:r>
          </w:p>
        </w:tc>
        <w:tc>
          <w:tcPr>
            <w:tcW w:w="2070" w:type="dxa"/>
            <w:vAlign w:val="center"/>
          </w:tcPr>
          <w:p w14:paraId="292F9B07">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仿宋_GB2312" w:cs="Times New Roman"/>
                <w:sz w:val="24"/>
                <w:szCs w:val="24"/>
                <w:vertAlign w:val="baseline"/>
                <w:lang w:val="en-US" w:eastAsia="zh-CN"/>
              </w:rPr>
            </w:pPr>
          </w:p>
        </w:tc>
        <w:tc>
          <w:tcPr>
            <w:tcW w:w="1628" w:type="dxa"/>
            <w:vAlign w:val="center"/>
          </w:tcPr>
          <w:p w14:paraId="1BDBBB71">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cs="Times New Roman"/>
                <w:sz w:val="24"/>
                <w:szCs w:val="24"/>
                <w:vertAlign w:val="baseline"/>
              </w:rPr>
            </w:pPr>
          </w:p>
        </w:tc>
      </w:tr>
      <w:tr w14:paraId="0DEA93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6" w:hRule="atLeast"/>
          <w:jc w:val="center"/>
        </w:trPr>
        <w:tc>
          <w:tcPr>
            <w:tcW w:w="736" w:type="dxa"/>
            <w:vAlign w:val="center"/>
          </w:tcPr>
          <w:p w14:paraId="4ED544F1">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cs="Times New Roman"/>
                <w:sz w:val="24"/>
                <w:szCs w:val="24"/>
                <w:vertAlign w:val="baseline"/>
                <w:lang w:val="en-US" w:eastAsia="zh-CN"/>
              </w:rPr>
            </w:pPr>
            <w:r>
              <w:rPr>
                <w:rFonts w:hint="eastAsia" w:ascii="Times New Roman" w:hAnsi="Times New Roman" w:cs="Times New Roman"/>
                <w:sz w:val="24"/>
                <w:szCs w:val="24"/>
                <w:vertAlign w:val="baseline"/>
                <w:lang w:val="en-US" w:eastAsia="zh-CN"/>
              </w:rPr>
              <w:t>10</w:t>
            </w:r>
          </w:p>
        </w:tc>
        <w:tc>
          <w:tcPr>
            <w:tcW w:w="4755" w:type="dxa"/>
            <w:tcMar>
              <w:top w:w="0" w:type="dxa"/>
              <w:left w:w="0" w:type="dxa"/>
              <w:bottom w:w="0" w:type="dxa"/>
              <w:right w:w="0" w:type="dxa"/>
            </w:tcMar>
            <w:vAlign w:val="center"/>
          </w:tcPr>
          <w:p w14:paraId="3A735625">
            <w:pPr>
              <w:pStyle w:val="4"/>
              <w:keepNext w:val="0"/>
              <w:keepLines w:val="0"/>
              <w:pageBreakBefore w:val="0"/>
              <w:widowControl w:val="0"/>
              <w:kinsoku/>
              <w:wordWrap/>
              <w:overflowPunct/>
              <w:topLinePunct w:val="0"/>
              <w:autoSpaceDE/>
              <w:autoSpaceDN/>
              <w:bidi w:val="0"/>
              <w:adjustRightInd/>
              <w:snapToGrid w:val="0"/>
              <w:spacing w:before="0" w:beforeAutospacing="0" w:after="0" w:afterAutospacing="0" w:line="240" w:lineRule="auto"/>
              <w:ind w:left="0" w:leftChars="0" w:firstLine="0" w:firstLineChars="0"/>
              <w:jc w:val="both"/>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作为第一完成人，公开出版本专业有较高学术价值的著作或教材。</w:t>
            </w:r>
          </w:p>
        </w:tc>
        <w:tc>
          <w:tcPr>
            <w:tcW w:w="1425" w:type="dxa"/>
            <w:shd w:val="clear" w:color="auto" w:fill="auto"/>
            <w:vAlign w:val="center"/>
          </w:tcPr>
          <w:p w14:paraId="1AA13180">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Times New Roman" w:hAnsi="Times New Roman" w:eastAsia="仿宋_GB2312" w:cs="Times New Roman"/>
                <w:kern w:val="2"/>
                <w:sz w:val="24"/>
                <w:szCs w:val="24"/>
                <w:vertAlign w:val="baseline"/>
                <w:lang w:val="en-US" w:eastAsia="zh-CN" w:bidi="ar-SA"/>
              </w:rPr>
            </w:pPr>
            <w:r>
              <w:rPr>
                <w:rFonts w:hint="eastAsia" w:ascii="Times New Roman" w:hAnsi="Times New Roman" w:cs="Times New Roman"/>
                <w:sz w:val="24"/>
                <w:szCs w:val="24"/>
                <w:vertAlign w:val="baseline"/>
                <w:lang w:val="en-US" w:eastAsia="zh-CN"/>
              </w:rPr>
              <w:t>论文/著作</w:t>
            </w:r>
          </w:p>
        </w:tc>
        <w:tc>
          <w:tcPr>
            <w:tcW w:w="2070" w:type="dxa"/>
            <w:vAlign w:val="center"/>
          </w:tcPr>
          <w:p w14:paraId="2F6E6469">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cs="Times New Roman"/>
                <w:sz w:val="24"/>
                <w:szCs w:val="24"/>
                <w:vertAlign w:val="baseline"/>
              </w:rPr>
            </w:pPr>
          </w:p>
        </w:tc>
        <w:tc>
          <w:tcPr>
            <w:tcW w:w="1628" w:type="dxa"/>
            <w:vAlign w:val="center"/>
          </w:tcPr>
          <w:p w14:paraId="4F229224">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cs="Times New Roman"/>
                <w:sz w:val="24"/>
                <w:szCs w:val="24"/>
                <w:vertAlign w:val="baseline"/>
              </w:rPr>
            </w:pPr>
          </w:p>
        </w:tc>
      </w:tr>
    </w:tbl>
    <w:p w14:paraId="6D869B63">
      <w:pPr>
        <w:snapToGrid w:val="0"/>
        <w:spacing w:line="240" w:lineRule="auto"/>
        <w:ind w:right="18" w:firstLine="0" w:firstLineChars="0"/>
        <w:rPr>
          <w:rFonts w:hint="default" w:ascii="Times New Roman" w:hAnsi="Times New Roman" w:eastAsia="仿宋_GB2312" w:cs="Times New Roman"/>
          <w:i w:val="0"/>
          <w:iCs w:val="0"/>
          <w:caps w:val="0"/>
          <w:color w:val="auto"/>
          <w:spacing w:val="0"/>
          <w:kern w:val="0"/>
          <w:sz w:val="24"/>
          <w:szCs w:val="24"/>
          <w:lang w:val="en-US" w:eastAsia="zh-CN" w:bidi="ar-SA"/>
        </w:rPr>
      </w:pPr>
      <w:r>
        <w:rPr>
          <w:rFonts w:hint="default" w:ascii="Times New Roman" w:hAnsi="Times New Roman" w:eastAsia="仿宋_GB2312" w:cs="Times New Roman"/>
          <w:i w:val="0"/>
          <w:iCs w:val="0"/>
          <w:caps w:val="0"/>
          <w:color w:val="auto"/>
          <w:spacing w:val="0"/>
          <w:kern w:val="0"/>
          <w:sz w:val="24"/>
          <w:szCs w:val="24"/>
          <w:lang w:val="en-US" w:eastAsia="zh-CN" w:bidi="ar-SA"/>
        </w:rPr>
        <w:t>注：申报人认真对照《山东省经济专业人员高级职称评价标准条件》（鲁工信人〔202</w:t>
      </w:r>
      <w:r>
        <w:rPr>
          <w:rFonts w:hint="eastAsia" w:ascii="Times New Roman" w:hAnsi="Times New Roman" w:cs="Times New Roman"/>
          <w:i w:val="0"/>
          <w:iCs w:val="0"/>
          <w:caps w:val="0"/>
          <w:color w:val="auto"/>
          <w:spacing w:val="0"/>
          <w:kern w:val="0"/>
          <w:sz w:val="24"/>
          <w:szCs w:val="24"/>
          <w:lang w:val="en-US" w:eastAsia="zh-CN" w:bidi="ar-SA"/>
        </w:rPr>
        <w:t>5</w:t>
      </w:r>
      <w:r>
        <w:rPr>
          <w:rFonts w:hint="default" w:ascii="Times New Roman" w:hAnsi="Times New Roman" w:eastAsia="仿宋_GB2312" w:cs="Times New Roman"/>
          <w:i w:val="0"/>
          <w:iCs w:val="0"/>
          <w:caps w:val="0"/>
          <w:color w:val="auto"/>
          <w:spacing w:val="0"/>
          <w:kern w:val="0"/>
          <w:sz w:val="24"/>
          <w:szCs w:val="24"/>
          <w:lang w:val="en-US" w:eastAsia="zh-CN" w:bidi="ar-SA"/>
        </w:rPr>
        <w:t>〕1</w:t>
      </w:r>
      <w:r>
        <w:rPr>
          <w:rFonts w:hint="eastAsia" w:ascii="Times New Roman" w:hAnsi="Times New Roman" w:cs="Times New Roman"/>
          <w:i w:val="0"/>
          <w:iCs w:val="0"/>
          <w:caps w:val="0"/>
          <w:color w:val="auto"/>
          <w:spacing w:val="0"/>
          <w:kern w:val="0"/>
          <w:sz w:val="24"/>
          <w:szCs w:val="24"/>
          <w:lang w:val="en-US" w:eastAsia="zh-CN" w:bidi="ar-SA"/>
        </w:rPr>
        <w:t>88</w:t>
      </w:r>
      <w:r>
        <w:rPr>
          <w:rFonts w:hint="default" w:ascii="Times New Roman" w:hAnsi="Times New Roman" w:eastAsia="仿宋_GB2312" w:cs="Times New Roman"/>
          <w:i w:val="0"/>
          <w:iCs w:val="0"/>
          <w:caps w:val="0"/>
          <w:color w:val="auto"/>
          <w:spacing w:val="0"/>
          <w:kern w:val="0"/>
          <w:sz w:val="24"/>
          <w:szCs w:val="24"/>
          <w:lang w:val="en-US" w:eastAsia="zh-CN" w:bidi="ar-SA"/>
        </w:rPr>
        <w:t>号）填写此表，需至少符合2项。</w:t>
      </w:r>
    </w:p>
    <w:p w14:paraId="055CE2E5">
      <w:pPr>
        <w:snapToGrid w:val="0"/>
        <w:spacing w:line="240" w:lineRule="auto"/>
        <w:ind w:right="18" w:firstLine="0" w:firstLineChars="0"/>
        <w:rPr>
          <w:rFonts w:hint="default" w:ascii="Times New Roman" w:hAnsi="Times New Roman" w:eastAsia="仿宋_GB2312" w:cs="Times New Roman"/>
          <w:i w:val="0"/>
          <w:iCs w:val="0"/>
          <w:caps w:val="0"/>
          <w:color w:val="auto"/>
          <w:spacing w:val="0"/>
          <w:kern w:val="0"/>
          <w:sz w:val="24"/>
          <w:szCs w:val="24"/>
          <w:lang w:val="en-US" w:eastAsia="zh-CN" w:bidi="ar-SA"/>
        </w:rPr>
      </w:pPr>
    </w:p>
    <w:p w14:paraId="22225631">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both"/>
        <w:textAlignment w:val="auto"/>
        <w:rPr>
          <w:rFonts w:hint="default" w:ascii="Times New Roman" w:hAnsi="Times New Roman" w:eastAsia="仿宋_GB2312" w:cs="Times New Roman"/>
          <w:i w:val="0"/>
          <w:iCs w:val="0"/>
          <w:caps w:val="0"/>
          <w:color w:val="auto"/>
          <w:spacing w:val="0"/>
          <w:sz w:val="24"/>
          <w:szCs w:val="24"/>
          <w:lang w:val="en-US" w:eastAsia="zh-CN"/>
        </w:rPr>
      </w:pPr>
    </w:p>
    <w:p w14:paraId="0ADAE7BB">
      <w:pPr>
        <w:keepNext w:val="0"/>
        <w:keepLines w:val="0"/>
        <w:pageBreakBefore w:val="0"/>
        <w:widowControl w:val="0"/>
        <w:kinsoku/>
        <w:wordWrap/>
        <w:overflowPunct/>
        <w:topLinePunct w:val="0"/>
        <w:autoSpaceDE/>
        <w:autoSpaceDN/>
        <w:bidi w:val="0"/>
        <w:adjustRightInd/>
        <w:snapToGrid/>
        <w:spacing w:line="520" w:lineRule="exact"/>
        <w:ind w:left="0" w:leftChars="0" w:firstLine="0" w:firstLineChars="0"/>
        <w:textAlignment w:val="auto"/>
        <w:rPr>
          <w:rFonts w:hint="default" w:ascii="Times New Roman" w:hAnsi="Times New Roman" w:eastAsia="仿宋_GB2312" w:cs="Times New Roman"/>
          <w:sz w:val="28"/>
          <w:szCs w:val="28"/>
          <w:lang w:val="en-US" w:eastAsia="zh-CN"/>
        </w:rPr>
      </w:pPr>
    </w:p>
    <w:p w14:paraId="3A1AB854">
      <w:pPr>
        <w:keepNext w:val="0"/>
        <w:keepLines w:val="0"/>
        <w:pageBreakBefore w:val="0"/>
        <w:widowControl w:val="0"/>
        <w:kinsoku/>
        <w:wordWrap/>
        <w:overflowPunct/>
        <w:topLinePunct w:val="0"/>
        <w:autoSpaceDE/>
        <w:autoSpaceDN/>
        <w:bidi w:val="0"/>
        <w:adjustRightInd/>
        <w:snapToGrid/>
        <w:spacing w:line="520" w:lineRule="exact"/>
        <w:ind w:left="0" w:leftChars="0" w:firstLine="0" w:firstLineChars="0"/>
        <w:textAlignment w:val="auto"/>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 xml:space="preserve">申报人签字：                    </w:t>
      </w:r>
      <w:r>
        <w:rPr>
          <w:rFonts w:hint="default" w:ascii="Times New Roman" w:hAnsi="Times New Roman" w:cs="Times New Roman"/>
          <w:sz w:val="28"/>
          <w:szCs w:val="28"/>
          <w:lang w:val="en-US" w:eastAsia="zh-CN"/>
        </w:rPr>
        <w:t>工作单位审核盖章</w:t>
      </w:r>
      <w:r>
        <w:rPr>
          <w:rFonts w:hint="default" w:ascii="Times New Roman" w:hAnsi="Times New Roman" w:eastAsia="仿宋_GB2312" w:cs="Times New Roman"/>
          <w:sz w:val="28"/>
          <w:szCs w:val="28"/>
          <w:lang w:val="en-US" w:eastAsia="zh-CN"/>
        </w:rPr>
        <w:t>：</w:t>
      </w:r>
    </w:p>
    <w:p w14:paraId="11350012">
      <w:pPr>
        <w:keepNext w:val="0"/>
        <w:keepLines w:val="0"/>
        <w:pageBreakBefore w:val="0"/>
        <w:widowControl w:val="0"/>
        <w:kinsoku/>
        <w:wordWrap/>
        <w:overflowPunct/>
        <w:topLinePunct w:val="0"/>
        <w:autoSpaceDE/>
        <w:autoSpaceDN/>
        <w:bidi w:val="0"/>
        <w:adjustRightInd/>
        <w:snapToGrid/>
        <w:spacing w:line="520" w:lineRule="exact"/>
        <w:ind w:left="0" w:leftChars="0" w:firstLine="0" w:firstLineChars="0"/>
        <w:textAlignment w:val="auto"/>
        <w:rPr>
          <w:rFonts w:hint="default" w:ascii="Times New Roman" w:hAnsi="Times New Roman" w:eastAsia="仿宋_GB2312" w:cs="Times New Roman"/>
          <w:sz w:val="28"/>
          <w:szCs w:val="28"/>
          <w:lang w:val="en-US" w:eastAsia="zh-CN"/>
        </w:rPr>
      </w:pPr>
    </w:p>
    <w:p w14:paraId="5F2291AB">
      <w:pPr>
        <w:keepNext w:val="0"/>
        <w:keepLines w:val="0"/>
        <w:pageBreakBefore w:val="0"/>
        <w:widowControl w:val="0"/>
        <w:kinsoku/>
        <w:wordWrap/>
        <w:overflowPunct/>
        <w:topLinePunct w:val="0"/>
        <w:autoSpaceDE/>
        <w:autoSpaceDN/>
        <w:bidi w:val="0"/>
        <w:adjustRightInd/>
        <w:snapToGrid/>
        <w:spacing w:line="520" w:lineRule="exact"/>
        <w:ind w:left="0" w:leftChars="0" w:firstLine="0" w:firstLineChars="0"/>
        <w:textAlignment w:val="auto"/>
        <w:rPr>
          <w:rFonts w:hint="default" w:ascii="Times New Roman" w:hAnsi="Times New Roman" w:eastAsia="仿宋_GB2312" w:cs="Times New Roman"/>
          <w:sz w:val="28"/>
          <w:szCs w:val="28"/>
          <w:lang w:val="en-US" w:eastAsia="zh-CN"/>
        </w:rPr>
      </w:pPr>
    </w:p>
    <w:p w14:paraId="591CFB98">
      <w:pPr>
        <w:keepNext w:val="0"/>
        <w:keepLines w:val="0"/>
        <w:pageBreakBefore w:val="0"/>
        <w:widowControl w:val="0"/>
        <w:kinsoku/>
        <w:wordWrap/>
        <w:overflowPunct/>
        <w:topLinePunct w:val="0"/>
        <w:autoSpaceDE/>
        <w:autoSpaceDN/>
        <w:bidi w:val="0"/>
        <w:adjustRightInd/>
        <w:snapToGrid/>
        <w:spacing w:line="520" w:lineRule="exact"/>
        <w:ind w:left="0" w:leftChars="0" w:firstLine="0" w:firstLineChars="0"/>
        <w:textAlignment w:val="auto"/>
        <w:rPr>
          <w:rFonts w:hint="default" w:ascii="Times New Roman" w:hAnsi="Times New Roman" w:eastAsia="仿宋_GB2312" w:cs="Times New Roman"/>
          <w:sz w:val="28"/>
          <w:szCs w:val="28"/>
          <w:lang w:val="en-US" w:eastAsia="zh-CN"/>
        </w:rPr>
      </w:pPr>
    </w:p>
    <w:p w14:paraId="283F9CE6">
      <w:pPr>
        <w:keepNext w:val="0"/>
        <w:keepLines w:val="0"/>
        <w:pageBreakBefore w:val="0"/>
        <w:widowControl w:val="0"/>
        <w:kinsoku/>
        <w:wordWrap/>
        <w:overflowPunct/>
        <w:topLinePunct w:val="0"/>
        <w:autoSpaceDE/>
        <w:autoSpaceDN/>
        <w:bidi w:val="0"/>
        <w:adjustRightInd/>
        <w:snapToGrid/>
        <w:spacing w:line="520" w:lineRule="exact"/>
        <w:ind w:left="0" w:leftChars="0" w:firstLine="0" w:firstLineChars="0"/>
        <w:textAlignment w:val="auto"/>
        <w:rPr>
          <w:rFonts w:hint="default" w:ascii="Times New Roman" w:hAnsi="Times New Roman" w:eastAsia="仿宋_GB2312" w:cs="Times New Roman"/>
          <w:sz w:val="28"/>
          <w:szCs w:val="28"/>
          <w:lang w:val="en-US" w:eastAsia="zh-CN"/>
        </w:rPr>
      </w:pPr>
    </w:p>
    <w:p w14:paraId="0694F561">
      <w:pPr>
        <w:keepNext w:val="0"/>
        <w:keepLines w:val="0"/>
        <w:pageBreakBefore w:val="0"/>
        <w:widowControl w:val="0"/>
        <w:kinsoku/>
        <w:wordWrap/>
        <w:overflowPunct/>
        <w:topLinePunct w:val="0"/>
        <w:autoSpaceDE/>
        <w:autoSpaceDN/>
        <w:bidi w:val="0"/>
        <w:adjustRightInd/>
        <w:snapToGrid/>
        <w:spacing w:line="520" w:lineRule="exact"/>
        <w:ind w:left="0" w:leftChars="0" w:firstLine="0" w:firstLineChars="0"/>
        <w:textAlignment w:val="auto"/>
        <w:rPr>
          <w:rFonts w:hint="default" w:ascii="Times New Roman" w:hAnsi="Times New Roman" w:eastAsia="仿宋_GB2312" w:cs="Times New Roman"/>
          <w:sz w:val="28"/>
          <w:szCs w:val="28"/>
          <w:lang w:val="en-US" w:eastAsia="zh-CN"/>
        </w:rPr>
      </w:pPr>
    </w:p>
    <w:p w14:paraId="7E77D432">
      <w:pPr>
        <w:keepNext w:val="0"/>
        <w:keepLines w:val="0"/>
        <w:pageBreakBefore w:val="0"/>
        <w:widowControl w:val="0"/>
        <w:kinsoku/>
        <w:wordWrap/>
        <w:overflowPunct/>
        <w:topLinePunct w:val="0"/>
        <w:autoSpaceDE/>
        <w:autoSpaceDN/>
        <w:bidi w:val="0"/>
        <w:adjustRightInd/>
        <w:snapToGrid/>
        <w:spacing w:line="520" w:lineRule="exact"/>
        <w:ind w:left="0" w:leftChars="0" w:firstLine="0" w:firstLineChars="0"/>
        <w:textAlignment w:val="auto"/>
        <w:rPr>
          <w:rFonts w:hint="default" w:ascii="Times New Roman" w:hAnsi="Times New Roman" w:eastAsia="仿宋_GB2312" w:cs="Times New Roman"/>
          <w:sz w:val="28"/>
          <w:szCs w:val="28"/>
          <w:lang w:val="en-US" w:eastAsia="zh-CN"/>
        </w:rPr>
      </w:pPr>
    </w:p>
    <w:p w14:paraId="7C7FDF88">
      <w:pPr>
        <w:bidi w:val="0"/>
        <w:spacing w:line="520" w:lineRule="exact"/>
        <w:ind w:firstLine="0" w:firstLineChars="0"/>
        <w:rPr>
          <w:rFonts w:hint="default" w:ascii="Times New Roman" w:hAnsi="Times New Roman" w:eastAsia="方正小标宋简体" w:cs="Times New Roman"/>
          <w:sz w:val="44"/>
          <w:szCs w:val="44"/>
        </w:rPr>
      </w:pPr>
      <w:r>
        <w:rPr>
          <w:rFonts w:hint="default" w:ascii="Times New Roman" w:hAnsi="Times New Roman" w:eastAsia="仿宋_GB2312" w:cs="Times New Roman"/>
          <w:sz w:val="28"/>
          <w:szCs w:val="28"/>
          <w:lang w:val="en-US" w:eastAsia="zh-CN"/>
        </w:rPr>
        <w:br w:type="page"/>
      </w:r>
    </w:p>
    <w:p w14:paraId="06566B60">
      <w:pPr>
        <w:pStyle w:val="2"/>
        <w:bidi w:val="0"/>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rPr>
        <w:t>山东省</w:t>
      </w:r>
      <w:r>
        <w:rPr>
          <w:rFonts w:hint="default" w:ascii="Times New Roman" w:hAnsi="Times New Roman" w:eastAsia="方正小标宋简体" w:cs="Times New Roman"/>
          <w:sz w:val="44"/>
          <w:szCs w:val="44"/>
          <w:lang w:val="en-US" w:eastAsia="zh-CN"/>
        </w:rPr>
        <w:t>经济专业人员</w:t>
      </w:r>
      <w:r>
        <w:rPr>
          <w:rFonts w:hint="default" w:ascii="Times New Roman" w:hAnsi="Times New Roman" w:eastAsia="方正小标宋简体" w:cs="Times New Roman"/>
          <w:sz w:val="44"/>
          <w:szCs w:val="44"/>
        </w:rPr>
        <w:t>高级职称</w:t>
      </w:r>
    </w:p>
    <w:p w14:paraId="61D25F25">
      <w:pPr>
        <w:pStyle w:val="2"/>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rPr>
        <w:t>评价标准条件对照表</w:t>
      </w:r>
    </w:p>
    <w:p w14:paraId="321F20C9">
      <w:pPr>
        <w:pStyle w:val="2"/>
        <w:rPr>
          <w:rFonts w:hint="default" w:ascii="Times New Roman" w:hAnsi="Times New Roman" w:eastAsia="方正小标宋简体" w:cs="Times New Roman"/>
          <w:sz w:val="44"/>
          <w:szCs w:val="44"/>
          <w:lang w:val="en-US" w:eastAsia="zh-CN"/>
        </w:rPr>
      </w:pPr>
      <w:r>
        <w:rPr>
          <w:rFonts w:hint="default" w:ascii="Times New Roman" w:hAnsi="Times New Roman" w:eastAsia="方正小标宋简体" w:cs="Times New Roman"/>
          <w:sz w:val="44"/>
          <w:szCs w:val="44"/>
          <w:lang w:eastAsia="zh-CN"/>
        </w:rPr>
        <w:t>（</w:t>
      </w:r>
      <w:r>
        <w:rPr>
          <w:rFonts w:hint="eastAsia" w:ascii="Times New Roman" w:hAnsi="Times New Roman" w:eastAsia="方正小标宋简体" w:cs="Times New Roman"/>
          <w:sz w:val="44"/>
          <w:szCs w:val="44"/>
          <w:lang w:val="en-US" w:eastAsia="zh-CN"/>
        </w:rPr>
        <w:t>破格申报</w:t>
      </w:r>
      <w:r>
        <w:rPr>
          <w:rFonts w:hint="default" w:ascii="Times New Roman" w:hAnsi="Times New Roman" w:eastAsia="方正小标宋简体" w:cs="Times New Roman"/>
          <w:sz w:val="44"/>
          <w:szCs w:val="44"/>
          <w:lang w:val="en-US" w:eastAsia="zh-CN"/>
        </w:rPr>
        <w:t>高级经济师）</w:t>
      </w:r>
    </w:p>
    <w:p w14:paraId="5BC8CB0F">
      <w:pPr>
        <w:spacing w:line="560" w:lineRule="exact"/>
        <w:rPr>
          <w:rFonts w:hint="default"/>
          <w:lang w:val="en-US" w:eastAsia="zh-CN"/>
        </w:rPr>
      </w:pPr>
    </w:p>
    <w:tbl>
      <w:tblPr>
        <w:tblStyle w:val="5"/>
        <w:tblW w:w="1061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6"/>
        <w:gridCol w:w="4755"/>
        <w:gridCol w:w="1425"/>
        <w:gridCol w:w="2070"/>
        <w:gridCol w:w="1628"/>
      </w:tblGrid>
      <w:tr w14:paraId="34B57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7" w:hRule="atLeast"/>
          <w:jc w:val="center"/>
        </w:trPr>
        <w:tc>
          <w:tcPr>
            <w:tcW w:w="736" w:type="dxa"/>
            <w:vAlign w:val="center"/>
          </w:tcPr>
          <w:p w14:paraId="095A9BC3">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黑体" w:cs="Times New Roman"/>
                <w:sz w:val="24"/>
                <w:szCs w:val="24"/>
                <w:vertAlign w:val="baseline"/>
                <w:lang w:val="en-US" w:eastAsia="zh-CN"/>
              </w:rPr>
            </w:pPr>
            <w:r>
              <w:rPr>
                <w:rFonts w:hint="default" w:ascii="Times New Roman" w:hAnsi="Times New Roman" w:eastAsia="黑体" w:cs="Times New Roman"/>
                <w:sz w:val="24"/>
                <w:szCs w:val="24"/>
                <w:vertAlign w:val="baseline"/>
                <w:lang w:val="en-US" w:eastAsia="zh-CN"/>
              </w:rPr>
              <w:t>序号</w:t>
            </w:r>
          </w:p>
        </w:tc>
        <w:tc>
          <w:tcPr>
            <w:tcW w:w="4755" w:type="dxa"/>
            <w:vAlign w:val="center"/>
          </w:tcPr>
          <w:p w14:paraId="53AC8A3E">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黑体" w:cs="Times New Roman"/>
                <w:sz w:val="24"/>
                <w:szCs w:val="24"/>
                <w:vertAlign w:val="baseline"/>
                <w:lang w:val="en-US" w:eastAsia="zh-CN"/>
              </w:rPr>
            </w:pPr>
            <w:r>
              <w:rPr>
                <w:rFonts w:hint="default" w:ascii="Times New Roman" w:hAnsi="Times New Roman" w:eastAsia="黑体" w:cs="Times New Roman"/>
                <w:sz w:val="24"/>
                <w:szCs w:val="24"/>
                <w:vertAlign w:val="baseline"/>
                <w:lang w:val="en-US" w:eastAsia="zh-CN"/>
              </w:rPr>
              <w:t>标准条件</w:t>
            </w:r>
          </w:p>
        </w:tc>
        <w:tc>
          <w:tcPr>
            <w:tcW w:w="1425" w:type="dxa"/>
            <w:tcMar>
              <w:top w:w="0" w:type="dxa"/>
              <w:left w:w="0" w:type="dxa"/>
              <w:bottom w:w="0" w:type="dxa"/>
              <w:right w:w="0" w:type="dxa"/>
            </w:tcMar>
            <w:vAlign w:val="center"/>
          </w:tcPr>
          <w:p w14:paraId="6DD6D502">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Times New Roman" w:hAnsi="Times New Roman" w:eastAsia="黑体" w:cs="Times New Roman"/>
                <w:sz w:val="24"/>
                <w:szCs w:val="24"/>
                <w:vertAlign w:val="baseline"/>
                <w:lang w:val="en-US" w:eastAsia="zh-CN"/>
              </w:rPr>
            </w:pPr>
            <w:r>
              <w:rPr>
                <w:rFonts w:hint="eastAsia" w:ascii="Times New Roman" w:hAnsi="Times New Roman" w:eastAsia="黑体" w:cs="Times New Roman"/>
                <w:sz w:val="24"/>
                <w:szCs w:val="24"/>
                <w:vertAlign w:val="baseline"/>
                <w:lang w:val="en-US" w:eastAsia="zh-CN"/>
              </w:rPr>
              <w:t>建议</w:t>
            </w:r>
          </w:p>
          <w:p w14:paraId="09073969">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黑体" w:cs="Times New Roman"/>
                <w:sz w:val="24"/>
                <w:szCs w:val="24"/>
                <w:vertAlign w:val="baseline"/>
                <w:lang w:val="en-US" w:eastAsia="zh-CN"/>
              </w:rPr>
            </w:pPr>
            <w:r>
              <w:rPr>
                <w:rFonts w:hint="eastAsia" w:ascii="Times New Roman" w:hAnsi="Times New Roman" w:eastAsia="黑体" w:cs="Times New Roman"/>
                <w:sz w:val="24"/>
                <w:szCs w:val="24"/>
                <w:vertAlign w:val="baseline"/>
                <w:lang w:val="en-US" w:eastAsia="zh-CN"/>
              </w:rPr>
              <w:t>填报类别</w:t>
            </w:r>
          </w:p>
        </w:tc>
        <w:tc>
          <w:tcPr>
            <w:tcW w:w="2070" w:type="dxa"/>
            <w:tcMar>
              <w:top w:w="0" w:type="dxa"/>
              <w:left w:w="0" w:type="dxa"/>
              <w:bottom w:w="0" w:type="dxa"/>
              <w:right w:w="0" w:type="dxa"/>
            </w:tcMar>
            <w:vAlign w:val="center"/>
          </w:tcPr>
          <w:p w14:paraId="40B4F368">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黑体" w:cs="Times New Roman"/>
                <w:sz w:val="24"/>
                <w:szCs w:val="24"/>
                <w:vertAlign w:val="baseline"/>
                <w:lang w:val="en-US" w:eastAsia="zh-CN"/>
              </w:rPr>
            </w:pPr>
            <w:r>
              <w:rPr>
                <w:rFonts w:hint="default" w:ascii="Times New Roman" w:hAnsi="Times New Roman" w:eastAsia="黑体" w:cs="Times New Roman"/>
                <w:sz w:val="24"/>
                <w:szCs w:val="24"/>
                <w:vertAlign w:val="baseline"/>
                <w:lang w:val="en-US" w:eastAsia="zh-CN"/>
              </w:rPr>
              <w:t>符合条件的</w:t>
            </w:r>
          </w:p>
          <w:p w14:paraId="1787C357">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黑体" w:cs="Times New Roman"/>
                <w:sz w:val="24"/>
                <w:szCs w:val="24"/>
                <w:vertAlign w:val="baseline"/>
                <w:lang w:val="en-US" w:eastAsia="zh-CN"/>
              </w:rPr>
            </w:pPr>
            <w:r>
              <w:rPr>
                <w:rFonts w:hint="default" w:ascii="Times New Roman" w:hAnsi="Times New Roman" w:eastAsia="黑体" w:cs="Times New Roman"/>
                <w:sz w:val="24"/>
                <w:szCs w:val="24"/>
                <w:vertAlign w:val="baseline"/>
                <w:lang w:val="en-US" w:eastAsia="zh-CN"/>
              </w:rPr>
              <w:t>业绩成果名称</w:t>
            </w:r>
          </w:p>
        </w:tc>
        <w:tc>
          <w:tcPr>
            <w:tcW w:w="1628" w:type="dxa"/>
            <w:tcMar>
              <w:top w:w="0" w:type="dxa"/>
              <w:left w:w="0" w:type="dxa"/>
              <w:bottom w:w="0" w:type="dxa"/>
              <w:right w:w="0" w:type="dxa"/>
            </w:tcMar>
            <w:vAlign w:val="center"/>
          </w:tcPr>
          <w:p w14:paraId="12A2DA89">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黑体" w:cs="Times New Roman"/>
                <w:sz w:val="24"/>
                <w:szCs w:val="24"/>
                <w:vertAlign w:val="baseline"/>
                <w:lang w:val="en-US" w:eastAsia="zh-CN"/>
              </w:rPr>
            </w:pPr>
            <w:r>
              <w:rPr>
                <w:rFonts w:hint="default" w:ascii="Times New Roman" w:hAnsi="Times New Roman" w:eastAsia="黑体" w:cs="Times New Roman"/>
                <w:sz w:val="24"/>
                <w:szCs w:val="24"/>
                <w:vertAlign w:val="baseline"/>
                <w:lang w:val="en-US" w:eastAsia="zh-CN"/>
              </w:rPr>
              <w:t>业绩成果批复/颁发机构</w:t>
            </w:r>
          </w:p>
        </w:tc>
      </w:tr>
      <w:tr w14:paraId="73C71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0" w:hRule="atLeast"/>
          <w:jc w:val="center"/>
        </w:trPr>
        <w:tc>
          <w:tcPr>
            <w:tcW w:w="736" w:type="dxa"/>
            <w:vAlign w:val="center"/>
          </w:tcPr>
          <w:p w14:paraId="5C5A00BC">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仿宋_GB2312" w:cs="Times New Roman"/>
                <w:sz w:val="24"/>
                <w:szCs w:val="24"/>
                <w:vertAlign w:val="baseline"/>
                <w:lang w:val="en-US" w:eastAsia="zh-CN"/>
              </w:rPr>
            </w:pPr>
            <w:r>
              <w:rPr>
                <w:rFonts w:hint="default" w:ascii="Times New Roman" w:hAnsi="Times New Roman" w:cs="Times New Roman"/>
                <w:sz w:val="24"/>
                <w:szCs w:val="24"/>
                <w:vertAlign w:val="baseline"/>
                <w:lang w:val="en-US" w:eastAsia="zh-CN"/>
              </w:rPr>
              <w:t>1</w:t>
            </w:r>
          </w:p>
        </w:tc>
        <w:tc>
          <w:tcPr>
            <w:tcW w:w="4755" w:type="dxa"/>
            <w:tcMar>
              <w:top w:w="0" w:type="dxa"/>
              <w:left w:w="0" w:type="dxa"/>
              <w:bottom w:w="0" w:type="dxa"/>
              <w:right w:w="0" w:type="dxa"/>
            </w:tcMar>
            <w:vAlign w:val="center"/>
          </w:tcPr>
          <w:p w14:paraId="54609A8C">
            <w:pPr>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cs="Times New Roman"/>
                <w:sz w:val="24"/>
                <w:szCs w:val="24"/>
                <w:vertAlign w:val="baseline"/>
              </w:rPr>
            </w:pPr>
            <w:r>
              <w:rPr>
                <w:rFonts w:hint="default" w:ascii="Times New Roman" w:hAnsi="Times New Roman" w:cs="Times New Roman"/>
                <w:sz w:val="24"/>
              </w:rPr>
              <w:t>作为前3位完成人，本领域业绩成果被省级以上行业主管部门评价认可或征集为典型案例等，或在省级以上行业主管部门举办的与专业领域相关的竞赛活动中获得三等奖以上名次；或作为第一完成人，本领域业绩成果被市级以上行业主管部门评价认可或征集为典型案例等，或在市级以上行业主管部门举办的与专业领域相关的竞赛活动中获得一等奖以上名次。</w:t>
            </w:r>
          </w:p>
        </w:tc>
        <w:tc>
          <w:tcPr>
            <w:tcW w:w="1425" w:type="dxa"/>
            <w:shd w:val="clear" w:color="auto" w:fill="auto"/>
            <w:vAlign w:val="center"/>
          </w:tcPr>
          <w:p w14:paraId="38212A0F">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Times New Roman" w:hAnsi="Times New Roman" w:eastAsia="仿宋_GB2312" w:cs="Times New Roman"/>
                <w:kern w:val="2"/>
                <w:sz w:val="24"/>
                <w:szCs w:val="24"/>
                <w:vertAlign w:val="baseline"/>
                <w:lang w:val="en-US" w:eastAsia="zh-CN" w:bidi="ar-SA"/>
              </w:rPr>
            </w:pPr>
            <w:r>
              <w:rPr>
                <w:rFonts w:hint="eastAsia" w:ascii="Times New Roman" w:hAnsi="Times New Roman" w:cs="Times New Roman"/>
                <w:sz w:val="24"/>
                <w:szCs w:val="24"/>
                <w:vertAlign w:val="baseline"/>
                <w:lang w:val="en-US" w:eastAsia="zh-CN"/>
              </w:rPr>
              <w:t>获奖/表彰</w:t>
            </w:r>
          </w:p>
        </w:tc>
        <w:tc>
          <w:tcPr>
            <w:tcW w:w="2070" w:type="dxa"/>
            <w:vAlign w:val="center"/>
          </w:tcPr>
          <w:p w14:paraId="02B6D70A">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Times New Roman" w:hAnsi="Times New Roman" w:eastAsia="仿宋_GB2312" w:cs="Times New Roman"/>
                <w:sz w:val="24"/>
                <w:szCs w:val="24"/>
                <w:vertAlign w:val="baseline"/>
                <w:lang w:val="en-US" w:eastAsia="zh-CN"/>
              </w:rPr>
            </w:pPr>
          </w:p>
        </w:tc>
        <w:tc>
          <w:tcPr>
            <w:tcW w:w="1628" w:type="dxa"/>
            <w:vAlign w:val="center"/>
          </w:tcPr>
          <w:p w14:paraId="331FFD10">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cs="Times New Roman"/>
                <w:sz w:val="24"/>
                <w:szCs w:val="24"/>
                <w:vertAlign w:val="baseline"/>
              </w:rPr>
            </w:pPr>
          </w:p>
        </w:tc>
      </w:tr>
      <w:tr w14:paraId="30EB4F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9" w:hRule="atLeast"/>
          <w:jc w:val="center"/>
        </w:trPr>
        <w:tc>
          <w:tcPr>
            <w:tcW w:w="736" w:type="dxa"/>
            <w:vAlign w:val="center"/>
          </w:tcPr>
          <w:p w14:paraId="61CEFB04">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仿宋_GB2312" w:cs="Times New Roman"/>
                <w:sz w:val="24"/>
                <w:szCs w:val="24"/>
                <w:vertAlign w:val="baseline"/>
                <w:lang w:val="en-US" w:eastAsia="zh-CN"/>
              </w:rPr>
            </w:pPr>
            <w:r>
              <w:rPr>
                <w:rFonts w:hint="default" w:ascii="Times New Roman" w:hAnsi="Times New Roman" w:cs="Times New Roman"/>
                <w:sz w:val="24"/>
                <w:szCs w:val="24"/>
                <w:vertAlign w:val="baseline"/>
                <w:lang w:val="en-US" w:eastAsia="zh-CN"/>
              </w:rPr>
              <w:t>2</w:t>
            </w:r>
          </w:p>
        </w:tc>
        <w:tc>
          <w:tcPr>
            <w:tcW w:w="4755" w:type="dxa"/>
            <w:tcMar>
              <w:top w:w="0" w:type="dxa"/>
              <w:left w:w="0" w:type="dxa"/>
              <w:bottom w:w="0" w:type="dxa"/>
              <w:right w:w="0" w:type="dxa"/>
            </w:tcMar>
            <w:vAlign w:val="center"/>
          </w:tcPr>
          <w:p w14:paraId="25A046AB">
            <w:pPr>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cs="Times New Roman"/>
                <w:sz w:val="24"/>
                <w:szCs w:val="24"/>
                <w:vertAlign w:val="baseline"/>
              </w:rPr>
            </w:pPr>
            <w:r>
              <w:rPr>
                <w:rFonts w:hint="default" w:ascii="Times New Roman" w:hAnsi="Times New Roman" w:cs="Times New Roman"/>
                <w:sz w:val="24"/>
              </w:rPr>
              <w:t>因个人工作业绩显著，获市级以上党委政府或省级以上工作部门表彰。</w:t>
            </w:r>
          </w:p>
        </w:tc>
        <w:tc>
          <w:tcPr>
            <w:tcW w:w="1425" w:type="dxa"/>
            <w:shd w:val="clear" w:color="auto" w:fill="auto"/>
            <w:vAlign w:val="center"/>
          </w:tcPr>
          <w:p w14:paraId="22C0B94F">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Times New Roman" w:hAnsi="Times New Roman" w:eastAsia="仿宋_GB2312" w:cs="Times New Roman"/>
                <w:kern w:val="2"/>
                <w:sz w:val="24"/>
                <w:szCs w:val="24"/>
                <w:vertAlign w:val="baseline"/>
                <w:lang w:val="en-US" w:eastAsia="zh-CN" w:bidi="ar-SA"/>
              </w:rPr>
            </w:pPr>
            <w:r>
              <w:rPr>
                <w:rFonts w:hint="eastAsia" w:ascii="Times New Roman" w:hAnsi="Times New Roman" w:cs="Times New Roman"/>
                <w:sz w:val="24"/>
                <w:szCs w:val="24"/>
                <w:vertAlign w:val="baseline"/>
                <w:lang w:val="en-US" w:eastAsia="zh-CN"/>
              </w:rPr>
              <w:t>获奖/表彰</w:t>
            </w:r>
          </w:p>
        </w:tc>
        <w:tc>
          <w:tcPr>
            <w:tcW w:w="2070" w:type="dxa"/>
            <w:vAlign w:val="center"/>
          </w:tcPr>
          <w:p w14:paraId="505EE4F3">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cs="Times New Roman"/>
                <w:sz w:val="24"/>
                <w:szCs w:val="24"/>
                <w:vertAlign w:val="baseline"/>
              </w:rPr>
            </w:pPr>
          </w:p>
        </w:tc>
        <w:tc>
          <w:tcPr>
            <w:tcW w:w="1628" w:type="dxa"/>
            <w:vAlign w:val="center"/>
          </w:tcPr>
          <w:p w14:paraId="36D9601B">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cs="Times New Roman"/>
                <w:sz w:val="24"/>
                <w:szCs w:val="24"/>
                <w:vertAlign w:val="baseline"/>
              </w:rPr>
            </w:pPr>
          </w:p>
        </w:tc>
      </w:tr>
      <w:tr w14:paraId="3CFDA9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6" w:hRule="atLeast"/>
          <w:jc w:val="center"/>
        </w:trPr>
        <w:tc>
          <w:tcPr>
            <w:tcW w:w="736" w:type="dxa"/>
            <w:vAlign w:val="center"/>
          </w:tcPr>
          <w:p w14:paraId="0F52004D">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仿宋_GB2312" w:cs="Times New Roman"/>
                <w:sz w:val="24"/>
                <w:szCs w:val="24"/>
                <w:vertAlign w:val="baseline"/>
                <w:lang w:val="en-US" w:eastAsia="zh-CN"/>
              </w:rPr>
            </w:pPr>
            <w:r>
              <w:rPr>
                <w:rFonts w:hint="default" w:ascii="Times New Roman" w:hAnsi="Times New Roman" w:cs="Times New Roman"/>
                <w:sz w:val="24"/>
                <w:szCs w:val="24"/>
                <w:vertAlign w:val="baseline"/>
                <w:lang w:val="en-US" w:eastAsia="zh-CN"/>
              </w:rPr>
              <w:t>3</w:t>
            </w:r>
          </w:p>
        </w:tc>
        <w:tc>
          <w:tcPr>
            <w:tcW w:w="4755" w:type="dxa"/>
            <w:tcMar>
              <w:top w:w="0" w:type="dxa"/>
              <w:left w:w="0" w:type="dxa"/>
              <w:bottom w:w="0" w:type="dxa"/>
              <w:right w:w="0" w:type="dxa"/>
            </w:tcMar>
            <w:vAlign w:val="center"/>
          </w:tcPr>
          <w:p w14:paraId="226B4D0C">
            <w:pPr>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cs="Times New Roman"/>
                <w:sz w:val="24"/>
                <w:szCs w:val="24"/>
                <w:vertAlign w:val="baseline"/>
              </w:rPr>
            </w:pPr>
            <w:r>
              <w:rPr>
                <w:rFonts w:hint="default" w:ascii="Times New Roman" w:hAnsi="Times New Roman" w:cs="Times New Roman"/>
                <w:sz w:val="24"/>
              </w:rPr>
              <w:t>作为前3位完成人，参与上市公司的投融资、企业改制、兼并重组、战略规划等项目，达到预期目标。</w:t>
            </w:r>
          </w:p>
        </w:tc>
        <w:tc>
          <w:tcPr>
            <w:tcW w:w="1425" w:type="dxa"/>
            <w:shd w:val="clear" w:color="auto" w:fill="auto"/>
            <w:vAlign w:val="center"/>
          </w:tcPr>
          <w:p w14:paraId="40631BC0">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Times New Roman" w:hAnsi="Times New Roman" w:eastAsia="仿宋_GB2312" w:cs="Times New Roman"/>
                <w:kern w:val="2"/>
                <w:sz w:val="24"/>
                <w:szCs w:val="24"/>
                <w:vertAlign w:val="baseline"/>
                <w:lang w:val="en-US" w:eastAsia="zh-CN" w:bidi="ar-SA"/>
              </w:rPr>
            </w:pPr>
            <w:r>
              <w:rPr>
                <w:rFonts w:hint="eastAsia" w:ascii="Times New Roman" w:hAnsi="Times New Roman" w:cs="Times New Roman"/>
                <w:sz w:val="24"/>
                <w:szCs w:val="24"/>
                <w:vertAlign w:val="baseline"/>
                <w:lang w:val="en-US" w:eastAsia="zh-CN"/>
              </w:rPr>
              <w:t>其他</w:t>
            </w:r>
          </w:p>
        </w:tc>
        <w:tc>
          <w:tcPr>
            <w:tcW w:w="2070" w:type="dxa"/>
            <w:vAlign w:val="center"/>
          </w:tcPr>
          <w:p w14:paraId="3F385196">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Times New Roman" w:hAnsi="Times New Roman" w:eastAsia="仿宋_GB2312" w:cs="Times New Roman"/>
                <w:sz w:val="24"/>
                <w:szCs w:val="24"/>
                <w:vertAlign w:val="baseline"/>
                <w:lang w:val="en-US" w:eastAsia="zh-CN"/>
              </w:rPr>
            </w:pPr>
          </w:p>
        </w:tc>
        <w:tc>
          <w:tcPr>
            <w:tcW w:w="1628" w:type="dxa"/>
            <w:vAlign w:val="center"/>
          </w:tcPr>
          <w:p w14:paraId="3BEBD37D">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cs="Times New Roman"/>
                <w:sz w:val="24"/>
                <w:szCs w:val="24"/>
                <w:vertAlign w:val="baseline"/>
              </w:rPr>
            </w:pPr>
          </w:p>
        </w:tc>
      </w:tr>
      <w:tr w14:paraId="5CE572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8" w:hRule="atLeast"/>
          <w:jc w:val="center"/>
        </w:trPr>
        <w:tc>
          <w:tcPr>
            <w:tcW w:w="736" w:type="dxa"/>
            <w:vAlign w:val="center"/>
          </w:tcPr>
          <w:p w14:paraId="5E0F9135">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仿宋_GB2312" w:cs="Times New Roman"/>
                <w:sz w:val="24"/>
                <w:szCs w:val="24"/>
                <w:vertAlign w:val="baseline"/>
                <w:lang w:val="en-US" w:eastAsia="zh-CN"/>
              </w:rPr>
            </w:pPr>
            <w:r>
              <w:rPr>
                <w:rFonts w:hint="default" w:ascii="Times New Roman" w:hAnsi="Times New Roman" w:cs="Times New Roman"/>
                <w:sz w:val="24"/>
                <w:szCs w:val="24"/>
                <w:vertAlign w:val="baseline"/>
                <w:lang w:val="en-US" w:eastAsia="zh-CN"/>
              </w:rPr>
              <w:t>4</w:t>
            </w:r>
          </w:p>
        </w:tc>
        <w:tc>
          <w:tcPr>
            <w:tcW w:w="4755" w:type="dxa"/>
            <w:tcMar>
              <w:top w:w="0" w:type="dxa"/>
              <w:left w:w="0" w:type="dxa"/>
              <w:bottom w:w="0" w:type="dxa"/>
              <w:right w:w="0" w:type="dxa"/>
            </w:tcMar>
            <w:vAlign w:val="center"/>
          </w:tcPr>
          <w:p w14:paraId="5C009477">
            <w:pPr>
              <w:pStyle w:val="4"/>
              <w:keepNext w:val="0"/>
              <w:keepLines w:val="0"/>
              <w:pageBreakBefore w:val="0"/>
              <w:widowControl w:val="0"/>
              <w:kinsoku/>
              <w:wordWrap/>
              <w:overflowPunct/>
              <w:topLinePunct w:val="0"/>
              <w:autoSpaceDE/>
              <w:autoSpaceDN/>
              <w:bidi w:val="0"/>
              <w:adjustRightInd/>
              <w:snapToGrid w:val="0"/>
              <w:spacing w:before="0" w:beforeAutospacing="0" w:after="0" w:afterAutospacing="0" w:line="240" w:lineRule="auto"/>
              <w:ind w:left="0" w:leftChars="0" w:firstLine="0" w:firstLineChars="0"/>
              <w:jc w:val="both"/>
              <w:textAlignment w:val="auto"/>
              <w:rPr>
                <w:rFonts w:hint="default" w:ascii="Times New Roman" w:hAnsi="Times New Roman" w:cs="Times New Roman"/>
                <w:sz w:val="24"/>
                <w:szCs w:val="24"/>
                <w:vertAlign w:val="baseline"/>
              </w:rPr>
            </w:pPr>
            <w:r>
              <w:rPr>
                <w:rFonts w:hint="default" w:ascii="Times New Roman" w:hAnsi="Times New Roman" w:eastAsia="仿宋_GB2312" w:cs="Times New Roman"/>
                <w:kern w:val="2"/>
              </w:rPr>
              <w:t>作为主要负责人，主持企业经营管理2年以上，带领企业持续健康发展、信用信息良好，主持经营期间企业被认定为国家级专精特新“小巨人”企业或制造业单项冠军企业。</w:t>
            </w:r>
          </w:p>
        </w:tc>
        <w:tc>
          <w:tcPr>
            <w:tcW w:w="1425" w:type="dxa"/>
            <w:shd w:val="clear" w:color="auto" w:fill="auto"/>
            <w:vAlign w:val="center"/>
          </w:tcPr>
          <w:p w14:paraId="0119BB4E">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Times New Roman" w:hAnsi="Times New Roman" w:eastAsia="仿宋_GB2312" w:cs="Times New Roman"/>
                <w:kern w:val="2"/>
                <w:sz w:val="24"/>
                <w:szCs w:val="24"/>
                <w:vertAlign w:val="baseline"/>
                <w:lang w:val="en-US" w:eastAsia="zh-CN" w:bidi="ar-SA"/>
              </w:rPr>
            </w:pPr>
            <w:r>
              <w:rPr>
                <w:rFonts w:hint="eastAsia" w:ascii="Times New Roman" w:hAnsi="Times New Roman" w:cs="Times New Roman"/>
                <w:sz w:val="24"/>
                <w:szCs w:val="24"/>
                <w:vertAlign w:val="baseline"/>
                <w:lang w:val="en-US" w:eastAsia="zh-CN"/>
              </w:rPr>
              <w:t>其他</w:t>
            </w:r>
          </w:p>
        </w:tc>
        <w:tc>
          <w:tcPr>
            <w:tcW w:w="2070" w:type="dxa"/>
            <w:vAlign w:val="center"/>
          </w:tcPr>
          <w:p w14:paraId="52695FCD">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Times New Roman" w:hAnsi="Times New Roman" w:eastAsia="仿宋_GB2312" w:cs="Times New Roman"/>
                <w:sz w:val="24"/>
                <w:szCs w:val="24"/>
                <w:vertAlign w:val="baseline"/>
                <w:lang w:val="en-US" w:eastAsia="zh-CN"/>
              </w:rPr>
            </w:pPr>
          </w:p>
        </w:tc>
        <w:tc>
          <w:tcPr>
            <w:tcW w:w="1628" w:type="dxa"/>
            <w:vAlign w:val="center"/>
          </w:tcPr>
          <w:p w14:paraId="36ADD1FE">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cs="Times New Roman"/>
                <w:sz w:val="24"/>
                <w:szCs w:val="24"/>
                <w:vertAlign w:val="baseline"/>
              </w:rPr>
            </w:pPr>
          </w:p>
        </w:tc>
      </w:tr>
      <w:tr w14:paraId="76E010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50" w:hRule="atLeast"/>
          <w:jc w:val="center"/>
        </w:trPr>
        <w:tc>
          <w:tcPr>
            <w:tcW w:w="736" w:type="dxa"/>
            <w:vAlign w:val="center"/>
          </w:tcPr>
          <w:p w14:paraId="02DE928B">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仿宋_GB2312" w:cs="Times New Roman"/>
                <w:sz w:val="24"/>
                <w:szCs w:val="24"/>
                <w:vertAlign w:val="baseline"/>
                <w:lang w:val="en-US" w:eastAsia="zh-CN"/>
              </w:rPr>
            </w:pPr>
            <w:r>
              <w:rPr>
                <w:rFonts w:hint="default" w:ascii="Times New Roman" w:hAnsi="Times New Roman" w:cs="Times New Roman"/>
                <w:sz w:val="24"/>
                <w:szCs w:val="24"/>
                <w:vertAlign w:val="baseline"/>
                <w:lang w:val="en-US" w:eastAsia="zh-CN"/>
              </w:rPr>
              <w:t>5</w:t>
            </w:r>
          </w:p>
        </w:tc>
        <w:tc>
          <w:tcPr>
            <w:tcW w:w="4755" w:type="dxa"/>
            <w:tcMar>
              <w:top w:w="0" w:type="dxa"/>
              <w:left w:w="0" w:type="dxa"/>
              <w:bottom w:w="0" w:type="dxa"/>
              <w:right w:w="0" w:type="dxa"/>
            </w:tcMar>
            <w:vAlign w:val="center"/>
          </w:tcPr>
          <w:p w14:paraId="37B6AC81">
            <w:pPr>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cs="Times New Roman"/>
                <w:sz w:val="24"/>
                <w:szCs w:val="24"/>
                <w:vertAlign w:val="baseline"/>
              </w:rPr>
            </w:pPr>
            <w:r>
              <w:rPr>
                <w:rFonts w:hint="default" w:ascii="Times New Roman" w:hAnsi="Times New Roman" w:cs="Times New Roman"/>
                <w:sz w:val="24"/>
              </w:rPr>
              <w:t>作为前3位完成人，参与省级以上项目的建设设计、方案论证、可行性评估等，得到成功实施；或作为第一完成人，主持市级以上项目的上述相关工作，得到成功实施。</w:t>
            </w:r>
          </w:p>
        </w:tc>
        <w:tc>
          <w:tcPr>
            <w:tcW w:w="1425" w:type="dxa"/>
            <w:shd w:val="clear" w:color="auto" w:fill="auto"/>
            <w:vAlign w:val="center"/>
          </w:tcPr>
          <w:p w14:paraId="07C60CF5">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Times New Roman" w:hAnsi="Times New Roman" w:eastAsia="仿宋_GB2312" w:cs="Times New Roman"/>
                <w:kern w:val="2"/>
                <w:sz w:val="24"/>
                <w:szCs w:val="24"/>
                <w:vertAlign w:val="baseline"/>
                <w:lang w:val="en-US" w:eastAsia="zh-CN" w:bidi="ar-SA"/>
              </w:rPr>
            </w:pPr>
            <w:r>
              <w:rPr>
                <w:rFonts w:hint="eastAsia" w:ascii="Times New Roman" w:hAnsi="Times New Roman" w:cs="Times New Roman"/>
                <w:sz w:val="24"/>
                <w:szCs w:val="24"/>
                <w:vertAlign w:val="baseline"/>
                <w:lang w:val="en-US" w:eastAsia="zh-CN"/>
              </w:rPr>
              <w:t>课题/项目</w:t>
            </w:r>
          </w:p>
        </w:tc>
        <w:tc>
          <w:tcPr>
            <w:tcW w:w="2070" w:type="dxa"/>
            <w:vAlign w:val="center"/>
          </w:tcPr>
          <w:p w14:paraId="6A1C3529">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Times New Roman" w:hAnsi="Times New Roman" w:eastAsia="仿宋_GB2312" w:cs="Times New Roman"/>
                <w:sz w:val="24"/>
                <w:szCs w:val="24"/>
                <w:vertAlign w:val="baseline"/>
                <w:lang w:val="en-US" w:eastAsia="zh-CN"/>
              </w:rPr>
            </w:pPr>
          </w:p>
        </w:tc>
        <w:tc>
          <w:tcPr>
            <w:tcW w:w="1628" w:type="dxa"/>
            <w:vAlign w:val="center"/>
          </w:tcPr>
          <w:p w14:paraId="4C0351A0">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cs="Times New Roman"/>
                <w:sz w:val="24"/>
                <w:szCs w:val="24"/>
                <w:vertAlign w:val="baseline"/>
              </w:rPr>
            </w:pPr>
          </w:p>
        </w:tc>
      </w:tr>
      <w:tr w14:paraId="1275E9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1" w:hRule="atLeast"/>
          <w:jc w:val="center"/>
        </w:trPr>
        <w:tc>
          <w:tcPr>
            <w:tcW w:w="736" w:type="dxa"/>
            <w:vAlign w:val="center"/>
          </w:tcPr>
          <w:p w14:paraId="195E5F0D">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仿宋_GB2312" w:cs="Times New Roman"/>
                <w:sz w:val="24"/>
                <w:szCs w:val="24"/>
                <w:vertAlign w:val="baseline"/>
                <w:lang w:val="en-US" w:eastAsia="zh-CN"/>
              </w:rPr>
            </w:pPr>
            <w:r>
              <w:rPr>
                <w:rFonts w:hint="default" w:ascii="Times New Roman" w:hAnsi="Times New Roman" w:cs="Times New Roman"/>
                <w:sz w:val="24"/>
                <w:szCs w:val="24"/>
                <w:vertAlign w:val="baseline"/>
                <w:lang w:val="en-US" w:eastAsia="zh-CN"/>
              </w:rPr>
              <w:t>6</w:t>
            </w:r>
          </w:p>
        </w:tc>
        <w:tc>
          <w:tcPr>
            <w:tcW w:w="4755" w:type="dxa"/>
            <w:tcMar>
              <w:top w:w="0" w:type="dxa"/>
              <w:left w:w="0" w:type="dxa"/>
              <w:bottom w:w="0" w:type="dxa"/>
              <w:right w:w="0" w:type="dxa"/>
            </w:tcMar>
            <w:vAlign w:val="center"/>
          </w:tcPr>
          <w:p w14:paraId="76FAB63A">
            <w:pPr>
              <w:pStyle w:val="4"/>
              <w:keepNext w:val="0"/>
              <w:keepLines w:val="0"/>
              <w:pageBreakBefore w:val="0"/>
              <w:widowControl w:val="0"/>
              <w:kinsoku/>
              <w:wordWrap/>
              <w:overflowPunct/>
              <w:topLinePunct w:val="0"/>
              <w:autoSpaceDE/>
              <w:autoSpaceDN/>
              <w:bidi w:val="0"/>
              <w:adjustRightInd/>
              <w:snapToGrid w:val="0"/>
              <w:spacing w:before="0" w:beforeAutospacing="0" w:after="0" w:afterAutospacing="0" w:line="240" w:lineRule="auto"/>
              <w:ind w:left="0" w:leftChars="0" w:firstLine="0" w:firstLineChars="0"/>
              <w:jc w:val="both"/>
              <w:textAlignment w:val="auto"/>
              <w:rPr>
                <w:rFonts w:hint="default" w:ascii="Times New Roman" w:hAnsi="Times New Roman" w:cs="Times New Roman"/>
                <w:sz w:val="24"/>
                <w:szCs w:val="24"/>
                <w:vertAlign w:val="baseline"/>
              </w:rPr>
            </w:pPr>
            <w:r>
              <w:rPr>
                <w:rFonts w:hint="default" w:ascii="Times New Roman" w:hAnsi="Times New Roman" w:eastAsia="仿宋_GB2312" w:cs="Times New Roman"/>
                <w:kern w:val="2"/>
              </w:rPr>
              <w:t>作为前3位完成人，参与省级以上课题，并结题或通过验收；或作为第一完成人，主持市级以上课题，并结题或通过验收。</w:t>
            </w:r>
          </w:p>
        </w:tc>
        <w:tc>
          <w:tcPr>
            <w:tcW w:w="1425" w:type="dxa"/>
            <w:shd w:val="clear" w:color="auto" w:fill="auto"/>
            <w:vAlign w:val="center"/>
          </w:tcPr>
          <w:p w14:paraId="332334EF">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Times New Roman" w:hAnsi="Times New Roman" w:eastAsia="仿宋_GB2312" w:cs="Times New Roman"/>
                <w:kern w:val="2"/>
                <w:sz w:val="24"/>
                <w:szCs w:val="24"/>
                <w:vertAlign w:val="baseline"/>
                <w:lang w:val="en-US" w:eastAsia="zh-CN" w:bidi="ar-SA"/>
              </w:rPr>
            </w:pPr>
            <w:r>
              <w:rPr>
                <w:rFonts w:hint="eastAsia" w:ascii="Times New Roman" w:hAnsi="Times New Roman" w:cs="Times New Roman"/>
                <w:sz w:val="24"/>
                <w:szCs w:val="24"/>
                <w:vertAlign w:val="baseline"/>
                <w:lang w:val="en-US" w:eastAsia="zh-CN"/>
              </w:rPr>
              <w:t>课题/项目</w:t>
            </w:r>
          </w:p>
        </w:tc>
        <w:tc>
          <w:tcPr>
            <w:tcW w:w="2070" w:type="dxa"/>
            <w:vAlign w:val="center"/>
          </w:tcPr>
          <w:p w14:paraId="506CEF28">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cs="Times New Roman"/>
                <w:sz w:val="24"/>
                <w:szCs w:val="24"/>
                <w:vertAlign w:val="baseline"/>
              </w:rPr>
            </w:pPr>
          </w:p>
        </w:tc>
        <w:tc>
          <w:tcPr>
            <w:tcW w:w="1628" w:type="dxa"/>
            <w:vAlign w:val="center"/>
          </w:tcPr>
          <w:p w14:paraId="5E544DED">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cs="Times New Roman"/>
                <w:sz w:val="24"/>
                <w:szCs w:val="24"/>
                <w:vertAlign w:val="baseline"/>
              </w:rPr>
            </w:pPr>
          </w:p>
        </w:tc>
      </w:tr>
      <w:tr w14:paraId="536C28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3" w:hRule="atLeast"/>
          <w:jc w:val="center"/>
        </w:trPr>
        <w:tc>
          <w:tcPr>
            <w:tcW w:w="736" w:type="dxa"/>
            <w:shd w:val="clear" w:color="auto" w:fill="auto"/>
            <w:vAlign w:val="center"/>
          </w:tcPr>
          <w:p w14:paraId="5BBEC3C2">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Times New Roman" w:hAnsi="Times New Roman" w:eastAsia="黑体" w:cs="Times New Roman"/>
                <w:kern w:val="2"/>
                <w:sz w:val="24"/>
                <w:szCs w:val="24"/>
                <w:vertAlign w:val="baseline"/>
                <w:lang w:val="en-US" w:eastAsia="zh-CN" w:bidi="ar-SA"/>
              </w:rPr>
            </w:pPr>
            <w:r>
              <w:rPr>
                <w:rFonts w:hint="default" w:ascii="Times New Roman" w:hAnsi="Times New Roman" w:eastAsia="黑体" w:cs="Times New Roman"/>
                <w:sz w:val="24"/>
                <w:szCs w:val="24"/>
                <w:vertAlign w:val="baseline"/>
                <w:lang w:val="en-US" w:eastAsia="zh-CN"/>
              </w:rPr>
              <w:t>序号</w:t>
            </w:r>
          </w:p>
        </w:tc>
        <w:tc>
          <w:tcPr>
            <w:tcW w:w="4755" w:type="dxa"/>
            <w:shd w:val="clear" w:color="auto" w:fill="auto"/>
            <w:tcMar>
              <w:top w:w="0" w:type="dxa"/>
              <w:left w:w="0" w:type="dxa"/>
              <w:bottom w:w="0" w:type="dxa"/>
              <w:right w:w="0" w:type="dxa"/>
            </w:tcMar>
            <w:vAlign w:val="center"/>
          </w:tcPr>
          <w:p w14:paraId="6134A4EC">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黑体" w:cs="Times New Roman"/>
                <w:kern w:val="2"/>
                <w:sz w:val="24"/>
                <w:szCs w:val="24"/>
                <w:vertAlign w:val="baseline"/>
                <w:lang w:val="en-US" w:eastAsia="zh-CN" w:bidi="ar-SA"/>
              </w:rPr>
            </w:pPr>
            <w:r>
              <w:rPr>
                <w:rFonts w:hint="default" w:ascii="Times New Roman" w:hAnsi="Times New Roman" w:eastAsia="黑体" w:cs="Times New Roman"/>
                <w:sz w:val="24"/>
                <w:szCs w:val="24"/>
                <w:vertAlign w:val="baseline"/>
                <w:lang w:val="en-US" w:eastAsia="zh-CN"/>
              </w:rPr>
              <w:t>标准条件</w:t>
            </w:r>
          </w:p>
        </w:tc>
        <w:tc>
          <w:tcPr>
            <w:tcW w:w="1425" w:type="dxa"/>
            <w:shd w:val="clear" w:color="auto" w:fill="auto"/>
            <w:vAlign w:val="center"/>
          </w:tcPr>
          <w:p w14:paraId="0601335B">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Times New Roman" w:hAnsi="Times New Roman" w:eastAsia="黑体" w:cs="Times New Roman"/>
                <w:sz w:val="24"/>
                <w:szCs w:val="24"/>
                <w:vertAlign w:val="baseline"/>
                <w:lang w:val="en-US" w:eastAsia="zh-CN"/>
              </w:rPr>
            </w:pPr>
            <w:r>
              <w:rPr>
                <w:rFonts w:hint="eastAsia" w:ascii="Times New Roman" w:hAnsi="Times New Roman" w:eastAsia="黑体" w:cs="Times New Roman"/>
                <w:sz w:val="24"/>
                <w:szCs w:val="24"/>
                <w:vertAlign w:val="baseline"/>
                <w:lang w:val="en-US" w:eastAsia="zh-CN"/>
              </w:rPr>
              <w:t>建议</w:t>
            </w:r>
          </w:p>
          <w:p w14:paraId="414237CD">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Times New Roman" w:hAnsi="Times New Roman" w:eastAsia="黑体" w:cs="Times New Roman"/>
                <w:kern w:val="2"/>
                <w:sz w:val="24"/>
                <w:szCs w:val="24"/>
                <w:vertAlign w:val="baseline"/>
                <w:lang w:val="en-US" w:eastAsia="zh-CN" w:bidi="ar-SA"/>
              </w:rPr>
            </w:pPr>
            <w:r>
              <w:rPr>
                <w:rFonts w:hint="eastAsia" w:ascii="Times New Roman" w:hAnsi="Times New Roman" w:eastAsia="黑体" w:cs="Times New Roman"/>
                <w:sz w:val="24"/>
                <w:szCs w:val="24"/>
                <w:vertAlign w:val="baseline"/>
                <w:lang w:val="en-US" w:eastAsia="zh-CN"/>
              </w:rPr>
              <w:t>填报类别</w:t>
            </w:r>
          </w:p>
        </w:tc>
        <w:tc>
          <w:tcPr>
            <w:tcW w:w="2070" w:type="dxa"/>
            <w:shd w:val="clear" w:color="auto" w:fill="auto"/>
            <w:vAlign w:val="center"/>
          </w:tcPr>
          <w:p w14:paraId="52FAD77E">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黑体" w:cs="Times New Roman"/>
                <w:sz w:val="24"/>
                <w:szCs w:val="24"/>
                <w:vertAlign w:val="baseline"/>
                <w:lang w:val="en-US" w:eastAsia="zh-CN"/>
              </w:rPr>
            </w:pPr>
            <w:r>
              <w:rPr>
                <w:rFonts w:hint="default" w:ascii="Times New Roman" w:hAnsi="Times New Roman" w:eastAsia="黑体" w:cs="Times New Roman"/>
                <w:sz w:val="24"/>
                <w:szCs w:val="24"/>
                <w:vertAlign w:val="baseline"/>
                <w:lang w:val="en-US" w:eastAsia="zh-CN"/>
              </w:rPr>
              <w:t>符合条件的</w:t>
            </w:r>
          </w:p>
          <w:p w14:paraId="1174F68F">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黑体" w:cs="Times New Roman"/>
                <w:kern w:val="2"/>
                <w:sz w:val="24"/>
                <w:szCs w:val="24"/>
                <w:vertAlign w:val="baseline"/>
                <w:lang w:val="en-US" w:eastAsia="zh-CN" w:bidi="ar-SA"/>
              </w:rPr>
            </w:pPr>
            <w:r>
              <w:rPr>
                <w:rFonts w:hint="default" w:ascii="Times New Roman" w:hAnsi="Times New Roman" w:eastAsia="黑体" w:cs="Times New Roman"/>
                <w:sz w:val="24"/>
                <w:szCs w:val="24"/>
                <w:vertAlign w:val="baseline"/>
                <w:lang w:val="en-US" w:eastAsia="zh-CN"/>
              </w:rPr>
              <w:t>业绩成果名称</w:t>
            </w:r>
          </w:p>
        </w:tc>
        <w:tc>
          <w:tcPr>
            <w:tcW w:w="1628" w:type="dxa"/>
            <w:shd w:val="clear" w:color="auto" w:fill="auto"/>
            <w:vAlign w:val="center"/>
          </w:tcPr>
          <w:p w14:paraId="11C766C1">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黑体" w:cs="Times New Roman"/>
                <w:kern w:val="2"/>
                <w:sz w:val="24"/>
                <w:szCs w:val="24"/>
                <w:vertAlign w:val="baseline"/>
                <w:lang w:val="en-US" w:eastAsia="zh-CN" w:bidi="ar-SA"/>
              </w:rPr>
            </w:pPr>
            <w:r>
              <w:rPr>
                <w:rFonts w:hint="default" w:ascii="Times New Roman" w:hAnsi="Times New Roman" w:eastAsia="黑体" w:cs="Times New Roman"/>
                <w:sz w:val="24"/>
                <w:szCs w:val="24"/>
                <w:vertAlign w:val="baseline"/>
                <w:lang w:val="en-US" w:eastAsia="zh-CN"/>
              </w:rPr>
              <w:t>业绩成果批复/颁发机构</w:t>
            </w:r>
          </w:p>
        </w:tc>
      </w:tr>
      <w:tr w14:paraId="527437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9" w:hRule="atLeast"/>
          <w:jc w:val="center"/>
        </w:trPr>
        <w:tc>
          <w:tcPr>
            <w:tcW w:w="736" w:type="dxa"/>
            <w:vAlign w:val="center"/>
          </w:tcPr>
          <w:p w14:paraId="218D32B9">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cs="Times New Roman"/>
                <w:sz w:val="24"/>
                <w:szCs w:val="24"/>
                <w:vertAlign w:val="baseline"/>
                <w:lang w:val="en-US" w:eastAsia="zh-CN"/>
              </w:rPr>
            </w:pPr>
            <w:r>
              <w:rPr>
                <w:rFonts w:hint="eastAsia" w:ascii="Times New Roman" w:hAnsi="Times New Roman" w:cs="Times New Roman"/>
                <w:sz w:val="24"/>
                <w:szCs w:val="24"/>
                <w:vertAlign w:val="baseline"/>
                <w:lang w:val="en-US" w:eastAsia="zh-CN"/>
              </w:rPr>
              <w:t>7</w:t>
            </w:r>
          </w:p>
        </w:tc>
        <w:tc>
          <w:tcPr>
            <w:tcW w:w="4755" w:type="dxa"/>
            <w:tcMar>
              <w:top w:w="0" w:type="dxa"/>
              <w:left w:w="0" w:type="dxa"/>
              <w:bottom w:w="0" w:type="dxa"/>
              <w:right w:w="0" w:type="dxa"/>
            </w:tcMar>
            <w:vAlign w:val="center"/>
          </w:tcPr>
          <w:p w14:paraId="52D48E0C">
            <w:pPr>
              <w:pStyle w:val="4"/>
              <w:keepNext w:val="0"/>
              <w:keepLines w:val="0"/>
              <w:pageBreakBefore w:val="0"/>
              <w:widowControl w:val="0"/>
              <w:kinsoku/>
              <w:wordWrap/>
              <w:overflowPunct/>
              <w:topLinePunct w:val="0"/>
              <w:autoSpaceDE/>
              <w:autoSpaceDN/>
              <w:bidi w:val="0"/>
              <w:adjustRightInd/>
              <w:snapToGrid w:val="0"/>
              <w:spacing w:before="0" w:beforeAutospacing="0" w:after="0" w:afterAutospacing="0" w:line="240" w:lineRule="auto"/>
              <w:ind w:left="0" w:leftChars="0" w:firstLine="0" w:firstLineChars="0"/>
              <w:jc w:val="both"/>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rPr>
              <w:t>作为前3位完成人，参与制定行业发展规划、政策规章、标准指南或制度规范等，经市级以上党委政府或省级以上行业主管部门批准实施；或作为第一完成人，主持制定上述内容，经县级以上党委政府或市级以上行业主管部门批准实施。</w:t>
            </w:r>
          </w:p>
        </w:tc>
        <w:tc>
          <w:tcPr>
            <w:tcW w:w="1425" w:type="dxa"/>
            <w:shd w:val="clear" w:color="auto" w:fill="auto"/>
            <w:vAlign w:val="center"/>
          </w:tcPr>
          <w:p w14:paraId="1D05377F">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Times New Roman" w:hAnsi="Times New Roman" w:eastAsia="仿宋_GB2312" w:cs="Times New Roman"/>
                <w:kern w:val="2"/>
                <w:sz w:val="24"/>
                <w:szCs w:val="24"/>
                <w:vertAlign w:val="baseline"/>
                <w:lang w:val="en-US" w:eastAsia="zh-CN" w:bidi="ar-SA"/>
              </w:rPr>
            </w:pPr>
            <w:r>
              <w:rPr>
                <w:rFonts w:hint="eastAsia" w:ascii="Times New Roman" w:hAnsi="Times New Roman" w:cs="Times New Roman"/>
                <w:sz w:val="24"/>
                <w:szCs w:val="24"/>
                <w:vertAlign w:val="baseline"/>
                <w:lang w:val="en-US" w:eastAsia="zh-CN"/>
              </w:rPr>
              <w:t>其他</w:t>
            </w:r>
          </w:p>
        </w:tc>
        <w:tc>
          <w:tcPr>
            <w:tcW w:w="2070" w:type="dxa"/>
            <w:vAlign w:val="center"/>
          </w:tcPr>
          <w:p w14:paraId="0100B326">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仿宋_GB2312" w:cs="Times New Roman"/>
                <w:sz w:val="24"/>
                <w:szCs w:val="24"/>
                <w:vertAlign w:val="baseline"/>
                <w:lang w:val="en-US" w:eastAsia="zh-CN"/>
              </w:rPr>
            </w:pPr>
          </w:p>
        </w:tc>
        <w:tc>
          <w:tcPr>
            <w:tcW w:w="1628" w:type="dxa"/>
            <w:vAlign w:val="center"/>
          </w:tcPr>
          <w:p w14:paraId="158B0E6F">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cs="Times New Roman"/>
                <w:sz w:val="24"/>
                <w:szCs w:val="24"/>
                <w:vertAlign w:val="baseline"/>
              </w:rPr>
            </w:pPr>
          </w:p>
        </w:tc>
      </w:tr>
      <w:tr w14:paraId="5A9FC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65" w:hRule="atLeast"/>
          <w:jc w:val="center"/>
        </w:trPr>
        <w:tc>
          <w:tcPr>
            <w:tcW w:w="736" w:type="dxa"/>
            <w:vAlign w:val="center"/>
          </w:tcPr>
          <w:p w14:paraId="2D576E85">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cs="Times New Roman"/>
                <w:sz w:val="24"/>
                <w:szCs w:val="24"/>
                <w:vertAlign w:val="baseline"/>
                <w:lang w:val="en-US" w:eastAsia="zh-CN"/>
              </w:rPr>
            </w:pPr>
            <w:r>
              <w:rPr>
                <w:rFonts w:hint="eastAsia" w:ascii="Times New Roman" w:hAnsi="Times New Roman" w:cs="Times New Roman"/>
                <w:sz w:val="24"/>
                <w:szCs w:val="24"/>
                <w:vertAlign w:val="baseline"/>
                <w:lang w:val="en-US" w:eastAsia="zh-CN"/>
              </w:rPr>
              <w:t>8</w:t>
            </w:r>
          </w:p>
        </w:tc>
        <w:tc>
          <w:tcPr>
            <w:tcW w:w="4755" w:type="dxa"/>
            <w:tcMar>
              <w:top w:w="0" w:type="dxa"/>
              <w:left w:w="0" w:type="dxa"/>
              <w:bottom w:w="0" w:type="dxa"/>
              <w:right w:w="0" w:type="dxa"/>
            </w:tcMar>
            <w:vAlign w:val="center"/>
          </w:tcPr>
          <w:p w14:paraId="5F5106D1">
            <w:pPr>
              <w:pStyle w:val="4"/>
              <w:keepNext w:val="0"/>
              <w:keepLines w:val="0"/>
              <w:pageBreakBefore w:val="0"/>
              <w:widowControl w:val="0"/>
              <w:kinsoku/>
              <w:wordWrap/>
              <w:overflowPunct/>
              <w:topLinePunct w:val="0"/>
              <w:autoSpaceDE/>
              <w:autoSpaceDN/>
              <w:bidi w:val="0"/>
              <w:adjustRightInd/>
              <w:snapToGrid w:val="0"/>
              <w:spacing w:before="0" w:beforeAutospacing="0" w:after="0" w:afterAutospacing="0" w:line="240" w:lineRule="auto"/>
              <w:ind w:left="0" w:leftChars="0" w:firstLine="0" w:firstLineChars="0"/>
              <w:jc w:val="both"/>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rPr>
              <w:t>作为前3位完成人，在核心期刊、CSSCI来源期刊或SCI、SSCI收录期刊上发表本专业有较高学术价值的论文；或作为前3位完成人，公开出版本专业有较高学术价值的著作或教材。</w:t>
            </w:r>
          </w:p>
        </w:tc>
        <w:tc>
          <w:tcPr>
            <w:tcW w:w="1425" w:type="dxa"/>
            <w:shd w:val="clear" w:color="auto" w:fill="auto"/>
            <w:vAlign w:val="center"/>
          </w:tcPr>
          <w:p w14:paraId="22C726AF">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Times New Roman" w:hAnsi="Times New Roman" w:eastAsia="仿宋_GB2312" w:cs="Times New Roman"/>
                <w:kern w:val="2"/>
                <w:sz w:val="24"/>
                <w:szCs w:val="24"/>
                <w:vertAlign w:val="baseline"/>
                <w:lang w:val="en-US" w:eastAsia="zh-CN" w:bidi="ar-SA"/>
              </w:rPr>
            </w:pPr>
            <w:r>
              <w:rPr>
                <w:rFonts w:hint="eastAsia" w:ascii="Times New Roman" w:hAnsi="Times New Roman" w:cs="Times New Roman"/>
                <w:sz w:val="24"/>
                <w:szCs w:val="24"/>
                <w:vertAlign w:val="baseline"/>
                <w:lang w:val="en-US" w:eastAsia="zh-CN"/>
              </w:rPr>
              <w:t>论文/著作</w:t>
            </w:r>
          </w:p>
        </w:tc>
        <w:tc>
          <w:tcPr>
            <w:tcW w:w="2070" w:type="dxa"/>
            <w:vAlign w:val="center"/>
          </w:tcPr>
          <w:p w14:paraId="665FC0CA">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Times New Roman" w:hAnsi="Times New Roman" w:eastAsia="仿宋_GB2312" w:cs="Times New Roman"/>
                <w:sz w:val="24"/>
                <w:szCs w:val="24"/>
                <w:vertAlign w:val="baseline"/>
                <w:lang w:val="en-US" w:eastAsia="zh-CN"/>
              </w:rPr>
            </w:pPr>
          </w:p>
        </w:tc>
        <w:tc>
          <w:tcPr>
            <w:tcW w:w="1628" w:type="dxa"/>
            <w:vAlign w:val="center"/>
          </w:tcPr>
          <w:p w14:paraId="4ABF235E">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cs="Times New Roman"/>
                <w:sz w:val="24"/>
                <w:szCs w:val="24"/>
                <w:vertAlign w:val="baseline"/>
              </w:rPr>
            </w:pPr>
          </w:p>
        </w:tc>
      </w:tr>
    </w:tbl>
    <w:p w14:paraId="24089AC7">
      <w:pPr>
        <w:keepNext w:val="0"/>
        <w:keepLines w:val="0"/>
        <w:pageBreakBefore w:val="0"/>
        <w:widowControl w:val="0"/>
        <w:kinsoku/>
        <w:wordWrap/>
        <w:overflowPunct/>
        <w:topLinePunct w:val="0"/>
        <w:autoSpaceDE/>
        <w:autoSpaceDN/>
        <w:bidi w:val="0"/>
        <w:adjustRightInd/>
        <w:snapToGrid w:val="0"/>
        <w:spacing w:line="240" w:lineRule="auto"/>
        <w:ind w:left="0" w:leftChars="0" w:right="18" w:rightChars="0" w:firstLine="0" w:firstLineChars="0"/>
        <w:textAlignment w:val="auto"/>
        <w:rPr>
          <w:rFonts w:hint="default" w:ascii="Times New Roman" w:hAnsi="Times New Roman" w:eastAsia="仿宋_GB2312" w:cs="Times New Roman"/>
          <w:i w:val="0"/>
          <w:iCs w:val="0"/>
          <w:caps w:val="0"/>
          <w:color w:val="auto"/>
          <w:spacing w:val="0"/>
          <w:kern w:val="0"/>
          <w:sz w:val="24"/>
          <w:szCs w:val="24"/>
          <w:lang w:val="en-US" w:eastAsia="zh-CN" w:bidi="ar-SA"/>
        </w:rPr>
      </w:pPr>
      <w:r>
        <w:rPr>
          <w:rFonts w:hint="default" w:ascii="Times New Roman" w:hAnsi="Times New Roman" w:eastAsia="仿宋_GB2312" w:cs="Times New Roman"/>
          <w:i w:val="0"/>
          <w:iCs w:val="0"/>
          <w:caps w:val="0"/>
          <w:color w:val="auto"/>
          <w:spacing w:val="0"/>
          <w:kern w:val="0"/>
          <w:sz w:val="24"/>
          <w:szCs w:val="24"/>
          <w:lang w:val="en-US" w:eastAsia="zh-CN" w:bidi="ar-SA"/>
        </w:rPr>
        <w:t>注：</w:t>
      </w:r>
      <w:r>
        <w:rPr>
          <w:rFonts w:hint="default" w:ascii="Times New Roman" w:hAnsi="Times New Roman" w:eastAsia="仿宋_GB2312" w:cs="Times New Roman"/>
          <w:i w:val="0"/>
          <w:iCs w:val="0"/>
          <w:caps w:val="0"/>
          <w:color w:val="FF0000"/>
          <w:spacing w:val="0"/>
          <w:kern w:val="0"/>
          <w:sz w:val="24"/>
          <w:szCs w:val="24"/>
          <w:lang w:val="en-US" w:eastAsia="zh-CN" w:bidi="ar-SA"/>
        </w:rPr>
        <w:t>申报人</w:t>
      </w:r>
      <w:r>
        <w:rPr>
          <w:rFonts w:hint="eastAsia" w:ascii="Times New Roman" w:hAnsi="Times New Roman" w:cs="Times New Roman"/>
          <w:i w:val="0"/>
          <w:iCs w:val="0"/>
          <w:caps w:val="0"/>
          <w:color w:val="FF0000"/>
          <w:spacing w:val="0"/>
          <w:kern w:val="0"/>
          <w:sz w:val="24"/>
          <w:szCs w:val="24"/>
          <w:lang w:val="en-US" w:eastAsia="zh-CN" w:bidi="ar-SA"/>
        </w:rPr>
        <w:t>需</w:t>
      </w:r>
      <w:r>
        <w:rPr>
          <w:rFonts w:hint="default" w:ascii="Times New Roman" w:hAnsi="Times New Roman" w:eastAsia="仿宋_GB2312" w:cs="Times New Roman"/>
          <w:i w:val="0"/>
          <w:iCs w:val="0"/>
          <w:caps w:val="0"/>
          <w:color w:val="FF0000"/>
          <w:spacing w:val="0"/>
          <w:kern w:val="0"/>
          <w:sz w:val="24"/>
          <w:szCs w:val="24"/>
          <w:lang w:val="en-US" w:eastAsia="zh-CN" w:bidi="ar-SA"/>
        </w:rPr>
        <w:t>取得下一级职称并从事经济领域专业技术工作满3年，各年度考核结果均为合格（称职）以上档次，且期间至少有2个年度考核结果为优秀档次，经2名以上经济专业正高级职称的同行专家推荐，可以破格申报评审经济专业高级职称。</w:t>
      </w:r>
      <w:r>
        <w:rPr>
          <w:rFonts w:hint="eastAsia" w:ascii="Times New Roman" w:hAnsi="Times New Roman" w:cs="Times New Roman"/>
          <w:i w:val="0"/>
          <w:iCs w:val="0"/>
          <w:caps w:val="0"/>
          <w:color w:val="auto"/>
          <w:spacing w:val="0"/>
          <w:kern w:val="0"/>
          <w:sz w:val="24"/>
          <w:szCs w:val="24"/>
          <w:lang w:val="en-US" w:eastAsia="zh-CN" w:bidi="ar-SA"/>
        </w:rPr>
        <w:t>请</w:t>
      </w:r>
      <w:r>
        <w:rPr>
          <w:rFonts w:hint="default" w:ascii="Times New Roman" w:hAnsi="Times New Roman" w:eastAsia="仿宋_GB2312" w:cs="Times New Roman"/>
          <w:i w:val="0"/>
          <w:iCs w:val="0"/>
          <w:caps w:val="0"/>
          <w:color w:val="auto"/>
          <w:spacing w:val="0"/>
          <w:kern w:val="0"/>
          <w:sz w:val="24"/>
          <w:szCs w:val="24"/>
          <w:lang w:val="en-US" w:eastAsia="zh-CN" w:bidi="ar-SA"/>
        </w:rPr>
        <w:t>认真对照《山东省经济专业人员高级职称评价标准条件》（鲁工信人〔202</w:t>
      </w:r>
      <w:r>
        <w:rPr>
          <w:rFonts w:hint="eastAsia" w:ascii="Times New Roman" w:hAnsi="Times New Roman" w:cs="Times New Roman"/>
          <w:i w:val="0"/>
          <w:iCs w:val="0"/>
          <w:caps w:val="0"/>
          <w:color w:val="auto"/>
          <w:spacing w:val="0"/>
          <w:kern w:val="0"/>
          <w:sz w:val="24"/>
          <w:szCs w:val="24"/>
          <w:lang w:val="en-US" w:eastAsia="zh-CN" w:bidi="ar-SA"/>
        </w:rPr>
        <w:t>5</w:t>
      </w:r>
      <w:r>
        <w:rPr>
          <w:rFonts w:hint="default" w:ascii="Times New Roman" w:hAnsi="Times New Roman" w:eastAsia="仿宋_GB2312" w:cs="Times New Roman"/>
          <w:i w:val="0"/>
          <w:iCs w:val="0"/>
          <w:caps w:val="0"/>
          <w:color w:val="auto"/>
          <w:spacing w:val="0"/>
          <w:kern w:val="0"/>
          <w:sz w:val="24"/>
          <w:szCs w:val="24"/>
          <w:lang w:val="en-US" w:eastAsia="zh-CN" w:bidi="ar-SA"/>
        </w:rPr>
        <w:t>〕1</w:t>
      </w:r>
      <w:r>
        <w:rPr>
          <w:rFonts w:hint="eastAsia" w:ascii="Times New Roman" w:hAnsi="Times New Roman" w:cs="Times New Roman"/>
          <w:i w:val="0"/>
          <w:iCs w:val="0"/>
          <w:caps w:val="0"/>
          <w:color w:val="auto"/>
          <w:spacing w:val="0"/>
          <w:kern w:val="0"/>
          <w:sz w:val="24"/>
          <w:szCs w:val="24"/>
          <w:lang w:val="en-US" w:eastAsia="zh-CN" w:bidi="ar-SA"/>
        </w:rPr>
        <w:t>88</w:t>
      </w:r>
      <w:r>
        <w:rPr>
          <w:rFonts w:hint="default" w:ascii="Times New Roman" w:hAnsi="Times New Roman" w:eastAsia="仿宋_GB2312" w:cs="Times New Roman"/>
          <w:i w:val="0"/>
          <w:iCs w:val="0"/>
          <w:caps w:val="0"/>
          <w:color w:val="auto"/>
          <w:spacing w:val="0"/>
          <w:kern w:val="0"/>
          <w:sz w:val="24"/>
          <w:szCs w:val="24"/>
          <w:lang w:val="en-US" w:eastAsia="zh-CN" w:bidi="ar-SA"/>
        </w:rPr>
        <w:t>号）填写此表，需至少符合2项。</w:t>
      </w:r>
    </w:p>
    <w:p w14:paraId="44675FF9">
      <w:pPr>
        <w:keepNext w:val="0"/>
        <w:keepLines w:val="0"/>
        <w:pageBreakBefore w:val="0"/>
        <w:widowControl w:val="0"/>
        <w:kinsoku/>
        <w:wordWrap/>
        <w:overflowPunct/>
        <w:topLinePunct w:val="0"/>
        <w:autoSpaceDE/>
        <w:autoSpaceDN/>
        <w:bidi w:val="0"/>
        <w:adjustRightInd/>
        <w:snapToGrid w:val="0"/>
        <w:spacing w:line="240" w:lineRule="auto"/>
        <w:ind w:left="0" w:leftChars="0" w:right="18" w:rightChars="0" w:firstLine="0" w:firstLineChars="0"/>
        <w:textAlignment w:val="auto"/>
        <w:rPr>
          <w:rFonts w:hint="default" w:ascii="Times New Roman" w:hAnsi="Times New Roman" w:eastAsia="仿宋_GB2312" w:cs="Times New Roman"/>
          <w:i w:val="0"/>
          <w:iCs w:val="0"/>
          <w:caps w:val="0"/>
          <w:color w:val="auto"/>
          <w:spacing w:val="0"/>
          <w:kern w:val="0"/>
          <w:sz w:val="24"/>
          <w:szCs w:val="24"/>
          <w:lang w:val="en-US" w:eastAsia="zh-CN" w:bidi="ar-SA"/>
        </w:rPr>
      </w:pPr>
    </w:p>
    <w:p w14:paraId="7DAF3EB9">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textAlignment w:val="auto"/>
        <w:rPr>
          <w:rFonts w:hint="default" w:ascii="Times New Roman" w:hAnsi="Times New Roman" w:cs="Times New Roman"/>
          <w:color w:val="auto"/>
          <w:sz w:val="28"/>
          <w:szCs w:val="28"/>
          <w:highlight w:val="none"/>
          <w:lang w:val="en-US" w:eastAsia="zh-CN"/>
        </w:rPr>
      </w:pPr>
    </w:p>
    <w:p w14:paraId="150984FB">
      <w:pPr>
        <w:keepNext w:val="0"/>
        <w:keepLines w:val="0"/>
        <w:pageBreakBefore w:val="0"/>
        <w:widowControl w:val="0"/>
        <w:kinsoku/>
        <w:wordWrap/>
        <w:overflowPunct/>
        <w:topLinePunct w:val="0"/>
        <w:autoSpaceDE/>
        <w:autoSpaceDN/>
        <w:bidi w:val="0"/>
        <w:adjustRightInd/>
        <w:snapToGrid/>
        <w:spacing w:line="520" w:lineRule="exact"/>
        <w:ind w:left="0" w:leftChars="0" w:firstLine="0" w:firstLineChars="0"/>
        <w:textAlignment w:val="auto"/>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 xml:space="preserve">申报人签字：                    </w:t>
      </w:r>
      <w:r>
        <w:rPr>
          <w:rFonts w:hint="default" w:ascii="Times New Roman" w:hAnsi="Times New Roman" w:cs="Times New Roman"/>
          <w:sz w:val="28"/>
          <w:szCs w:val="28"/>
          <w:lang w:val="en-US" w:eastAsia="zh-CN"/>
        </w:rPr>
        <w:t>工作单位审核盖章</w:t>
      </w:r>
      <w:r>
        <w:rPr>
          <w:rFonts w:hint="default" w:ascii="Times New Roman" w:hAnsi="Times New Roman" w:eastAsia="仿宋_GB2312" w:cs="Times New Roman"/>
          <w:sz w:val="28"/>
          <w:szCs w:val="28"/>
          <w:lang w:val="en-US" w:eastAsia="zh-CN"/>
        </w:rPr>
        <w:t>：</w:t>
      </w:r>
    </w:p>
    <w:p w14:paraId="4B0B5F7E">
      <w:pPr>
        <w:keepNext w:val="0"/>
        <w:keepLines w:val="0"/>
        <w:pageBreakBefore w:val="0"/>
        <w:widowControl/>
        <w:kinsoku/>
        <w:wordWrap/>
        <w:overflowPunct/>
        <w:topLinePunct w:val="0"/>
        <w:autoSpaceDE/>
        <w:autoSpaceDN/>
        <w:bidi w:val="0"/>
        <w:adjustRightInd/>
        <w:snapToGrid/>
        <w:spacing w:line="240" w:lineRule="auto"/>
        <w:ind w:left="0" w:leftChars="0" w:firstLine="0" w:firstLineChars="0"/>
        <w:textAlignment w:val="auto"/>
        <w:rPr>
          <w:rFonts w:hint="default" w:ascii="Times New Roman" w:hAnsi="Times New Roman" w:eastAsia="仿宋_GB2312" w:cs="Times New Roman"/>
          <w:sz w:val="28"/>
          <w:szCs w:val="28"/>
          <w:lang w:val="en-US" w:eastAsia="zh-CN"/>
        </w:rPr>
      </w:pPr>
    </w:p>
    <w:p w14:paraId="4ED6CA3A">
      <w:pPr>
        <w:keepNext w:val="0"/>
        <w:keepLines w:val="0"/>
        <w:pageBreakBefore w:val="0"/>
        <w:widowControl/>
        <w:kinsoku/>
        <w:wordWrap/>
        <w:overflowPunct/>
        <w:topLinePunct w:val="0"/>
        <w:autoSpaceDE/>
        <w:autoSpaceDN/>
        <w:bidi w:val="0"/>
        <w:adjustRightInd/>
        <w:snapToGrid/>
        <w:spacing w:line="240" w:lineRule="auto"/>
        <w:ind w:left="0" w:leftChars="0" w:firstLine="0" w:firstLineChars="0"/>
        <w:textAlignment w:val="auto"/>
        <w:rPr>
          <w:rFonts w:hint="default" w:ascii="Times New Roman" w:hAnsi="Times New Roman" w:eastAsia="仿宋_GB2312" w:cs="Times New Roman"/>
          <w:sz w:val="28"/>
          <w:szCs w:val="28"/>
          <w:lang w:val="en-US" w:eastAsia="zh-CN"/>
        </w:rPr>
      </w:pPr>
    </w:p>
    <w:p w14:paraId="3A961AE1">
      <w:pPr>
        <w:keepNext w:val="0"/>
        <w:keepLines w:val="0"/>
        <w:pageBreakBefore w:val="0"/>
        <w:widowControl/>
        <w:kinsoku/>
        <w:wordWrap/>
        <w:overflowPunct/>
        <w:topLinePunct w:val="0"/>
        <w:autoSpaceDE/>
        <w:autoSpaceDN/>
        <w:bidi w:val="0"/>
        <w:adjustRightInd/>
        <w:snapToGrid/>
        <w:spacing w:line="240" w:lineRule="auto"/>
        <w:ind w:left="0" w:leftChars="0" w:firstLine="0" w:firstLineChars="0"/>
        <w:textAlignment w:val="auto"/>
        <w:rPr>
          <w:rFonts w:hint="default" w:ascii="Times New Roman" w:hAnsi="Times New Roman" w:eastAsia="仿宋_GB2312" w:cs="Times New Roman"/>
          <w:sz w:val="28"/>
          <w:szCs w:val="28"/>
          <w:lang w:val="en-US" w:eastAsia="zh-CN"/>
        </w:rPr>
      </w:pPr>
    </w:p>
    <w:p w14:paraId="7B92B700">
      <w:pPr>
        <w:keepNext w:val="0"/>
        <w:keepLines w:val="0"/>
        <w:pageBreakBefore w:val="0"/>
        <w:widowControl/>
        <w:kinsoku/>
        <w:wordWrap/>
        <w:overflowPunct/>
        <w:topLinePunct w:val="0"/>
        <w:autoSpaceDE/>
        <w:autoSpaceDN/>
        <w:bidi w:val="0"/>
        <w:adjustRightInd/>
        <w:snapToGrid/>
        <w:spacing w:line="240" w:lineRule="auto"/>
        <w:ind w:left="0" w:leftChars="0" w:firstLine="0" w:firstLineChars="0"/>
        <w:textAlignment w:val="auto"/>
        <w:rPr>
          <w:rFonts w:hint="default" w:ascii="Times New Roman" w:hAnsi="Times New Roman" w:eastAsia="仿宋_GB2312" w:cs="Times New Roman"/>
          <w:sz w:val="28"/>
          <w:szCs w:val="28"/>
          <w:lang w:val="en-US" w:eastAsia="zh-CN"/>
        </w:rPr>
      </w:pPr>
    </w:p>
    <w:p w14:paraId="57A81097">
      <w:pPr>
        <w:keepNext w:val="0"/>
        <w:keepLines w:val="0"/>
        <w:pageBreakBefore w:val="0"/>
        <w:widowControl/>
        <w:kinsoku/>
        <w:wordWrap/>
        <w:overflowPunct/>
        <w:topLinePunct w:val="0"/>
        <w:autoSpaceDE/>
        <w:autoSpaceDN/>
        <w:bidi w:val="0"/>
        <w:adjustRightInd/>
        <w:snapToGrid/>
        <w:spacing w:line="240" w:lineRule="auto"/>
        <w:ind w:left="0" w:leftChars="0" w:firstLine="0" w:firstLineChars="0"/>
        <w:textAlignment w:val="auto"/>
        <w:rPr>
          <w:rFonts w:hint="default" w:ascii="Times New Roman" w:hAnsi="Times New Roman" w:eastAsia="仿宋_GB2312" w:cs="Times New Roman"/>
          <w:sz w:val="28"/>
          <w:szCs w:val="28"/>
          <w:lang w:val="en-US" w:eastAsia="zh-CN"/>
        </w:rPr>
      </w:pPr>
    </w:p>
    <w:p w14:paraId="1042E6C8">
      <w:pPr>
        <w:keepNext w:val="0"/>
        <w:keepLines w:val="0"/>
        <w:pageBreakBefore w:val="0"/>
        <w:widowControl/>
        <w:kinsoku/>
        <w:wordWrap/>
        <w:overflowPunct/>
        <w:topLinePunct w:val="0"/>
        <w:autoSpaceDE/>
        <w:autoSpaceDN/>
        <w:bidi w:val="0"/>
        <w:adjustRightInd/>
        <w:snapToGrid/>
        <w:spacing w:line="240" w:lineRule="auto"/>
        <w:ind w:left="0" w:leftChars="0" w:firstLine="0" w:firstLineChars="0"/>
        <w:textAlignment w:val="auto"/>
        <w:rPr>
          <w:rFonts w:hint="default" w:ascii="Times New Roman" w:hAnsi="Times New Roman" w:eastAsia="仿宋_GB2312" w:cs="Times New Roman"/>
          <w:sz w:val="28"/>
          <w:szCs w:val="28"/>
          <w:lang w:val="en-US" w:eastAsia="zh-CN"/>
        </w:rPr>
      </w:pPr>
    </w:p>
    <w:p w14:paraId="7732835D">
      <w:pPr>
        <w:keepNext w:val="0"/>
        <w:keepLines w:val="0"/>
        <w:pageBreakBefore w:val="0"/>
        <w:widowControl/>
        <w:kinsoku/>
        <w:wordWrap/>
        <w:overflowPunct/>
        <w:topLinePunct w:val="0"/>
        <w:autoSpaceDE/>
        <w:autoSpaceDN/>
        <w:bidi w:val="0"/>
        <w:adjustRightInd/>
        <w:snapToGrid/>
        <w:spacing w:line="240" w:lineRule="auto"/>
        <w:ind w:left="0" w:leftChars="0" w:firstLine="0" w:firstLineChars="0"/>
        <w:textAlignment w:val="auto"/>
        <w:rPr>
          <w:rFonts w:hint="default" w:ascii="Times New Roman" w:hAnsi="Times New Roman" w:eastAsia="仿宋_GB2312" w:cs="Times New Roman"/>
          <w:sz w:val="28"/>
          <w:szCs w:val="28"/>
          <w:lang w:val="en-US" w:eastAsia="zh-CN"/>
        </w:rPr>
      </w:pPr>
    </w:p>
    <w:p w14:paraId="091CE388">
      <w:pPr>
        <w:keepNext w:val="0"/>
        <w:keepLines w:val="0"/>
        <w:pageBreakBefore w:val="0"/>
        <w:widowControl/>
        <w:kinsoku/>
        <w:wordWrap/>
        <w:overflowPunct/>
        <w:topLinePunct w:val="0"/>
        <w:autoSpaceDE/>
        <w:autoSpaceDN/>
        <w:bidi w:val="0"/>
        <w:adjustRightInd/>
        <w:snapToGrid/>
        <w:spacing w:line="240" w:lineRule="auto"/>
        <w:ind w:left="0" w:leftChars="0" w:firstLine="0" w:firstLineChars="0"/>
        <w:textAlignment w:val="auto"/>
        <w:rPr>
          <w:rFonts w:hint="default" w:ascii="Times New Roman" w:hAnsi="Times New Roman" w:eastAsia="仿宋_GB2312" w:cs="Times New Roman"/>
          <w:sz w:val="28"/>
          <w:szCs w:val="28"/>
          <w:lang w:val="en-US" w:eastAsia="zh-CN"/>
        </w:rPr>
      </w:pPr>
    </w:p>
    <w:p w14:paraId="1222FC87">
      <w:pPr>
        <w:keepNext w:val="0"/>
        <w:keepLines w:val="0"/>
        <w:pageBreakBefore w:val="0"/>
        <w:widowControl/>
        <w:kinsoku/>
        <w:wordWrap/>
        <w:overflowPunct/>
        <w:topLinePunct w:val="0"/>
        <w:autoSpaceDE/>
        <w:autoSpaceDN/>
        <w:bidi w:val="0"/>
        <w:adjustRightInd/>
        <w:snapToGrid/>
        <w:spacing w:line="240" w:lineRule="auto"/>
        <w:ind w:left="0" w:leftChars="0" w:firstLine="0" w:firstLineChars="0"/>
        <w:textAlignment w:val="auto"/>
        <w:rPr>
          <w:rFonts w:hint="default" w:ascii="Times New Roman" w:hAnsi="Times New Roman" w:eastAsia="仿宋_GB2312" w:cs="Times New Roman"/>
          <w:sz w:val="28"/>
          <w:szCs w:val="28"/>
          <w:lang w:val="en-US" w:eastAsia="zh-CN"/>
        </w:rPr>
      </w:pPr>
    </w:p>
    <w:p w14:paraId="7B374D82">
      <w:pPr>
        <w:keepNext w:val="0"/>
        <w:keepLines w:val="0"/>
        <w:pageBreakBefore w:val="0"/>
        <w:widowControl/>
        <w:kinsoku/>
        <w:wordWrap/>
        <w:overflowPunct/>
        <w:topLinePunct w:val="0"/>
        <w:autoSpaceDE/>
        <w:autoSpaceDN/>
        <w:bidi w:val="0"/>
        <w:adjustRightInd/>
        <w:snapToGrid/>
        <w:spacing w:line="240" w:lineRule="auto"/>
        <w:ind w:left="0" w:leftChars="0" w:firstLine="0" w:firstLineChars="0"/>
        <w:textAlignment w:val="auto"/>
        <w:rPr>
          <w:rFonts w:hint="default" w:ascii="Times New Roman" w:hAnsi="Times New Roman" w:eastAsia="仿宋_GB2312" w:cs="Times New Roman"/>
          <w:sz w:val="28"/>
          <w:szCs w:val="28"/>
          <w:lang w:val="en-US" w:eastAsia="zh-CN"/>
        </w:rPr>
      </w:pPr>
    </w:p>
    <w:p w14:paraId="2237EC79">
      <w:pPr>
        <w:pStyle w:val="2"/>
        <w:bidi w:val="0"/>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rPr>
        <w:t>山东省</w:t>
      </w:r>
      <w:r>
        <w:rPr>
          <w:rFonts w:hint="default" w:ascii="Times New Roman" w:hAnsi="Times New Roman" w:eastAsia="方正小标宋简体" w:cs="Times New Roman"/>
          <w:sz w:val="44"/>
          <w:szCs w:val="44"/>
          <w:lang w:val="en-US" w:eastAsia="zh-CN"/>
        </w:rPr>
        <w:t>经济专业人员</w:t>
      </w:r>
      <w:r>
        <w:rPr>
          <w:rFonts w:hint="default" w:ascii="Times New Roman" w:hAnsi="Times New Roman" w:eastAsia="方正小标宋简体" w:cs="Times New Roman"/>
          <w:sz w:val="44"/>
          <w:szCs w:val="44"/>
        </w:rPr>
        <w:t>高级职称</w:t>
      </w:r>
    </w:p>
    <w:p w14:paraId="343114CE">
      <w:pPr>
        <w:pStyle w:val="2"/>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rPr>
        <w:t>评价标准条件对照表</w:t>
      </w:r>
    </w:p>
    <w:p w14:paraId="2A25DAE8">
      <w:pPr>
        <w:pStyle w:val="2"/>
        <w:spacing w:line="560" w:lineRule="exact"/>
        <w:rPr>
          <w:rFonts w:hint="default"/>
          <w:lang w:val="en-US" w:eastAsia="zh-CN"/>
        </w:rPr>
      </w:pPr>
      <w:r>
        <w:rPr>
          <w:rFonts w:hint="default" w:ascii="Times New Roman" w:hAnsi="Times New Roman" w:eastAsia="方正小标宋简体" w:cs="Times New Roman"/>
          <w:sz w:val="44"/>
          <w:szCs w:val="44"/>
          <w:lang w:eastAsia="zh-CN"/>
        </w:rPr>
        <w:t>（</w:t>
      </w:r>
      <w:r>
        <w:rPr>
          <w:rFonts w:hint="eastAsia" w:ascii="Times New Roman" w:hAnsi="Times New Roman" w:eastAsia="方正小标宋简体" w:cs="Times New Roman"/>
          <w:sz w:val="44"/>
          <w:szCs w:val="44"/>
          <w:lang w:val="en-US" w:eastAsia="zh-CN"/>
        </w:rPr>
        <w:t>破格申报正</w:t>
      </w:r>
      <w:r>
        <w:rPr>
          <w:rFonts w:hint="default" w:ascii="Times New Roman" w:hAnsi="Times New Roman" w:eastAsia="方正小标宋简体" w:cs="Times New Roman"/>
          <w:sz w:val="44"/>
          <w:szCs w:val="44"/>
          <w:lang w:val="en-US" w:eastAsia="zh-CN"/>
        </w:rPr>
        <w:t>高级经济师）</w:t>
      </w:r>
    </w:p>
    <w:tbl>
      <w:tblPr>
        <w:tblStyle w:val="5"/>
        <w:tblW w:w="1061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6"/>
        <w:gridCol w:w="4905"/>
        <w:gridCol w:w="1432"/>
        <w:gridCol w:w="1913"/>
        <w:gridCol w:w="1628"/>
      </w:tblGrid>
      <w:tr w14:paraId="780A5A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7" w:hRule="atLeast"/>
          <w:jc w:val="center"/>
        </w:trPr>
        <w:tc>
          <w:tcPr>
            <w:tcW w:w="736" w:type="dxa"/>
            <w:vAlign w:val="center"/>
          </w:tcPr>
          <w:p w14:paraId="6D15CE21">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黑体" w:cs="Times New Roman"/>
                <w:sz w:val="24"/>
                <w:szCs w:val="24"/>
                <w:vertAlign w:val="baseline"/>
                <w:lang w:val="en-US" w:eastAsia="zh-CN"/>
              </w:rPr>
            </w:pPr>
            <w:r>
              <w:rPr>
                <w:rFonts w:hint="default" w:ascii="Times New Roman" w:hAnsi="Times New Roman" w:eastAsia="黑体" w:cs="Times New Roman"/>
                <w:sz w:val="24"/>
                <w:szCs w:val="24"/>
                <w:vertAlign w:val="baseline"/>
                <w:lang w:val="en-US" w:eastAsia="zh-CN"/>
              </w:rPr>
              <w:t>序号</w:t>
            </w:r>
          </w:p>
        </w:tc>
        <w:tc>
          <w:tcPr>
            <w:tcW w:w="4905" w:type="dxa"/>
            <w:vAlign w:val="center"/>
          </w:tcPr>
          <w:p w14:paraId="50AA548C">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黑体" w:cs="Times New Roman"/>
                <w:sz w:val="24"/>
                <w:szCs w:val="24"/>
                <w:vertAlign w:val="baseline"/>
                <w:lang w:val="en-US" w:eastAsia="zh-CN"/>
              </w:rPr>
            </w:pPr>
            <w:r>
              <w:rPr>
                <w:rFonts w:hint="default" w:ascii="Times New Roman" w:hAnsi="Times New Roman" w:eastAsia="黑体" w:cs="Times New Roman"/>
                <w:sz w:val="24"/>
                <w:szCs w:val="24"/>
                <w:vertAlign w:val="baseline"/>
                <w:lang w:val="en-US" w:eastAsia="zh-CN"/>
              </w:rPr>
              <w:t>标准条件</w:t>
            </w:r>
          </w:p>
        </w:tc>
        <w:tc>
          <w:tcPr>
            <w:tcW w:w="1432" w:type="dxa"/>
            <w:tcMar>
              <w:top w:w="0" w:type="dxa"/>
              <w:left w:w="0" w:type="dxa"/>
              <w:bottom w:w="0" w:type="dxa"/>
              <w:right w:w="0" w:type="dxa"/>
            </w:tcMar>
            <w:vAlign w:val="center"/>
          </w:tcPr>
          <w:p w14:paraId="6BB8DD3E">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Times New Roman" w:hAnsi="Times New Roman" w:eastAsia="黑体" w:cs="Times New Roman"/>
                <w:sz w:val="24"/>
                <w:szCs w:val="24"/>
                <w:vertAlign w:val="baseline"/>
                <w:lang w:val="en-US" w:eastAsia="zh-CN"/>
              </w:rPr>
            </w:pPr>
            <w:r>
              <w:rPr>
                <w:rFonts w:hint="eastAsia" w:ascii="Times New Roman" w:hAnsi="Times New Roman" w:eastAsia="黑体" w:cs="Times New Roman"/>
                <w:sz w:val="24"/>
                <w:szCs w:val="24"/>
                <w:vertAlign w:val="baseline"/>
                <w:lang w:val="en-US" w:eastAsia="zh-CN"/>
              </w:rPr>
              <w:t>建议</w:t>
            </w:r>
          </w:p>
          <w:p w14:paraId="203E90CB">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黑体" w:cs="Times New Roman"/>
                <w:sz w:val="24"/>
                <w:szCs w:val="24"/>
                <w:vertAlign w:val="baseline"/>
                <w:lang w:val="en-US" w:eastAsia="zh-CN"/>
              </w:rPr>
            </w:pPr>
            <w:r>
              <w:rPr>
                <w:rFonts w:hint="eastAsia" w:ascii="Times New Roman" w:hAnsi="Times New Roman" w:eastAsia="黑体" w:cs="Times New Roman"/>
                <w:sz w:val="24"/>
                <w:szCs w:val="24"/>
                <w:vertAlign w:val="baseline"/>
                <w:lang w:val="en-US" w:eastAsia="zh-CN"/>
              </w:rPr>
              <w:t>填报类别</w:t>
            </w:r>
          </w:p>
        </w:tc>
        <w:tc>
          <w:tcPr>
            <w:tcW w:w="1913" w:type="dxa"/>
            <w:tcMar>
              <w:top w:w="0" w:type="dxa"/>
              <w:left w:w="0" w:type="dxa"/>
              <w:bottom w:w="0" w:type="dxa"/>
              <w:right w:w="0" w:type="dxa"/>
            </w:tcMar>
            <w:vAlign w:val="center"/>
          </w:tcPr>
          <w:p w14:paraId="2C7D1922">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黑体" w:cs="Times New Roman"/>
                <w:sz w:val="24"/>
                <w:szCs w:val="24"/>
                <w:vertAlign w:val="baseline"/>
                <w:lang w:val="en-US" w:eastAsia="zh-CN"/>
              </w:rPr>
            </w:pPr>
            <w:r>
              <w:rPr>
                <w:rFonts w:hint="default" w:ascii="Times New Roman" w:hAnsi="Times New Roman" w:eastAsia="黑体" w:cs="Times New Roman"/>
                <w:sz w:val="24"/>
                <w:szCs w:val="24"/>
                <w:vertAlign w:val="baseline"/>
                <w:lang w:val="en-US" w:eastAsia="zh-CN"/>
              </w:rPr>
              <w:t>符合条件的</w:t>
            </w:r>
          </w:p>
          <w:p w14:paraId="79DB3ACF">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黑体" w:cs="Times New Roman"/>
                <w:sz w:val="24"/>
                <w:szCs w:val="24"/>
                <w:vertAlign w:val="baseline"/>
                <w:lang w:val="en-US" w:eastAsia="zh-CN"/>
              </w:rPr>
            </w:pPr>
            <w:r>
              <w:rPr>
                <w:rFonts w:hint="default" w:ascii="Times New Roman" w:hAnsi="Times New Roman" w:eastAsia="黑体" w:cs="Times New Roman"/>
                <w:sz w:val="24"/>
                <w:szCs w:val="24"/>
                <w:vertAlign w:val="baseline"/>
                <w:lang w:val="en-US" w:eastAsia="zh-CN"/>
              </w:rPr>
              <w:t>业绩成果名称</w:t>
            </w:r>
          </w:p>
        </w:tc>
        <w:tc>
          <w:tcPr>
            <w:tcW w:w="1628" w:type="dxa"/>
            <w:tcMar>
              <w:top w:w="0" w:type="dxa"/>
              <w:left w:w="0" w:type="dxa"/>
              <w:bottom w:w="0" w:type="dxa"/>
              <w:right w:w="0" w:type="dxa"/>
            </w:tcMar>
            <w:vAlign w:val="center"/>
          </w:tcPr>
          <w:p w14:paraId="385AD143">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黑体" w:cs="Times New Roman"/>
                <w:sz w:val="24"/>
                <w:szCs w:val="24"/>
                <w:vertAlign w:val="baseline"/>
                <w:lang w:val="en-US" w:eastAsia="zh-CN"/>
              </w:rPr>
            </w:pPr>
            <w:r>
              <w:rPr>
                <w:rFonts w:hint="default" w:ascii="Times New Roman" w:hAnsi="Times New Roman" w:eastAsia="黑体" w:cs="Times New Roman"/>
                <w:sz w:val="24"/>
                <w:szCs w:val="24"/>
                <w:vertAlign w:val="baseline"/>
                <w:lang w:val="en-US" w:eastAsia="zh-CN"/>
              </w:rPr>
              <w:t>业绩成果批复/颁发机构</w:t>
            </w:r>
          </w:p>
        </w:tc>
      </w:tr>
      <w:tr w14:paraId="67EA4B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0" w:hRule="atLeast"/>
          <w:jc w:val="center"/>
        </w:trPr>
        <w:tc>
          <w:tcPr>
            <w:tcW w:w="736" w:type="dxa"/>
            <w:vAlign w:val="center"/>
          </w:tcPr>
          <w:p w14:paraId="3BF71047">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仿宋_GB2312" w:cs="Times New Roman"/>
                <w:sz w:val="24"/>
                <w:szCs w:val="24"/>
                <w:vertAlign w:val="baseline"/>
                <w:lang w:val="en-US" w:eastAsia="zh-CN"/>
              </w:rPr>
            </w:pPr>
            <w:r>
              <w:rPr>
                <w:rFonts w:hint="default" w:ascii="Times New Roman" w:hAnsi="Times New Roman" w:cs="Times New Roman"/>
                <w:sz w:val="24"/>
                <w:szCs w:val="24"/>
                <w:vertAlign w:val="baseline"/>
                <w:lang w:val="en-US" w:eastAsia="zh-CN"/>
              </w:rPr>
              <w:t>1</w:t>
            </w:r>
          </w:p>
        </w:tc>
        <w:tc>
          <w:tcPr>
            <w:tcW w:w="4905" w:type="dxa"/>
            <w:tcMar>
              <w:top w:w="0" w:type="dxa"/>
              <w:left w:w="0" w:type="dxa"/>
              <w:bottom w:w="0" w:type="dxa"/>
              <w:right w:w="0" w:type="dxa"/>
            </w:tcMar>
            <w:vAlign w:val="center"/>
          </w:tcPr>
          <w:p w14:paraId="41C729AF">
            <w:pPr>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cs="Times New Roman"/>
                <w:sz w:val="24"/>
                <w:szCs w:val="24"/>
                <w:vertAlign w:val="baseline"/>
              </w:rPr>
            </w:pPr>
            <w:r>
              <w:rPr>
                <w:rFonts w:hint="default" w:ascii="Times New Roman" w:hAnsi="Times New Roman" w:cs="Times New Roman"/>
                <w:sz w:val="24"/>
              </w:rPr>
              <w:t>作为第一完成人，本领域业绩成果被省级以上行业主管部门评价认可或征集为典型案例等，或在省级以上行业主管部门举办的与专业领域相关的竞赛活动中获得一等奖以上名次。</w:t>
            </w:r>
          </w:p>
        </w:tc>
        <w:tc>
          <w:tcPr>
            <w:tcW w:w="1432" w:type="dxa"/>
            <w:shd w:val="clear" w:color="auto" w:fill="auto"/>
            <w:vAlign w:val="center"/>
          </w:tcPr>
          <w:p w14:paraId="0ED3C61A">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Times New Roman" w:hAnsi="Times New Roman" w:eastAsia="仿宋_GB2312" w:cs="Times New Roman"/>
                <w:kern w:val="2"/>
                <w:sz w:val="24"/>
                <w:szCs w:val="24"/>
                <w:vertAlign w:val="baseline"/>
                <w:lang w:val="en-US" w:eastAsia="zh-CN" w:bidi="ar-SA"/>
              </w:rPr>
            </w:pPr>
            <w:r>
              <w:rPr>
                <w:rFonts w:hint="eastAsia" w:ascii="Times New Roman" w:hAnsi="Times New Roman" w:cs="Times New Roman"/>
                <w:sz w:val="24"/>
                <w:szCs w:val="24"/>
                <w:vertAlign w:val="baseline"/>
                <w:lang w:val="en-US" w:eastAsia="zh-CN"/>
              </w:rPr>
              <w:t>获奖/表彰</w:t>
            </w:r>
          </w:p>
        </w:tc>
        <w:tc>
          <w:tcPr>
            <w:tcW w:w="1913" w:type="dxa"/>
            <w:vAlign w:val="center"/>
          </w:tcPr>
          <w:p w14:paraId="234ED4E8">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Times New Roman" w:hAnsi="Times New Roman" w:eastAsia="仿宋_GB2312" w:cs="Times New Roman"/>
                <w:sz w:val="24"/>
                <w:szCs w:val="24"/>
                <w:vertAlign w:val="baseline"/>
                <w:lang w:val="en-US" w:eastAsia="zh-CN"/>
              </w:rPr>
            </w:pPr>
          </w:p>
        </w:tc>
        <w:tc>
          <w:tcPr>
            <w:tcW w:w="1628" w:type="dxa"/>
            <w:vAlign w:val="center"/>
          </w:tcPr>
          <w:p w14:paraId="692C5EB3">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cs="Times New Roman"/>
                <w:sz w:val="24"/>
                <w:szCs w:val="24"/>
                <w:vertAlign w:val="baseline"/>
              </w:rPr>
            </w:pPr>
          </w:p>
        </w:tc>
      </w:tr>
      <w:tr w14:paraId="66F9F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736" w:type="dxa"/>
            <w:vAlign w:val="center"/>
          </w:tcPr>
          <w:p w14:paraId="17A7AC28">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仿宋_GB2312" w:cs="Times New Roman"/>
                <w:sz w:val="24"/>
                <w:szCs w:val="24"/>
                <w:vertAlign w:val="baseline"/>
                <w:lang w:val="en-US" w:eastAsia="zh-CN"/>
              </w:rPr>
            </w:pPr>
            <w:r>
              <w:rPr>
                <w:rFonts w:hint="default" w:ascii="Times New Roman" w:hAnsi="Times New Roman" w:cs="Times New Roman"/>
                <w:sz w:val="24"/>
                <w:szCs w:val="24"/>
                <w:vertAlign w:val="baseline"/>
                <w:lang w:val="en-US" w:eastAsia="zh-CN"/>
              </w:rPr>
              <w:t>2</w:t>
            </w:r>
          </w:p>
        </w:tc>
        <w:tc>
          <w:tcPr>
            <w:tcW w:w="4905" w:type="dxa"/>
            <w:tcMar>
              <w:top w:w="0" w:type="dxa"/>
              <w:left w:w="0" w:type="dxa"/>
              <w:bottom w:w="0" w:type="dxa"/>
              <w:right w:w="0" w:type="dxa"/>
            </w:tcMar>
            <w:vAlign w:val="center"/>
          </w:tcPr>
          <w:p w14:paraId="1DF654B9">
            <w:pPr>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cs="Times New Roman"/>
                <w:sz w:val="24"/>
                <w:szCs w:val="24"/>
                <w:vertAlign w:val="baseline"/>
              </w:rPr>
            </w:pPr>
            <w:r>
              <w:rPr>
                <w:rFonts w:hint="default" w:ascii="Times New Roman" w:hAnsi="Times New Roman" w:cs="Times New Roman"/>
                <w:sz w:val="24"/>
              </w:rPr>
              <w:t>因个人工作业绩显著，获省部级以上表彰。</w:t>
            </w:r>
          </w:p>
        </w:tc>
        <w:tc>
          <w:tcPr>
            <w:tcW w:w="1432" w:type="dxa"/>
            <w:shd w:val="clear" w:color="auto" w:fill="auto"/>
            <w:vAlign w:val="center"/>
          </w:tcPr>
          <w:p w14:paraId="73CC89F5">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Times New Roman" w:hAnsi="Times New Roman" w:eastAsia="仿宋_GB2312" w:cs="Times New Roman"/>
                <w:kern w:val="2"/>
                <w:sz w:val="24"/>
                <w:szCs w:val="24"/>
                <w:vertAlign w:val="baseline"/>
                <w:lang w:val="en-US" w:eastAsia="zh-CN" w:bidi="ar-SA"/>
              </w:rPr>
            </w:pPr>
            <w:r>
              <w:rPr>
                <w:rFonts w:hint="eastAsia" w:ascii="Times New Roman" w:hAnsi="Times New Roman" w:cs="Times New Roman"/>
                <w:sz w:val="24"/>
                <w:szCs w:val="24"/>
                <w:vertAlign w:val="baseline"/>
                <w:lang w:val="en-US" w:eastAsia="zh-CN"/>
              </w:rPr>
              <w:t>获奖/表彰</w:t>
            </w:r>
          </w:p>
        </w:tc>
        <w:tc>
          <w:tcPr>
            <w:tcW w:w="1913" w:type="dxa"/>
            <w:vAlign w:val="center"/>
          </w:tcPr>
          <w:p w14:paraId="1734CF1E">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cs="Times New Roman"/>
                <w:sz w:val="24"/>
                <w:szCs w:val="24"/>
                <w:vertAlign w:val="baseline"/>
              </w:rPr>
            </w:pPr>
          </w:p>
        </w:tc>
        <w:tc>
          <w:tcPr>
            <w:tcW w:w="1628" w:type="dxa"/>
            <w:vAlign w:val="center"/>
          </w:tcPr>
          <w:p w14:paraId="3A7AD3EF">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cs="Times New Roman"/>
                <w:sz w:val="24"/>
                <w:szCs w:val="24"/>
                <w:vertAlign w:val="baseline"/>
              </w:rPr>
            </w:pPr>
          </w:p>
        </w:tc>
      </w:tr>
      <w:tr w14:paraId="7CC173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8" w:hRule="atLeast"/>
          <w:jc w:val="center"/>
        </w:trPr>
        <w:tc>
          <w:tcPr>
            <w:tcW w:w="736" w:type="dxa"/>
            <w:vAlign w:val="center"/>
          </w:tcPr>
          <w:p w14:paraId="00D0B280">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仿宋_GB2312" w:cs="Times New Roman"/>
                <w:sz w:val="24"/>
                <w:szCs w:val="24"/>
                <w:vertAlign w:val="baseline"/>
                <w:lang w:val="en-US" w:eastAsia="zh-CN"/>
              </w:rPr>
            </w:pPr>
            <w:r>
              <w:rPr>
                <w:rFonts w:hint="default" w:ascii="Times New Roman" w:hAnsi="Times New Roman" w:cs="Times New Roman"/>
                <w:sz w:val="24"/>
                <w:szCs w:val="24"/>
                <w:vertAlign w:val="baseline"/>
                <w:lang w:val="en-US" w:eastAsia="zh-CN"/>
              </w:rPr>
              <w:t>3</w:t>
            </w:r>
          </w:p>
        </w:tc>
        <w:tc>
          <w:tcPr>
            <w:tcW w:w="4905" w:type="dxa"/>
            <w:tcMar>
              <w:top w:w="0" w:type="dxa"/>
              <w:left w:w="0" w:type="dxa"/>
              <w:bottom w:w="0" w:type="dxa"/>
              <w:right w:w="0" w:type="dxa"/>
            </w:tcMar>
            <w:vAlign w:val="center"/>
          </w:tcPr>
          <w:p w14:paraId="7F1BBC2B">
            <w:pPr>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cs="Times New Roman"/>
                <w:sz w:val="24"/>
                <w:szCs w:val="24"/>
                <w:vertAlign w:val="baseline"/>
              </w:rPr>
            </w:pPr>
            <w:r>
              <w:rPr>
                <w:rFonts w:hint="default" w:ascii="Times New Roman" w:hAnsi="Times New Roman" w:cs="Times New Roman"/>
                <w:sz w:val="24"/>
              </w:rPr>
              <w:t>作为第一完成人，主持上市公司的投融资、企业改制、兼并重组、战略规划等项目，达到预期目标。</w:t>
            </w:r>
          </w:p>
        </w:tc>
        <w:tc>
          <w:tcPr>
            <w:tcW w:w="1432" w:type="dxa"/>
            <w:shd w:val="clear" w:color="auto" w:fill="auto"/>
            <w:vAlign w:val="center"/>
          </w:tcPr>
          <w:p w14:paraId="14A5D92C">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Times New Roman" w:hAnsi="Times New Roman" w:eastAsia="仿宋_GB2312" w:cs="Times New Roman"/>
                <w:kern w:val="2"/>
                <w:sz w:val="24"/>
                <w:szCs w:val="24"/>
                <w:vertAlign w:val="baseline"/>
                <w:lang w:val="en-US" w:eastAsia="zh-CN" w:bidi="ar-SA"/>
              </w:rPr>
            </w:pPr>
            <w:r>
              <w:rPr>
                <w:rFonts w:hint="eastAsia" w:ascii="Times New Roman" w:hAnsi="Times New Roman" w:cs="Times New Roman"/>
                <w:sz w:val="24"/>
                <w:szCs w:val="24"/>
                <w:vertAlign w:val="baseline"/>
                <w:lang w:val="en-US" w:eastAsia="zh-CN"/>
              </w:rPr>
              <w:t>其他</w:t>
            </w:r>
          </w:p>
        </w:tc>
        <w:tc>
          <w:tcPr>
            <w:tcW w:w="1913" w:type="dxa"/>
            <w:vAlign w:val="center"/>
          </w:tcPr>
          <w:p w14:paraId="3A8588E3">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Times New Roman" w:hAnsi="Times New Roman" w:eastAsia="仿宋_GB2312" w:cs="Times New Roman"/>
                <w:sz w:val="24"/>
                <w:szCs w:val="24"/>
                <w:vertAlign w:val="baseline"/>
                <w:lang w:val="en-US" w:eastAsia="zh-CN"/>
              </w:rPr>
            </w:pPr>
          </w:p>
        </w:tc>
        <w:tc>
          <w:tcPr>
            <w:tcW w:w="1628" w:type="dxa"/>
            <w:vAlign w:val="center"/>
          </w:tcPr>
          <w:p w14:paraId="286BA453">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cs="Times New Roman"/>
                <w:sz w:val="24"/>
                <w:szCs w:val="24"/>
                <w:vertAlign w:val="baseline"/>
              </w:rPr>
            </w:pPr>
          </w:p>
        </w:tc>
      </w:tr>
      <w:tr w14:paraId="29BEA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8" w:hRule="atLeast"/>
          <w:jc w:val="center"/>
        </w:trPr>
        <w:tc>
          <w:tcPr>
            <w:tcW w:w="736" w:type="dxa"/>
            <w:vAlign w:val="center"/>
          </w:tcPr>
          <w:p w14:paraId="2B9149A2">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仿宋_GB2312" w:cs="Times New Roman"/>
                <w:sz w:val="24"/>
                <w:szCs w:val="24"/>
                <w:vertAlign w:val="baseline"/>
                <w:lang w:val="en-US" w:eastAsia="zh-CN"/>
              </w:rPr>
            </w:pPr>
            <w:r>
              <w:rPr>
                <w:rFonts w:hint="default" w:ascii="Times New Roman" w:hAnsi="Times New Roman" w:cs="Times New Roman"/>
                <w:sz w:val="24"/>
                <w:szCs w:val="24"/>
                <w:vertAlign w:val="baseline"/>
                <w:lang w:val="en-US" w:eastAsia="zh-CN"/>
              </w:rPr>
              <w:t>4</w:t>
            </w:r>
          </w:p>
        </w:tc>
        <w:tc>
          <w:tcPr>
            <w:tcW w:w="4905" w:type="dxa"/>
            <w:tcMar>
              <w:top w:w="0" w:type="dxa"/>
              <w:left w:w="0" w:type="dxa"/>
              <w:bottom w:w="0" w:type="dxa"/>
              <w:right w:w="0" w:type="dxa"/>
            </w:tcMar>
            <w:vAlign w:val="center"/>
          </w:tcPr>
          <w:p w14:paraId="654B2BFC">
            <w:pPr>
              <w:pStyle w:val="4"/>
              <w:keepNext w:val="0"/>
              <w:keepLines w:val="0"/>
              <w:pageBreakBefore w:val="0"/>
              <w:widowControl w:val="0"/>
              <w:kinsoku/>
              <w:wordWrap/>
              <w:overflowPunct/>
              <w:topLinePunct w:val="0"/>
              <w:autoSpaceDE/>
              <w:autoSpaceDN/>
              <w:bidi w:val="0"/>
              <w:adjustRightInd/>
              <w:snapToGrid w:val="0"/>
              <w:spacing w:before="0" w:beforeAutospacing="0" w:after="0" w:afterAutospacing="0" w:line="240" w:lineRule="auto"/>
              <w:ind w:left="0" w:leftChars="0" w:firstLine="0" w:firstLineChars="0"/>
              <w:jc w:val="both"/>
              <w:textAlignment w:val="auto"/>
              <w:rPr>
                <w:rFonts w:hint="default" w:ascii="Times New Roman" w:hAnsi="Times New Roman" w:cs="Times New Roman"/>
                <w:sz w:val="24"/>
                <w:szCs w:val="24"/>
                <w:vertAlign w:val="baseline"/>
              </w:rPr>
            </w:pPr>
            <w:r>
              <w:rPr>
                <w:rFonts w:hint="default" w:ascii="Times New Roman" w:hAnsi="Times New Roman" w:eastAsia="仿宋_GB2312" w:cs="Times New Roman"/>
                <w:kern w:val="2"/>
              </w:rPr>
              <w:t>作为主要负责人，主持企业经营管理5年以上，带领企业持续健康发展、信用信息良好，主持经营期间企业被认定为国家级专精特新“小巨人”企业或制造业单项冠军企业。</w:t>
            </w:r>
          </w:p>
        </w:tc>
        <w:tc>
          <w:tcPr>
            <w:tcW w:w="1432" w:type="dxa"/>
            <w:shd w:val="clear" w:color="auto" w:fill="auto"/>
            <w:vAlign w:val="center"/>
          </w:tcPr>
          <w:p w14:paraId="02FFCC94">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Times New Roman" w:hAnsi="Times New Roman" w:eastAsia="仿宋_GB2312" w:cs="Times New Roman"/>
                <w:kern w:val="2"/>
                <w:sz w:val="24"/>
                <w:szCs w:val="24"/>
                <w:vertAlign w:val="baseline"/>
                <w:lang w:val="en-US" w:eastAsia="zh-CN" w:bidi="ar-SA"/>
              </w:rPr>
            </w:pPr>
            <w:r>
              <w:rPr>
                <w:rFonts w:hint="eastAsia" w:ascii="Times New Roman" w:hAnsi="Times New Roman" w:cs="Times New Roman"/>
                <w:sz w:val="24"/>
                <w:szCs w:val="24"/>
                <w:vertAlign w:val="baseline"/>
                <w:lang w:val="en-US" w:eastAsia="zh-CN"/>
              </w:rPr>
              <w:t>其他</w:t>
            </w:r>
          </w:p>
        </w:tc>
        <w:tc>
          <w:tcPr>
            <w:tcW w:w="1913" w:type="dxa"/>
            <w:vAlign w:val="center"/>
          </w:tcPr>
          <w:p w14:paraId="3559E7E8">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Times New Roman" w:hAnsi="Times New Roman" w:eastAsia="仿宋_GB2312" w:cs="Times New Roman"/>
                <w:sz w:val="24"/>
                <w:szCs w:val="24"/>
                <w:vertAlign w:val="baseline"/>
                <w:lang w:val="en-US" w:eastAsia="zh-CN"/>
              </w:rPr>
            </w:pPr>
          </w:p>
        </w:tc>
        <w:tc>
          <w:tcPr>
            <w:tcW w:w="1628" w:type="dxa"/>
            <w:vAlign w:val="center"/>
          </w:tcPr>
          <w:p w14:paraId="4C4F15B4">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cs="Times New Roman"/>
                <w:sz w:val="24"/>
                <w:szCs w:val="24"/>
                <w:vertAlign w:val="baseline"/>
              </w:rPr>
            </w:pPr>
          </w:p>
        </w:tc>
      </w:tr>
      <w:tr w14:paraId="3EDBBD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5" w:hRule="atLeast"/>
          <w:jc w:val="center"/>
        </w:trPr>
        <w:tc>
          <w:tcPr>
            <w:tcW w:w="736" w:type="dxa"/>
            <w:vAlign w:val="center"/>
          </w:tcPr>
          <w:p w14:paraId="575F1CDB">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仿宋_GB2312" w:cs="Times New Roman"/>
                <w:sz w:val="24"/>
                <w:szCs w:val="24"/>
                <w:vertAlign w:val="baseline"/>
                <w:lang w:val="en-US" w:eastAsia="zh-CN"/>
              </w:rPr>
            </w:pPr>
            <w:r>
              <w:rPr>
                <w:rFonts w:hint="default" w:ascii="Times New Roman" w:hAnsi="Times New Roman" w:cs="Times New Roman"/>
                <w:sz w:val="24"/>
                <w:szCs w:val="24"/>
                <w:vertAlign w:val="baseline"/>
                <w:lang w:val="en-US" w:eastAsia="zh-CN"/>
              </w:rPr>
              <w:t>5</w:t>
            </w:r>
          </w:p>
        </w:tc>
        <w:tc>
          <w:tcPr>
            <w:tcW w:w="4905" w:type="dxa"/>
            <w:tcMar>
              <w:top w:w="0" w:type="dxa"/>
              <w:left w:w="0" w:type="dxa"/>
              <w:bottom w:w="0" w:type="dxa"/>
              <w:right w:w="0" w:type="dxa"/>
            </w:tcMar>
            <w:vAlign w:val="center"/>
          </w:tcPr>
          <w:p w14:paraId="1D519E33">
            <w:pPr>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cs="Times New Roman"/>
                <w:sz w:val="24"/>
                <w:szCs w:val="24"/>
                <w:vertAlign w:val="baseline"/>
              </w:rPr>
            </w:pPr>
            <w:r>
              <w:rPr>
                <w:rFonts w:hint="default" w:ascii="Times New Roman" w:hAnsi="Times New Roman" w:cs="Times New Roman"/>
                <w:sz w:val="24"/>
              </w:rPr>
              <w:t>作为第一完成人，主持省级以上项目的建设设计、方案论证、可行性评估等，得到成功实施。</w:t>
            </w:r>
          </w:p>
        </w:tc>
        <w:tc>
          <w:tcPr>
            <w:tcW w:w="1432" w:type="dxa"/>
            <w:shd w:val="clear" w:color="auto" w:fill="auto"/>
            <w:vAlign w:val="center"/>
          </w:tcPr>
          <w:p w14:paraId="4D30B407">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Times New Roman" w:hAnsi="Times New Roman" w:eastAsia="仿宋_GB2312" w:cs="Times New Roman"/>
                <w:kern w:val="2"/>
                <w:sz w:val="24"/>
                <w:szCs w:val="24"/>
                <w:vertAlign w:val="baseline"/>
                <w:lang w:val="en-US" w:eastAsia="zh-CN" w:bidi="ar-SA"/>
              </w:rPr>
            </w:pPr>
            <w:r>
              <w:rPr>
                <w:rFonts w:hint="eastAsia" w:ascii="Times New Roman" w:hAnsi="Times New Roman" w:cs="Times New Roman"/>
                <w:sz w:val="24"/>
                <w:szCs w:val="24"/>
                <w:vertAlign w:val="baseline"/>
                <w:lang w:val="en-US" w:eastAsia="zh-CN"/>
              </w:rPr>
              <w:t>课题/项目</w:t>
            </w:r>
          </w:p>
        </w:tc>
        <w:tc>
          <w:tcPr>
            <w:tcW w:w="1913" w:type="dxa"/>
            <w:vAlign w:val="center"/>
          </w:tcPr>
          <w:p w14:paraId="4D47C260">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Times New Roman" w:hAnsi="Times New Roman" w:eastAsia="仿宋_GB2312" w:cs="Times New Roman"/>
                <w:sz w:val="24"/>
                <w:szCs w:val="24"/>
                <w:vertAlign w:val="baseline"/>
                <w:lang w:val="en-US" w:eastAsia="zh-CN"/>
              </w:rPr>
            </w:pPr>
          </w:p>
        </w:tc>
        <w:tc>
          <w:tcPr>
            <w:tcW w:w="1628" w:type="dxa"/>
            <w:vAlign w:val="center"/>
          </w:tcPr>
          <w:p w14:paraId="7D371847">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cs="Times New Roman"/>
                <w:sz w:val="24"/>
                <w:szCs w:val="24"/>
                <w:vertAlign w:val="baseline"/>
              </w:rPr>
            </w:pPr>
          </w:p>
        </w:tc>
      </w:tr>
      <w:tr w14:paraId="3ABE67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1" w:hRule="atLeast"/>
          <w:jc w:val="center"/>
        </w:trPr>
        <w:tc>
          <w:tcPr>
            <w:tcW w:w="736" w:type="dxa"/>
            <w:vAlign w:val="center"/>
          </w:tcPr>
          <w:p w14:paraId="37027E28">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仿宋_GB2312" w:cs="Times New Roman"/>
                <w:sz w:val="24"/>
                <w:szCs w:val="24"/>
                <w:vertAlign w:val="baseline"/>
                <w:lang w:val="en-US" w:eastAsia="zh-CN"/>
              </w:rPr>
            </w:pPr>
            <w:r>
              <w:rPr>
                <w:rFonts w:hint="default" w:ascii="Times New Roman" w:hAnsi="Times New Roman" w:cs="Times New Roman"/>
                <w:sz w:val="24"/>
                <w:szCs w:val="24"/>
                <w:vertAlign w:val="baseline"/>
                <w:lang w:val="en-US" w:eastAsia="zh-CN"/>
              </w:rPr>
              <w:t>6</w:t>
            </w:r>
          </w:p>
        </w:tc>
        <w:tc>
          <w:tcPr>
            <w:tcW w:w="4905" w:type="dxa"/>
            <w:tcMar>
              <w:top w:w="0" w:type="dxa"/>
              <w:left w:w="0" w:type="dxa"/>
              <w:bottom w:w="0" w:type="dxa"/>
              <w:right w:w="0" w:type="dxa"/>
            </w:tcMar>
            <w:vAlign w:val="center"/>
          </w:tcPr>
          <w:p w14:paraId="5FB04F2C">
            <w:pPr>
              <w:pStyle w:val="4"/>
              <w:keepNext w:val="0"/>
              <w:keepLines w:val="0"/>
              <w:pageBreakBefore w:val="0"/>
              <w:widowControl w:val="0"/>
              <w:kinsoku/>
              <w:wordWrap/>
              <w:overflowPunct/>
              <w:topLinePunct w:val="0"/>
              <w:autoSpaceDE/>
              <w:autoSpaceDN/>
              <w:bidi w:val="0"/>
              <w:adjustRightInd/>
              <w:snapToGrid w:val="0"/>
              <w:spacing w:before="0" w:beforeAutospacing="0" w:after="0" w:afterAutospacing="0" w:line="240" w:lineRule="auto"/>
              <w:ind w:left="0" w:leftChars="0" w:firstLine="0" w:firstLineChars="0"/>
              <w:jc w:val="both"/>
              <w:textAlignment w:val="auto"/>
              <w:rPr>
                <w:rFonts w:hint="default" w:ascii="Times New Roman" w:hAnsi="Times New Roman" w:cs="Times New Roman"/>
                <w:sz w:val="24"/>
                <w:szCs w:val="24"/>
                <w:vertAlign w:val="baseline"/>
              </w:rPr>
            </w:pPr>
            <w:r>
              <w:rPr>
                <w:rFonts w:hint="default" w:ascii="Times New Roman" w:hAnsi="Times New Roman" w:eastAsia="仿宋_GB2312" w:cs="Times New Roman"/>
                <w:kern w:val="2"/>
              </w:rPr>
              <w:t>作为第一完成人，主持省级以上课题，并结题或通过验收。</w:t>
            </w:r>
          </w:p>
        </w:tc>
        <w:tc>
          <w:tcPr>
            <w:tcW w:w="1432" w:type="dxa"/>
            <w:shd w:val="clear" w:color="auto" w:fill="auto"/>
            <w:vAlign w:val="center"/>
          </w:tcPr>
          <w:p w14:paraId="76B5838F">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Times New Roman" w:hAnsi="Times New Roman" w:eastAsia="仿宋_GB2312" w:cs="Times New Roman"/>
                <w:kern w:val="2"/>
                <w:sz w:val="24"/>
                <w:szCs w:val="24"/>
                <w:vertAlign w:val="baseline"/>
                <w:lang w:val="en-US" w:eastAsia="zh-CN" w:bidi="ar-SA"/>
              </w:rPr>
            </w:pPr>
            <w:r>
              <w:rPr>
                <w:rFonts w:hint="eastAsia" w:ascii="Times New Roman" w:hAnsi="Times New Roman" w:cs="Times New Roman"/>
                <w:sz w:val="24"/>
                <w:szCs w:val="24"/>
                <w:vertAlign w:val="baseline"/>
                <w:lang w:val="en-US" w:eastAsia="zh-CN"/>
              </w:rPr>
              <w:t>课题/项目</w:t>
            </w:r>
          </w:p>
        </w:tc>
        <w:tc>
          <w:tcPr>
            <w:tcW w:w="1913" w:type="dxa"/>
            <w:vAlign w:val="center"/>
          </w:tcPr>
          <w:p w14:paraId="5FBACD99">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cs="Times New Roman"/>
                <w:sz w:val="24"/>
                <w:szCs w:val="24"/>
                <w:vertAlign w:val="baseline"/>
              </w:rPr>
            </w:pPr>
          </w:p>
        </w:tc>
        <w:tc>
          <w:tcPr>
            <w:tcW w:w="1628" w:type="dxa"/>
            <w:vAlign w:val="center"/>
          </w:tcPr>
          <w:p w14:paraId="789CAAD8">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cs="Times New Roman"/>
                <w:sz w:val="24"/>
                <w:szCs w:val="24"/>
                <w:vertAlign w:val="baseline"/>
              </w:rPr>
            </w:pPr>
          </w:p>
        </w:tc>
      </w:tr>
      <w:tr w14:paraId="219591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4" w:hRule="atLeast"/>
          <w:jc w:val="center"/>
        </w:trPr>
        <w:tc>
          <w:tcPr>
            <w:tcW w:w="736" w:type="dxa"/>
            <w:vAlign w:val="center"/>
          </w:tcPr>
          <w:p w14:paraId="30970567">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cs="Times New Roman"/>
                <w:sz w:val="24"/>
                <w:szCs w:val="24"/>
                <w:vertAlign w:val="baseline"/>
                <w:lang w:val="en-US" w:eastAsia="zh-CN"/>
              </w:rPr>
            </w:pPr>
            <w:r>
              <w:rPr>
                <w:rFonts w:hint="eastAsia" w:ascii="Times New Roman" w:hAnsi="Times New Roman" w:cs="Times New Roman"/>
                <w:sz w:val="24"/>
                <w:szCs w:val="24"/>
                <w:vertAlign w:val="baseline"/>
                <w:lang w:val="en-US" w:eastAsia="zh-CN"/>
              </w:rPr>
              <w:t>7</w:t>
            </w:r>
          </w:p>
        </w:tc>
        <w:tc>
          <w:tcPr>
            <w:tcW w:w="4905" w:type="dxa"/>
            <w:tcMar>
              <w:top w:w="0" w:type="dxa"/>
              <w:left w:w="0" w:type="dxa"/>
              <w:bottom w:w="0" w:type="dxa"/>
              <w:right w:w="0" w:type="dxa"/>
            </w:tcMar>
            <w:vAlign w:val="center"/>
          </w:tcPr>
          <w:p w14:paraId="5839310B">
            <w:pPr>
              <w:pStyle w:val="4"/>
              <w:keepNext w:val="0"/>
              <w:keepLines w:val="0"/>
              <w:pageBreakBefore w:val="0"/>
              <w:widowControl w:val="0"/>
              <w:kinsoku/>
              <w:wordWrap/>
              <w:overflowPunct/>
              <w:topLinePunct w:val="0"/>
              <w:autoSpaceDE/>
              <w:autoSpaceDN/>
              <w:bidi w:val="0"/>
              <w:adjustRightInd/>
              <w:snapToGrid w:val="0"/>
              <w:spacing w:before="0" w:beforeAutospacing="0" w:after="0" w:afterAutospacing="0" w:line="240" w:lineRule="auto"/>
              <w:ind w:left="0" w:leftChars="0" w:firstLine="0" w:firstLineChars="0"/>
              <w:jc w:val="both"/>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rPr>
              <w:t>作为第一完成人，主持制定行业发展规划、政策规章、标准指南或制度规范等，经市级以上党委政府或省级以上行业主管部门批准实施。</w:t>
            </w:r>
          </w:p>
        </w:tc>
        <w:tc>
          <w:tcPr>
            <w:tcW w:w="1432" w:type="dxa"/>
            <w:shd w:val="clear" w:color="auto" w:fill="auto"/>
            <w:vAlign w:val="center"/>
          </w:tcPr>
          <w:p w14:paraId="096A7AC5">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Times New Roman" w:hAnsi="Times New Roman" w:eastAsia="仿宋_GB2312" w:cs="Times New Roman"/>
                <w:kern w:val="2"/>
                <w:sz w:val="24"/>
                <w:szCs w:val="24"/>
                <w:vertAlign w:val="baseline"/>
                <w:lang w:val="en-US" w:eastAsia="zh-CN" w:bidi="ar-SA"/>
              </w:rPr>
            </w:pPr>
            <w:r>
              <w:rPr>
                <w:rFonts w:hint="eastAsia" w:ascii="Times New Roman" w:hAnsi="Times New Roman" w:cs="Times New Roman"/>
                <w:sz w:val="24"/>
                <w:szCs w:val="24"/>
                <w:vertAlign w:val="baseline"/>
                <w:lang w:val="en-US" w:eastAsia="zh-CN"/>
              </w:rPr>
              <w:t>其他</w:t>
            </w:r>
          </w:p>
        </w:tc>
        <w:tc>
          <w:tcPr>
            <w:tcW w:w="1913" w:type="dxa"/>
            <w:vAlign w:val="center"/>
          </w:tcPr>
          <w:p w14:paraId="19CF510A">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仿宋_GB2312" w:cs="Times New Roman"/>
                <w:sz w:val="24"/>
                <w:szCs w:val="24"/>
                <w:vertAlign w:val="baseline"/>
                <w:lang w:val="en-US" w:eastAsia="zh-CN"/>
              </w:rPr>
            </w:pPr>
          </w:p>
        </w:tc>
        <w:tc>
          <w:tcPr>
            <w:tcW w:w="1628" w:type="dxa"/>
            <w:vAlign w:val="center"/>
          </w:tcPr>
          <w:p w14:paraId="479A9164">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cs="Times New Roman"/>
                <w:sz w:val="24"/>
                <w:szCs w:val="24"/>
                <w:vertAlign w:val="baseline"/>
              </w:rPr>
            </w:pPr>
          </w:p>
        </w:tc>
      </w:tr>
      <w:tr w14:paraId="0C364F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2" w:hRule="atLeast"/>
          <w:jc w:val="center"/>
        </w:trPr>
        <w:tc>
          <w:tcPr>
            <w:tcW w:w="736" w:type="dxa"/>
            <w:vAlign w:val="center"/>
          </w:tcPr>
          <w:p w14:paraId="76456F40">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cs="Times New Roman"/>
                <w:sz w:val="24"/>
                <w:szCs w:val="24"/>
                <w:vertAlign w:val="baseline"/>
                <w:lang w:val="en-US" w:eastAsia="zh-CN"/>
              </w:rPr>
            </w:pPr>
            <w:r>
              <w:rPr>
                <w:rFonts w:hint="eastAsia" w:ascii="Times New Roman" w:hAnsi="Times New Roman" w:cs="Times New Roman"/>
                <w:sz w:val="24"/>
                <w:szCs w:val="24"/>
                <w:vertAlign w:val="baseline"/>
                <w:lang w:val="en-US" w:eastAsia="zh-CN"/>
              </w:rPr>
              <w:t>8</w:t>
            </w:r>
          </w:p>
        </w:tc>
        <w:tc>
          <w:tcPr>
            <w:tcW w:w="4905" w:type="dxa"/>
            <w:tcMar>
              <w:top w:w="0" w:type="dxa"/>
              <w:left w:w="0" w:type="dxa"/>
              <w:bottom w:w="0" w:type="dxa"/>
              <w:right w:w="0" w:type="dxa"/>
            </w:tcMar>
            <w:vAlign w:val="center"/>
          </w:tcPr>
          <w:p w14:paraId="54577100">
            <w:pPr>
              <w:pStyle w:val="4"/>
              <w:keepNext w:val="0"/>
              <w:keepLines w:val="0"/>
              <w:pageBreakBefore w:val="0"/>
              <w:widowControl w:val="0"/>
              <w:kinsoku/>
              <w:wordWrap/>
              <w:overflowPunct/>
              <w:topLinePunct w:val="0"/>
              <w:autoSpaceDE/>
              <w:autoSpaceDN/>
              <w:bidi w:val="0"/>
              <w:adjustRightInd/>
              <w:snapToGrid w:val="0"/>
              <w:spacing w:before="0" w:beforeAutospacing="0" w:after="0" w:afterAutospacing="0" w:line="240" w:lineRule="auto"/>
              <w:ind w:left="0" w:leftChars="0" w:firstLine="0" w:firstLineChars="0"/>
              <w:jc w:val="both"/>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rPr>
              <w:t>作为第一完成人，在核心期刊、CSSCI来源期刊或SCI、SSCI收录期刊上发表本专业有较高学术价值的论文，或公开出版本专业有较高学术价值的著作或教材，共计2篇（部）以上。</w:t>
            </w:r>
          </w:p>
        </w:tc>
        <w:tc>
          <w:tcPr>
            <w:tcW w:w="1432" w:type="dxa"/>
            <w:shd w:val="clear" w:color="auto" w:fill="auto"/>
            <w:vAlign w:val="center"/>
          </w:tcPr>
          <w:p w14:paraId="214D7672">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Times New Roman" w:hAnsi="Times New Roman" w:eastAsia="仿宋_GB2312" w:cs="Times New Roman"/>
                <w:kern w:val="2"/>
                <w:sz w:val="24"/>
                <w:szCs w:val="24"/>
                <w:vertAlign w:val="baseline"/>
                <w:lang w:val="en-US" w:eastAsia="zh-CN" w:bidi="ar-SA"/>
              </w:rPr>
            </w:pPr>
            <w:r>
              <w:rPr>
                <w:rFonts w:hint="eastAsia" w:ascii="Times New Roman" w:hAnsi="Times New Roman" w:cs="Times New Roman"/>
                <w:sz w:val="24"/>
                <w:szCs w:val="24"/>
                <w:vertAlign w:val="baseline"/>
                <w:lang w:val="en-US" w:eastAsia="zh-CN"/>
              </w:rPr>
              <w:t>论文/著作</w:t>
            </w:r>
          </w:p>
        </w:tc>
        <w:tc>
          <w:tcPr>
            <w:tcW w:w="1913" w:type="dxa"/>
            <w:vAlign w:val="center"/>
          </w:tcPr>
          <w:p w14:paraId="6CAC9B59">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Times New Roman" w:hAnsi="Times New Roman" w:eastAsia="仿宋_GB2312" w:cs="Times New Roman"/>
                <w:sz w:val="24"/>
                <w:szCs w:val="24"/>
                <w:vertAlign w:val="baseline"/>
                <w:lang w:val="en-US" w:eastAsia="zh-CN"/>
              </w:rPr>
            </w:pPr>
          </w:p>
        </w:tc>
        <w:tc>
          <w:tcPr>
            <w:tcW w:w="1628" w:type="dxa"/>
            <w:vAlign w:val="center"/>
          </w:tcPr>
          <w:p w14:paraId="22640569">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cs="Times New Roman"/>
                <w:sz w:val="24"/>
                <w:szCs w:val="24"/>
                <w:vertAlign w:val="baseline"/>
              </w:rPr>
            </w:pPr>
          </w:p>
        </w:tc>
      </w:tr>
    </w:tbl>
    <w:p w14:paraId="50457969">
      <w:pPr>
        <w:keepNext w:val="0"/>
        <w:keepLines w:val="0"/>
        <w:pageBreakBefore w:val="0"/>
        <w:widowControl w:val="0"/>
        <w:kinsoku/>
        <w:wordWrap/>
        <w:overflowPunct/>
        <w:topLinePunct w:val="0"/>
        <w:autoSpaceDE/>
        <w:autoSpaceDN/>
        <w:bidi w:val="0"/>
        <w:adjustRightInd/>
        <w:snapToGrid w:val="0"/>
        <w:spacing w:line="240" w:lineRule="auto"/>
        <w:ind w:left="0" w:leftChars="0" w:right="18" w:rightChars="0" w:firstLine="0" w:firstLineChars="0"/>
        <w:textAlignment w:val="auto"/>
        <w:rPr>
          <w:rFonts w:hint="default" w:ascii="Times New Roman" w:hAnsi="Times New Roman" w:eastAsia="仿宋_GB2312" w:cs="Times New Roman"/>
          <w:i w:val="0"/>
          <w:iCs w:val="0"/>
          <w:caps w:val="0"/>
          <w:color w:val="auto"/>
          <w:spacing w:val="0"/>
          <w:kern w:val="0"/>
          <w:sz w:val="24"/>
          <w:szCs w:val="24"/>
          <w:lang w:val="en-US" w:eastAsia="zh-CN" w:bidi="ar-SA"/>
        </w:rPr>
      </w:pPr>
      <w:r>
        <w:rPr>
          <w:rFonts w:hint="default" w:ascii="Times New Roman" w:hAnsi="Times New Roman" w:eastAsia="仿宋_GB2312" w:cs="Times New Roman"/>
          <w:i w:val="0"/>
          <w:iCs w:val="0"/>
          <w:caps w:val="0"/>
          <w:color w:val="auto"/>
          <w:spacing w:val="0"/>
          <w:kern w:val="0"/>
          <w:sz w:val="24"/>
          <w:szCs w:val="24"/>
          <w:lang w:val="en-US" w:eastAsia="zh-CN" w:bidi="ar-SA"/>
        </w:rPr>
        <w:t>注：</w:t>
      </w:r>
      <w:r>
        <w:rPr>
          <w:rFonts w:hint="default" w:ascii="Times New Roman" w:hAnsi="Times New Roman" w:eastAsia="仿宋_GB2312" w:cs="Times New Roman"/>
          <w:i w:val="0"/>
          <w:iCs w:val="0"/>
          <w:caps w:val="0"/>
          <w:color w:val="FF0000"/>
          <w:spacing w:val="0"/>
          <w:kern w:val="0"/>
          <w:sz w:val="24"/>
          <w:szCs w:val="24"/>
          <w:lang w:val="en-US" w:eastAsia="zh-CN" w:bidi="ar-SA"/>
        </w:rPr>
        <w:t>申报人</w:t>
      </w:r>
      <w:r>
        <w:rPr>
          <w:rFonts w:hint="eastAsia" w:ascii="Times New Roman" w:hAnsi="Times New Roman" w:cs="Times New Roman"/>
          <w:i w:val="0"/>
          <w:iCs w:val="0"/>
          <w:caps w:val="0"/>
          <w:color w:val="FF0000"/>
          <w:spacing w:val="0"/>
          <w:kern w:val="0"/>
          <w:sz w:val="24"/>
          <w:szCs w:val="24"/>
          <w:lang w:val="en-US" w:eastAsia="zh-CN" w:bidi="ar-SA"/>
        </w:rPr>
        <w:t>需</w:t>
      </w:r>
      <w:r>
        <w:rPr>
          <w:rFonts w:hint="default" w:ascii="Times New Roman" w:hAnsi="Times New Roman" w:eastAsia="仿宋_GB2312" w:cs="Times New Roman"/>
          <w:i w:val="0"/>
          <w:iCs w:val="0"/>
          <w:caps w:val="0"/>
          <w:color w:val="FF0000"/>
          <w:spacing w:val="0"/>
          <w:kern w:val="0"/>
          <w:sz w:val="24"/>
          <w:szCs w:val="24"/>
          <w:lang w:val="en-US" w:eastAsia="zh-CN" w:bidi="ar-SA"/>
        </w:rPr>
        <w:t>取得下一级职称并从事经济领域专业技术工作满3年，各年度考核结果均为合格（称职）以上档次，且期间至少有2个年度考核结果为优秀档次，经2名以上经济专业正高级职称的同行专家推荐，可以破格申报评审经济专业高级职称。</w:t>
      </w:r>
      <w:r>
        <w:rPr>
          <w:rFonts w:hint="eastAsia" w:ascii="Times New Roman" w:hAnsi="Times New Roman" w:cs="Times New Roman"/>
          <w:i w:val="0"/>
          <w:iCs w:val="0"/>
          <w:caps w:val="0"/>
          <w:color w:val="auto"/>
          <w:spacing w:val="0"/>
          <w:kern w:val="0"/>
          <w:sz w:val="24"/>
          <w:szCs w:val="24"/>
          <w:lang w:val="en-US" w:eastAsia="zh-CN" w:bidi="ar-SA"/>
        </w:rPr>
        <w:t>请</w:t>
      </w:r>
      <w:r>
        <w:rPr>
          <w:rFonts w:hint="default" w:ascii="Times New Roman" w:hAnsi="Times New Roman" w:eastAsia="仿宋_GB2312" w:cs="Times New Roman"/>
          <w:i w:val="0"/>
          <w:iCs w:val="0"/>
          <w:caps w:val="0"/>
          <w:color w:val="auto"/>
          <w:spacing w:val="0"/>
          <w:kern w:val="0"/>
          <w:sz w:val="24"/>
          <w:szCs w:val="24"/>
          <w:lang w:val="en-US" w:eastAsia="zh-CN" w:bidi="ar-SA"/>
        </w:rPr>
        <w:t>认真对照《山东省经济专业人员高级职称评价标准条件》（鲁工信人〔202</w:t>
      </w:r>
      <w:r>
        <w:rPr>
          <w:rFonts w:hint="eastAsia" w:ascii="Times New Roman" w:hAnsi="Times New Roman" w:cs="Times New Roman"/>
          <w:i w:val="0"/>
          <w:iCs w:val="0"/>
          <w:caps w:val="0"/>
          <w:color w:val="auto"/>
          <w:spacing w:val="0"/>
          <w:kern w:val="0"/>
          <w:sz w:val="24"/>
          <w:szCs w:val="24"/>
          <w:lang w:val="en-US" w:eastAsia="zh-CN" w:bidi="ar-SA"/>
        </w:rPr>
        <w:t>5</w:t>
      </w:r>
      <w:r>
        <w:rPr>
          <w:rFonts w:hint="default" w:ascii="Times New Roman" w:hAnsi="Times New Roman" w:eastAsia="仿宋_GB2312" w:cs="Times New Roman"/>
          <w:i w:val="0"/>
          <w:iCs w:val="0"/>
          <w:caps w:val="0"/>
          <w:color w:val="auto"/>
          <w:spacing w:val="0"/>
          <w:kern w:val="0"/>
          <w:sz w:val="24"/>
          <w:szCs w:val="24"/>
          <w:lang w:val="en-US" w:eastAsia="zh-CN" w:bidi="ar-SA"/>
        </w:rPr>
        <w:t>〕1</w:t>
      </w:r>
      <w:r>
        <w:rPr>
          <w:rFonts w:hint="eastAsia" w:ascii="Times New Roman" w:hAnsi="Times New Roman" w:cs="Times New Roman"/>
          <w:i w:val="0"/>
          <w:iCs w:val="0"/>
          <w:caps w:val="0"/>
          <w:color w:val="auto"/>
          <w:spacing w:val="0"/>
          <w:kern w:val="0"/>
          <w:sz w:val="24"/>
          <w:szCs w:val="24"/>
          <w:lang w:val="en-US" w:eastAsia="zh-CN" w:bidi="ar-SA"/>
        </w:rPr>
        <w:t>88</w:t>
      </w:r>
      <w:r>
        <w:rPr>
          <w:rFonts w:hint="default" w:ascii="Times New Roman" w:hAnsi="Times New Roman" w:eastAsia="仿宋_GB2312" w:cs="Times New Roman"/>
          <w:i w:val="0"/>
          <w:iCs w:val="0"/>
          <w:caps w:val="0"/>
          <w:color w:val="auto"/>
          <w:spacing w:val="0"/>
          <w:kern w:val="0"/>
          <w:sz w:val="24"/>
          <w:szCs w:val="24"/>
          <w:lang w:val="en-US" w:eastAsia="zh-CN" w:bidi="ar-SA"/>
        </w:rPr>
        <w:t>号）填写此表，需至少符合2项。</w:t>
      </w:r>
    </w:p>
    <w:p w14:paraId="613CE836">
      <w:pPr>
        <w:keepNext w:val="0"/>
        <w:keepLines w:val="0"/>
        <w:pageBreakBefore w:val="0"/>
        <w:widowControl w:val="0"/>
        <w:kinsoku/>
        <w:wordWrap/>
        <w:overflowPunct/>
        <w:topLinePunct w:val="0"/>
        <w:autoSpaceDE/>
        <w:autoSpaceDN/>
        <w:bidi w:val="0"/>
        <w:adjustRightInd/>
        <w:snapToGrid/>
        <w:spacing w:line="520" w:lineRule="exact"/>
        <w:ind w:left="0" w:leftChars="0" w:firstLine="0" w:firstLineChars="0"/>
        <w:textAlignment w:val="auto"/>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 xml:space="preserve">申报人签字：                    </w:t>
      </w:r>
      <w:r>
        <w:rPr>
          <w:rFonts w:hint="default" w:ascii="Times New Roman" w:hAnsi="Times New Roman" w:cs="Times New Roman"/>
          <w:sz w:val="28"/>
          <w:szCs w:val="28"/>
          <w:lang w:val="en-US" w:eastAsia="zh-CN"/>
        </w:rPr>
        <w:t>工作单位审核盖章</w:t>
      </w:r>
      <w:r>
        <w:rPr>
          <w:rFonts w:hint="default" w:ascii="Times New Roman" w:hAnsi="Times New Roman" w:eastAsia="仿宋_GB2312" w:cs="Times New Roman"/>
          <w:sz w:val="28"/>
          <w:szCs w:val="28"/>
          <w:lang w:val="en-US" w:eastAsia="zh-CN"/>
        </w:rPr>
        <w:t>：</w:t>
      </w:r>
    </w:p>
    <w:sectPr>
      <w:pgSz w:w="11906" w:h="16838"/>
      <w:pgMar w:top="1474" w:right="1587" w:bottom="1474" w:left="1587"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720"/>
      </w:pPr>
      <w:r>
        <w:separator/>
      </w:r>
    </w:p>
  </w:endnote>
  <w:endnote w:type="continuationSeparator" w:id="1">
    <w:p>
      <w:pPr>
        <w:spacing w:line="240" w:lineRule="auto"/>
        <w:ind w:firstLine="7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_GBK">
    <w:altName w:val="微软雅黑"/>
    <w:panose1 w:val="03000509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方正小标宋简体">
    <w:panose1 w:val="02010601030101010101"/>
    <w:charset w:val="86"/>
    <w:family w:val="auto"/>
    <w:pitch w:val="default"/>
    <w:sig w:usb0="00000001" w:usb1="080E0000" w:usb2="0000000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720"/>
      </w:pPr>
      <w:r>
        <w:separator/>
      </w:r>
    </w:p>
  </w:footnote>
  <w:footnote w:type="continuationSeparator" w:id="1">
    <w:p>
      <w:pPr>
        <w:spacing w:line="240" w:lineRule="auto"/>
        <w:ind w:firstLine="72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U0NThlNjVkYjNiY2RhMDU0MjNiNGU1MWYzYTZkMmEifQ=="/>
  </w:docVars>
  <w:rsids>
    <w:rsidRoot w:val="00000000"/>
    <w:rsid w:val="02724852"/>
    <w:rsid w:val="084D0F4A"/>
    <w:rsid w:val="0AE84B17"/>
    <w:rsid w:val="0E163AA6"/>
    <w:rsid w:val="1127611E"/>
    <w:rsid w:val="15A478E2"/>
    <w:rsid w:val="198552E4"/>
    <w:rsid w:val="1992244F"/>
    <w:rsid w:val="1E0E79D9"/>
    <w:rsid w:val="1F6F77D5"/>
    <w:rsid w:val="21116822"/>
    <w:rsid w:val="2158383D"/>
    <w:rsid w:val="21694112"/>
    <w:rsid w:val="22F32FA8"/>
    <w:rsid w:val="28EF1CC0"/>
    <w:rsid w:val="291432EC"/>
    <w:rsid w:val="2E2E5E8F"/>
    <w:rsid w:val="31962736"/>
    <w:rsid w:val="32635EFA"/>
    <w:rsid w:val="3306454B"/>
    <w:rsid w:val="36057322"/>
    <w:rsid w:val="36272735"/>
    <w:rsid w:val="3C17060A"/>
    <w:rsid w:val="3DC8078F"/>
    <w:rsid w:val="3F84245F"/>
    <w:rsid w:val="3FE909BD"/>
    <w:rsid w:val="41EB415F"/>
    <w:rsid w:val="42CC3CF1"/>
    <w:rsid w:val="43F54718"/>
    <w:rsid w:val="46F52CF3"/>
    <w:rsid w:val="4BF93641"/>
    <w:rsid w:val="4C5F2F8E"/>
    <w:rsid w:val="4CA96F4D"/>
    <w:rsid w:val="4E0E377B"/>
    <w:rsid w:val="4E8976AD"/>
    <w:rsid w:val="4FE44606"/>
    <w:rsid w:val="51717C48"/>
    <w:rsid w:val="570E75FE"/>
    <w:rsid w:val="58531CB0"/>
    <w:rsid w:val="587D4327"/>
    <w:rsid w:val="5A61550D"/>
    <w:rsid w:val="5BAC05EE"/>
    <w:rsid w:val="5DE11544"/>
    <w:rsid w:val="5FDA624B"/>
    <w:rsid w:val="64651FA4"/>
    <w:rsid w:val="654D0E71"/>
    <w:rsid w:val="6670194B"/>
    <w:rsid w:val="69C64CBD"/>
    <w:rsid w:val="6EB61F4B"/>
    <w:rsid w:val="6F5F331B"/>
    <w:rsid w:val="708944B4"/>
    <w:rsid w:val="72715C7E"/>
    <w:rsid w:val="73890B89"/>
    <w:rsid w:val="74736D5D"/>
    <w:rsid w:val="76B34539"/>
    <w:rsid w:val="782227DF"/>
    <w:rsid w:val="79C069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spacing w:line="600" w:lineRule="exact"/>
      <w:ind w:firstLine="420" w:firstLineChars="200"/>
      <w:jc w:val="both"/>
    </w:pPr>
    <w:rPr>
      <w:rFonts w:eastAsia="仿宋_GB2312" w:asciiTheme="minorAscii" w:hAnsiTheme="minorAscii" w:cstheme="minorBidi"/>
      <w:kern w:val="2"/>
      <w:sz w:val="36"/>
      <w:szCs w:val="24"/>
      <w:lang w:val="en-US" w:eastAsia="zh-CN" w:bidi="ar-SA"/>
    </w:rPr>
  </w:style>
  <w:style w:type="paragraph" w:styleId="2">
    <w:name w:val="heading 1"/>
    <w:basedOn w:val="1"/>
    <w:next w:val="1"/>
    <w:link w:val="8"/>
    <w:autoRedefine/>
    <w:qFormat/>
    <w:uiPriority w:val="0"/>
    <w:pPr>
      <w:spacing w:before="0" w:beforeAutospacing="0" w:after="0" w:afterAutospacing="0"/>
      <w:ind w:firstLine="0" w:firstLineChars="0"/>
      <w:jc w:val="center"/>
      <w:outlineLvl w:val="0"/>
    </w:pPr>
    <w:rPr>
      <w:rFonts w:hint="eastAsia" w:ascii="宋体" w:hAnsi="宋体" w:eastAsia="方正小标宋_GBK" w:cs="宋体"/>
      <w:kern w:val="44"/>
      <w:sz w:val="48"/>
      <w:szCs w:val="48"/>
      <w:lang w:bidi="ar"/>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Block Text"/>
    <w:basedOn w:val="1"/>
    <w:autoRedefine/>
    <w:qFormat/>
    <w:uiPriority w:val="0"/>
    <w:pPr>
      <w:spacing w:line="600" w:lineRule="exact"/>
      <w:ind w:left="0" w:leftChars="0" w:right="0" w:rightChars="0" w:firstLine="960" w:firstLineChars="200"/>
    </w:pPr>
    <w:rPr>
      <w:rFonts w:eastAsia="仿宋_GB2312" w:asciiTheme="minorAscii" w:hAnsiTheme="minorAscii"/>
      <w:sz w:val="36"/>
      <w:szCs w:val="22"/>
    </w:rPr>
  </w:style>
  <w:style w:type="paragraph" w:styleId="4">
    <w:name w:val="Normal (Web)"/>
    <w:basedOn w:val="1"/>
    <w:autoRedefine/>
    <w:unhideWhenUsed/>
    <w:qFormat/>
    <w:uiPriority w:val="99"/>
    <w:pPr>
      <w:widowControl/>
      <w:spacing w:before="100" w:beforeAutospacing="1" w:after="100" w:afterAutospacing="1"/>
      <w:jc w:val="left"/>
    </w:pPr>
    <w:rPr>
      <w:rFonts w:ascii="宋体" w:hAnsi="宋体" w:eastAsia="宋体" w:cs="宋体"/>
      <w:kern w:val="0"/>
      <w:sz w:val="24"/>
      <w:szCs w:val="24"/>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8">
    <w:name w:val="标题 1 Char"/>
    <w:link w:val="2"/>
    <w:autoRedefine/>
    <w:qFormat/>
    <w:uiPriority w:val="0"/>
    <w:rPr>
      <w:rFonts w:eastAsia="方正小标宋_GBK"/>
      <w:kern w:val="44"/>
      <w:sz w:val="4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1255</Words>
  <Characters>1270</Characters>
  <Lines>0</Lines>
  <Paragraphs>0</Paragraphs>
  <TotalTime>5</TotalTime>
  <ScaleCrop>false</ScaleCrop>
  <LinksUpToDate>false</LinksUpToDate>
  <CharactersWithSpaces>1290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2022-03-07T00:48:00Z</dcterms:created>
  <dc:creator>86138</dc:creator>
  <cp:lastModifiedBy>王雪婷</cp:lastModifiedBy>
  <dcterms:modified xsi:type="dcterms:W3CDTF">2026-09-20T06:26:33Z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9439D59A0A5F4C66B5235B2AE021F692_13</vt:lpwstr>
  </property>
  <property fmtid="{D5CDD505-2E9C-101B-9397-08002B2CF9AE}" pid="4" name="KSOTemplateDocerSaveRecord">
    <vt:lpwstr>eyJoZGlkIjoiOGFlNDFmOTcxNWQ0MjQzZDczN2IwMWZmZmQzYzIxMjEiLCJ1c2VySWQiOiIxNDg1MjMyNzg1In0=</vt:lpwstr>
  </property>
</Properties>
</file>