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 w:eastAsia="黑体"/>
          <w:color w:val="auto"/>
        </w:rPr>
        <w:t>附</w:t>
      </w:r>
      <w:r>
        <w:rPr>
          <w:rFonts w:hint="eastAsia" w:ascii="Times New Roman" w:hAnsi="Times New Roman" w:eastAsia="黑体"/>
          <w:color w:val="auto"/>
        </w:rPr>
        <w:t>2-</w:t>
      </w:r>
      <w:r>
        <w:rPr>
          <w:rFonts w:hint="eastAsia" w:ascii="Times New Roman" w:hAnsi="Times New Roman" w:eastAsia="黑体"/>
          <w:color w:val="auto"/>
          <w:lang w:val="en-US" w:eastAsia="zh-CN"/>
        </w:rPr>
        <w:t>1</w:t>
      </w:r>
      <w:bookmarkStart w:id="0" w:name="_GoBack"/>
      <w:bookmarkEnd w:id="0"/>
      <w:r>
        <w:rPr>
          <w:rFonts w:ascii="Times New Roman" w:hAnsi="Times New Roman" w:eastAsia="黑体"/>
          <w:color w:val="auto"/>
        </w:rPr>
        <w:t>：</w:t>
      </w:r>
    </w:p>
    <w:tbl>
      <w:tblPr>
        <w:tblStyle w:val="4"/>
        <w:tblW w:w="139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2"/>
        <w:gridCol w:w="1407"/>
        <w:gridCol w:w="1438"/>
        <w:gridCol w:w="1037"/>
        <w:gridCol w:w="1392"/>
        <w:gridCol w:w="2177"/>
        <w:gridCol w:w="1167"/>
        <w:gridCol w:w="1976"/>
        <w:gridCol w:w="216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2" w:hRule="atLeast"/>
        </w:trPr>
        <w:tc>
          <w:tcPr>
            <w:tcW w:w="13980" w:type="dxa"/>
            <w:gridSpan w:val="9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方正小标宋简体"/>
                <w:b/>
                <w:color w:val="auto"/>
                <w:sz w:val="36"/>
                <w:szCs w:val="36"/>
              </w:rPr>
            </w:pPr>
            <w:r>
              <w:rPr>
                <w:rFonts w:ascii="Times New Roman" w:hAnsi="Times New Roman" w:eastAsia="宋体"/>
                <w:b/>
                <w:color w:val="auto"/>
                <w:kern w:val="0"/>
                <w:sz w:val="44"/>
                <w:szCs w:val="44"/>
              </w:rPr>
              <w:t>山东省首台（套）技术装备及关键核心零部件保险补偿财政扶持申请表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222" w:type="dxa"/>
            <w:vAlign w:val="bottom"/>
          </w:tcPr>
          <w:p>
            <w:pPr>
              <w:ind w:firstLine="0" w:firstLineChars="0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5307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ind w:firstLine="0" w:firstLineChars="0"/>
              <w:jc w:val="right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填报时间：</w:t>
            </w: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t>年  月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27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产品信息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投保产品名称及型号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类别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</w:rPr>
              <w:t>对应目录编号</w:t>
            </w:r>
          </w:p>
        </w:tc>
        <w:tc>
          <w:tcPr>
            <w:tcW w:w="53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投保险种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险种名称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保险费金额（元）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险种名称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保险费金额（元）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险种名称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保险费金额（元）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21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已缴纳保险费金额（元）</w:t>
            </w:r>
          </w:p>
        </w:tc>
        <w:tc>
          <w:tcPr>
            <w:tcW w:w="52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合计申请保险费补贴金额（元）</w:t>
            </w:r>
          </w:p>
        </w:tc>
        <w:tc>
          <w:tcPr>
            <w:tcW w:w="53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申请单位</w:t>
            </w:r>
          </w:p>
        </w:tc>
        <w:tc>
          <w:tcPr>
            <w:tcW w:w="127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 xml:space="preserve">    兹证明以上填报内容及附件内容均属实并承担法律责任。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451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 xml:space="preserve">企业法人（签名）：                        </w:t>
            </w:r>
          </w:p>
        </w:tc>
        <w:tc>
          <w:tcPr>
            <w:tcW w:w="530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 xml:space="preserve">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39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5307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</w:trPr>
        <w:tc>
          <w:tcPr>
            <w:tcW w:w="13980" w:type="dxa"/>
            <w:gridSpan w:val="9"/>
            <w:vAlign w:val="center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注：</w:t>
            </w:r>
            <w:r>
              <w:rPr>
                <w:rStyle w:val="7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t>类别是指山东省首台（套）装备生产企业、关键核心零部件生产企业两类。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br w:type="textWrapping"/>
            </w:r>
            <w:r>
              <w:rPr>
                <w:rStyle w:val="7"/>
                <w:color w:val="auto"/>
                <w:sz w:val="21"/>
                <w:szCs w:val="21"/>
              </w:rPr>
              <w:t xml:space="preserve">    2.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t>投保险种是指首台（套）技术装备及关键核心零部件产品质量保证保险、责任保险和综合险三种，企业按照实际需要投保，根据实际投保情况填写。</w:t>
            </w:r>
          </w:p>
        </w:tc>
      </w:tr>
    </w:tbl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3AD16C41"/>
    <w:rsid w:val="7E1E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2021-08-31T09:20:00Z</dcterms:created>
  <dc:creator>f</dc:creator>
  <cp:lastModifiedBy>我爱我家</cp:lastModifiedBy>
  <dcterms:modified xsi:type="dcterms:W3CDTF">2022-08-10T10:14:42Z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A2AC8C45FB0D42B19306C165FAB7A8E1</vt:lpwstr>
  </property>
</Properties>
</file>